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421"/>
        <w:tblW w:w="11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9"/>
      </w:tblGrid>
      <w:tr w:rsidR="00D22048" w14:paraId="41CB2061" w14:textId="77777777">
        <w:trPr>
          <w:trHeight w:val="2536"/>
        </w:trPr>
        <w:tc>
          <w:tcPr>
            <w:tcW w:w="11529" w:type="dxa"/>
          </w:tcPr>
          <w:p w14:paraId="1FD0BAD6" w14:textId="6E4C70E5" w:rsidR="00D22048" w:rsidRDefault="00D22048">
            <w:pPr>
              <w:spacing w:after="0" w:line="240" w:lineRule="auto"/>
            </w:pPr>
          </w:p>
          <w:tbl>
            <w:tblPr>
              <w:tblStyle w:val="TableGrid"/>
              <w:tblpPr w:leftFromText="180" w:rightFromText="180" w:vertAnchor="page" w:horzAnchor="margin" w:tblpXSpec="center" w:tblpY="421"/>
              <w:tblW w:w="11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3"/>
            </w:tblGrid>
            <w:tr w:rsidR="00D22048" w14:paraId="3F758068" w14:textId="77777777">
              <w:trPr>
                <w:trHeight w:val="1099"/>
              </w:trPr>
              <w:tc>
                <w:tcPr>
                  <w:tcW w:w="11313" w:type="dxa"/>
                </w:tcPr>
                <w:p w14:paraId="259C5C51" w14:textId="714E5AD3" w:rsidR="00D22048" w:rsidRDefault="00000000">
                  <w:pPr>
                    <w:pBdr>
                      <w:bottom w:val="single" w:sz="12" w:space="1" w:color="auto"/>
                    </w:pBdr>
                    <w:spacing w:after="0" w:line="240" w:lineRule="auto"/>
                    <w:ind w:left="-394"/>
                    <w:contextualSpacing/>
                    <w:jc w:val="right"/>
                    <w:rPr>
                      <w:sz w:val="24"/>
                      <w:szCs w:val="24"/>
                    </w:rPr>
                  </w:pPr>
                  <w:r>
                    <w:rPr>
                      <w:noProof/>
                      <w:sz w:val="24"/>
                      <w:szCs w:val="24"/>
                    </w:rPr>
                    <w:drawing>
                      <wp:inline distT="0" distB="0" distL="0" distR="0" wp14:anchorId="4ABDC5EF" wp14:editId="23E68352">
                        <wp:extent cx="7292340" cy="1050925"/>
                        <wp:effectExtent l="0" t="0" r="3810" b="0"/>
                        <wp:docPr id="6622595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259582" name="Picture 7"/>
                                <pic:cNvPicPr>
                                  <a:picLocks noChangeAspect="1"/>
                                </pic:cNvPicPr>
                              </pic:nvPicPr>
                              <pic:blipFill>
                                <a:blip r:embed="rId8" cstate="email">
                                  <a:extLst>
                                    <a:ext uri="{28A0092B-C50C-407E-A947-70E740481C1C}">
                                      <a14:useLocalDpi xmlns:a14="http://schemas.microsoft.com/office/drawing/2010/main" val="0"/>
                                    </a:ext>
                                  </a:extLst>
                                </a:blip>
                                <a:stretch>
                                  <a:fillRect/>
                                </a:stretch>
                              </pic:blipFill>
                              <pic:spPr>
                                <a:xfrm>
                                  <a:off x="0" y="0"/>
                                  <a:ext cx="7292340" cy="1050925"/>
                                </a:xfrm>
                                <a:prstGeom prst="rect">
                                  <a:avLst/>
                                </a:prstGeom>
                              </pic:spPr>
                            </pic:pic>
                          </a:graphicData>
                        </a:graphic>
                      </wp:inline>
                    </w:drawing>
                  </w:r>
                  <w:r>
                    <w:rPr>
                      <w:sz w:val="24"/>
                      <w:szCs w:val="24"/>
                    </w:rPr>
                    <w:tab/>
                  </w:r>
                  <w:r>
                    <w:rPr>
                      <w:sz w:val="24"/>
                      <w:szCs w:val="24"/>
                    </w:rPr>
                    <w:tab/>
                  </w:r>
                  <w:r>
                    <w:rPr>
                      <w:sz w:val="24"/>
                      <w:szCs w:val="24"/>
                    </w:rPr>
                    <w:tab/>
                  </w:r>
                  <w:r>
                    <w:rPr>
                      <w:sz w:val="24"/>
                      <w:szCs w:val="24"/>
                    </w:rPr>
                    <w:tab/>
                  </w:r>
                  <w:r>
                    <w:rPr>
                      <w:sz w:val="24"/>
                      <w:szCs w:val="24"/>
                    </w:rPr>
                    <w:tab/>
                    <w:t xml:space="preserve">                                    Vol </w:t>
                  </w:r>
                  <w:r w:rsidR="005D351E">
                    <w:rPr>
                      <w:sz w:val="24"/>
                      <w:szCs w:val="24"/>
                    </w:rPr>
                    <w:t>5</w:t>
                  </w:r>
                  <w:r>
                    <w:rPr>
                      <w:sz w:val="24"/>
                      <w:szCs w:val="24"/>
                    </w:rPr>
                    <w:t xml:space="preserve">, Issue </w:t>
                  </w:r>
                  <w:r w:rsidR="00090155">
                    <w:rPr>
                      <w:sz w:val="24"/>
                      <w:szCs w:val="24"/>
                    </w:rPr>
                    <w:t>7</w:t>
                  </w:r>
                  <w:r w:rsidR="000D434E">
                    <w:rPr>
                      <w:sz w:val="24"/>
                      <w:szCs w:val="24"/>
                    </w:rPr>
                    <w:t xml:space="preserve">, </w:t>
                  </w:r>
                  <w:r>
                    <w:rPr>
                      <w:sz w:val="24"/>
                      <w:szCs w:val="24"/>
                    </w:rPr>
                    <w:t>(20</w:t>
                  </w:r>
                  <w:r w:rsidR="00FF2425">
                    <w:rPr>
                      <w:sz w:val="24"/>
                      <w:szCs w:val="24"/>
                    </w:rPr>
                    <w:t>1</w:t>
                  </w:r>
                  <w:r w:rsidR="005D351E">
                    <w:rPr>
                      <w:sz w:val="24"/>
                      <w:szCs w:val="24"/>
                    </w:rPr>
                    <w:t>5</w:t>
                  </w:r>
                  <w:r>
                    <w:rPr>
                      <w:sz w:val="24"/>
                      <w:szCs w:val="24"/>
                    </w:rPr>
                    <w:t>) E-ISSN: 2222-6990</w:t>
                  </w:r>
                </w:p>
                <w:p w14:paraId="7A8E4838" w14:textId="77777777" w:rsidR="00D22048" w:rsidRDefault="00D22048">
                  <w:pPr>
                    <w:bidi/>
                    <w:spacing w:after="0" w:line="240" w:lineRule="auto"/>
                    <w:contextualSpacing/>
                    <w:rPr>
                      <w:sz w:val="16"/>
                      <w:szCs w:val="16"/>
                    </w:rPr>
                  </w:pPr>
                </w:p>
              </w:tc>
            </w:tr>
          </w:tbl>
          <w:p w14:paraId="19CBFD8F" w14:textId="77777777" w:rsidR="00D22048" w:rsidRDefault="00D22048">
            <w:pPr>
              <w:spacing w:after="0" w:line="240" w:lineRule="auto"/>
              <w:jc w:val="center"/>
            </w:pPr>
          </w:p>
        </w:tc>
      </w:tr>
    </w:tbl>
    <w:p w14:paraId="62D7E60F" w14:textId="77777777" w:rsidR="00B835E0" w:rsidRPr="00B835E0" w:rsidRDefault="00B835E0" w:rsidP="00B835E0">
      <w:pPr>
        <w:pStyle w:val="BodyText"/>
        <w:shd w:val="clear" w:color="auto" w:fill="FFFFFF"/>
        <w:contextualSpacing/>
        <w:jc w:val="center"/>
        <w:rPr>
          <w:rFonts w:ascii="Roboto" w:hAnsi="Roboto"/>
          <w:sz w:val="40"/>
          <w:shd w:val="clear" w:color="auto" w:fill="FFFFFF"/>
          <w:lang w:eastAsia="zh-CN"/>
        </w:rPr>
      </w:pPr>
      <w:bookmarkStart w:id="0" w:name="_nnbg7zct0riw" w:colFirst="0" w:colLast="0"/>
      <w:bookmarkStart w:id="1" w:name="_2l6sry89k151" w:colFirst="0" w:colLast="0"/>
      <w:bookmarkStart w:id="2" w:name="_3w28qzmfdoyv" w:colFirst="0" w:colLast="0"/>
      <w:bookmarkStart w:id="3" w:name="_Hlk189597354"/>
      <w:bookmarkStart w:id="4" w:name="_bookmark0"/>
      <w:bookmarkStart w:id="5" w:name="Abstract"/>
      <w:bookmarkStart w:id="6" w:name="_gjdgxs" w:colFirst="0" w:colLast="0"/>
      <w:bookmarkEnd w:id="0"/>
      <w:bookmarkEnd w:id="1"/>
      <w:bookmarkEnd w:id="2"/>
      <w:bookmarkEnd w:id="3"/>
      <w:bookmarkEnd w:id="4"/>
      <w:bookmarkEnd w:id="5"/>
      <w:bookmarkEnd w:id="6"/>
      <w:r w:rsidRPr="00B835E0">
        <w:rPr>
          <w:rFonts w:ascii="Roboto" w:hAnsi="Roboto" w:cs="Calibri"/>
          <w:b/>
          <w:bCs/>
          <w:sz w:val="40"/>
          <w:lang w:eastAsia="zh-CN"/>
        </w:rPr>
        <w:t>Key Factors of Online Customer Satisfaction</w:t>
      </w:r>
    </w:p>
    <w:p w14:paraId="0FA1CBB5" w14:textId="77777777" w:rsidR="00B835E0" w:rsidRPr="009C3B5B" w:rsidRDefault="00B835E0" w:rsidP="00B835E0">
      <w:pPr>
        <w:shd w:val="clear" w:color="auto" w:fill="FFFFFF"/>
        <w:spacing w:line="240" w:lineRule="auto"/>
        <w:contextualSpacing/>
        <w:jc w:val="center"/>
        <w:rPr>
          <w:rFonts w:cs="Times New Roman"/>
          <w:sz w:val="24"/>
          <w:szCs w:val="24"/>
          <w:shd w:val="clear" w:color="auto" w:fill="FFFFFF"/>
          <w:lang w:eastAsia="zh-CN"/>
        </w:rPr>
      </w:pPr>
    </w:p>
    <w:p w14:paraId="4D1094B4" w14:textId="77777777" w:rsidR="00B835E0" w:rsidRPr="00B835E0" w:rsidRDefault="00B835E0" w:rsidP="00B835E0">
      <w:pPr>
        <w:shd w:val="clear" w:color="auto" w:fill="FFFFFF"/>
        <w:spacing w:line="240" w:lineRule="auto"/>
        <w:contextualSpacing/>
        <w:jc w:val="center"/>
        <w:rPr>
          <w:rFonts w:ascii="Arial" w:hAnsi="Arial" w:cs="Arial"/>
          <w:color w:val="000000"/>
          <w:sz w:val="32"/>
          <w:szCs w:val="24"/>
          <w:shd w:val="clear" w:color="auto" w:fill="FFFFFF"/>
          <w:lang w:eastAsia="zh-CN"/>
        </w:rPr>
      </w:pPr>
      <w:r w:rsidRPr="00B835E0">
        <w:rPr>
          <w:rFonts w:ascii="Arial" w:hAnsi="Arial" w:cs="Arial"/>
          <w:sz w:val="32"/>
          <w:szCs w:val="24"/>
          <w:shd w:val="clear" w:color="auto" w:fill="FFFFFF"/>
          <w:lang w:eastAsia="zh-CN"/>
        </w:rPr>
        <w:t>Dincer, Caner</w:t>
      </w:r>
    </w:p>
    <w:p w14:paraId="10258ED7" w14:textId="77777777" w:rsidR="00B835E0" w:rsidRPr="009C3B5B" w:rsidRDefault="00B835E0" w:rsidP="00B835E0">
      <w:pPr>
        <w:shd w:val="clear" w:color="auto" w:fill="FFFFFF"/>
        <w:spacing w:line="240" w:lineRule="auto"/>
        <w:contextualSpacing/>
        <w:jc w:val="center"/>
        <w:rPr>
          <w:sz w:val="24"/>
          <w:szCs w:val="24"/>
        </w:rPr>
      </w:pPr>
      <w:r w:rsidRPr="009C3B5B">
        <w:rPr>
          <w:rFonts w:cs="Times New Roman"/>
          <w:color w:val="000000"/>
          <w:sz w:val="24"/>
          <w:szCs w:val="24"/>
          <w:shd w:val="clear" w:color="auto" w:fill="FFFFFF"/>
          <w:lang w:eastAsia="zh-CN"/>
        </w:rPr>
        <w:t xml:space="preserve">Galatasaray University, </w:t>
      </w:r>
      <w:r w:rsidRPr="009C3B5B">
        <w:rPr>
          <w:rStyle w:val="Strong"/>
          <w:b w:val="0"/>
          <w:bCs w:val="0"/>
          <w:color w:val="000000"/>
          <w:sz w:val="24"/>
          <w:szCs w:val="24"/>
        </w:rPr>
        <w:t xml:space="preserve">Faculty of Economic and Administrative Sciences, </w:t>
      </w:r>
      <w:r w:rsidRPr="009C3B5B">
        <w:rPr>
          <w:rFonts w:cs="Times New Roman"/>
          <w:color w:val="000000"/>
          <w:sz w:val="24"/>
          <w:szCs w:val="24"/>
        </w:rPr>
        <w:t>Department of Business Administration</w:t>
      </w:r>
    </w:p>
    <w:p w14:paraId="0BE59298" w14:textId="77777777" w:rsidR="00B835E0" w:rsidRPr="009C3B5B" w:rsidRDefault="00B835E0" w:rsidP="00B835E0">
      <w:pPr>
        <w:shd w:val="clear" w:color="auto" w:fill="FFFFFF"/>
        <w:spacing w:line="240" w:lineRule="auto"/>
        <w:contextualSpacing/>
        <w:jc w:val="center"/>
        <w:rPr>
          <w:sz w:val="24"/>
          <w:szCs w:val="24"/>
        </w:rPr>
      </w:pPr>
      <w:r w:rsidRPr="009C3B5B">
        <w:rPr>
          <w:rStyle w:val="Strong"/>
          <w:b w:val="0"/>
          <w:bCs w:val="0"/>
          <w:color w:val="000000"/>
          <w:sz w:val="24"/>
          <w:szCs w:val="24"/>
        </w:rPr>
        <w:t>Email:</w:t>
      </w:r>
      <w:r w:rsidRPr="009C3B5B">
        <w:rPr>
          <w:rStyle w:val="Strong"/>
          <w:b w:val="0"/>
          <w:bCs w:val="0"/>
          <w:color w:val="000000"/>
          <w:sz w:val="24"/>
          <w:szCs w:val="24"/>
        </w:rPr>
        <w:tab/>
      </w:r>
      <w:hyperlink r:id="rId9" w:history="1">
        <w:r w:rsidRPr="009C3B5B">
          <w:rPr>
            <w:rStyle w:val="Strong"/>
            <w:b w:val="0"/>
            <w:bCs w:val="0"/>
            <w:color w:val="000000"/>
            <w:sz w:val="24"/>
            <w:szCs w:val="24"/>
          </w:rPr>
          <w:t>canercbr@yahoo.com</w:t>
        </w:r>
      </w:hyperlink>
      <w:r w:rsidRPr="009C3B5B">
        <w:rPr>
          <w:sz w:val="24"/>
          <w:szCs w:val="24"/>
        </w:rPr>
        <w:t xml:space="preserve">, </w:t>
      </w:r>
      <w:r w:rsidRPr="009C3B5B">
        <w:rPr>
          <w:rStyle w:val="Strong"/>
          <w:b w:val="0"/>
          <w:bCs w:val="0"/>
          <w:color w:val="000000"/>
          <w:sz w:val="24"/>
          <w:szCs w:val="24"/>
        </w:rPr>
        <w:t>cdincer@gsu.edu.tr</w:t>
      </w:r>
    </w:p>
    <w:p w14:paraId="01358573" w14:textId="77777777" w:rsidR="00B835E0" w:rsidRPr="009C3B5B" w:rsidRDefault="00B835E0" w:rsidP="00B835E0">
      <w:pPr>
        <w:shd w:val="clear" w:color="auto" w:fill="FFFFFF"/>
        <w:spacing w:line="240" w:lineRule="auto"/>
        <w:contextualSpacing/>
        <w:jc w:val="center"/>
        <w:rPr>
          <w:sz w:val="24"/>
          <w:szCs w:val="24"/>
        </w:rPr>
      </w:pPr>
    </w:p>
    <w:p w14:paraId="7D4D310A" w14:textId="77777777" w:rsidR="00B835E0" w:rsidRPr="00B835E0" w:rsidRDefault="00B835E0" w:rsidP="00B835E0">
      <w:pPr>
        <w:shd w:val="clear" w:color="auto" w:fill="FFFFFF"/>
        <w:spacing w:line="240" w:lineRule="auto"/>
        <w:contextualSpacing/>
        <w:jc w:val="center"/>
        <w:rPr>
          <w:rFonts w:ascii="Arial" w:hAnsi="Arial" w:cs="Arial"/>
          <w:color w:val="000000"/>
          <w:sz w:val="32"/>
          <w:szCs w:val="24"/>
          <w:shd w:val="clear" w:color="auto" w:fill="FFFFFF"/>
          <w:lang w:eastAsia="zh-CN"/>
        </w:rPr>
      </w:pPr>
      <w:r w:rsidRPr="00B835E0">
        <w:rPr>
          <w:rFonts w:ascii="Arial" w:hAnsi="Arial" w:cs="Arial"/>
          <w:sz w:val="32"/>
          <w:szCs w:val="24"/>
          <w:shd w:val="clear" w:color="auto" w:fill="FFFFFF"/>
          <w:lang w:eastAsia="zh-CN"/>
        </w:rPr>
        <w:t>Dincer, Banu</w:t>
      </w:r>
    </w:p>
    <w:p w14:paraId="155F498B" w14:textId="77777777" w:rsidR="00B835E0" w:rsidRPr="009C3B5B" w:rsidRDefault="00B835E0" w:rsidP="00B835E0">
      <w:pPr>
        <w:shd w:val="clear" w:color="auto" w:fill="FFFFFF"/>
        <w:spacing w:line="240" w:lineRule="auto"/>
        <w:contextualSpacing/>
        <w:jc w:val="center"/>
        <w:rPr>
          <w:rFonts w:cs="Times New Roman"/>
          <w:color w:val="000000"/>
          <w:sz w:val="24"/>
          <w:szCs w:val="24"/>
          <w:shd w:val="clear" w:color="auto" w:fill="FFFFFF"/>
          <w:lang w:eastAsia="zh-CN"/>
        </w:rPr>
      </w:pPr>
      <w:r w:rsidRPr="009C3B5B">
        <w:rPr>
          <w:rFonts w:cs="Times New Roman"/>
          <w:color w:val="000000"/>
          <w:sz w:val="24"/>
          <w:szCs w:val="24"/>
          <w:shd w:val="clear" w:color="auto" w:fill="FFFFFF"/>
          <w:lang w:eastAsia="zh-CN"/>
        </w:rPr>
        <w:t xml:space="preserve">Galatasaray University, </w:t>
      </w:r>
      <w:r w:rsidRPr="009C3B5B">
        <w:rPr>
          <w:rStyle w:val="Strong"/>
          <w:b w:val="0"/>
          <w:bCs w:val="0"/>
          <w:color w:val="000000"/>
          <w:sz w:val="24"/>
          <w:szCs w:val="24"/>
          <w:shd w:val="clear" w:color="auto" w:fill="FFFFFF"/>
          <w:lang w:eastAsia="zh-CN"/>
        </w:rPr>
        <w:t xml:space="preserve">Faculty of Economic and Administrative Sciences, </w:t>
      </w:r>
      <w:r w:rsidRPr="009C3B5B">
        <w:rPr>
          <w:rFonts w:cs="Times New Roman"/>
          <w:color w:val="000000"/>
          <w:sz w:val="24"/>
          <w:szCs w:val="24"/>
          <w:shd w:val="clear" w:color="auto" w:fill="FFFFFF"/>
          <w:lang w:eastAsia="zh-CN"/>
        </w:rPr>
        <w:t>Department of Business Administration</w:t>
      </w:r>
    </w:p>
    <w:p w14:paraId="039510B9" w14:textId="77777777" w:rsidR="00B835E0" w:rsidRPr="009C3B5B" w:rsidRDefault="00B835E0" w:rsidP="00B835E0">
      <w:pPr>
        <w:shd w:val="clear" w:color="auto" w:fill="FFFFFF"/>
        <w:spacing w:line="240" w:lineRule="auto"/>
        <w:contextualSpacing/>
        <w:jc w:val="center"/>
        <w:rPr>
          <w:sz w:val="24"/>
          <w:szCs w:val="24"/>
        </w:rPr>
      </w:pPr>
      <w:r w:rsidRPr="009C3B5B">
        <w:rPr>
          <w:rFonts w:cs="Times New Roman"/>
          <w:color w:val="000000"/>
          <w:sz w:val="24"/>
          <w:szCs w:val="24"/>
          <w:shd w:val="clear" w:color="auto" w:fill="FFFFFF"/>
          <w:lang w:eastAsia="zh-CN"/>
        </w:rPr>
        <w:t xml:space="preserve">Email: </w:t>
      </w:r>
      <w:r w:rsidRPr="009C3B5B">
        <w:rPr>
          <w:bCs/>
          <w:sz w:val="24"/>
          <w:szCs w:val="24"/>
          <w:shd w:val="clear" w:color="auto" w:fill="FFFFFF"/>
          <w:lang w:eastAsia="zh-CN"/>
        </w:rPr>
        <w:t>bdincer@gsu.edu.tr</w:t>
      </w:r>
    </w:p>
    <w:tbl>
      <w:tblPr>
        <w:tblStyle w:val="TableGrid"/>
        <w:tblpPr w:leftFromText="180" w:rightFromText="180" w:vertAnchor="page" w:horzAnchor="margin" w:tblpXSpec="center" w:tblpY="6937"/>
        <w:tblW w:w="11216" w:type="dxa"/>
        <w:tblBorders>
          <w:top w:val="none" w:sz="0" w:space="0" w:color="auto"/>
          <w:left w:val="none" w:sz="0" w:space="0" w:color="auto"/>
          <w:bottom w:val="none" w:sz="0" w:space="0" w:color="auto"/>
          <w:right w:val="none" w:sz="0" w:space="0" w:color="auto"/>
          <w:insideH w:val="thinThickSmallGap" w:sz="24" w:space="0" w:color="44546A" w:themeColor="text2"/>
          <w:insideV w:val="none" w:sz="0" w:space="0" w:color="auto"/>
        </w:tblBorders>
        <w:tblLook w:val="04A0" w:firstRow="1" w:lastRow="0" w:firstColumn="1" w:lastColumn="0" w:noHBand="0" w:noVBand="1"/>
      </w:tblPr>
      <w:tblGrid>
        <w:gridCol w:w="11216"/>
      </w:tblGrid>
      <w:tr w:rsidR="00B835E0" w14:paraId="364208D5" w14:textId="77777777" w:rsidTr="00B835E0">
        <w:trPr>
          <w:trHeight w:val="119"/>
        </w:trPr>
        <w:tc>
          <w:tcPr>
            <w:tcW w:w="11216" w:type="dxa"/>
          </w:tcPr>
          <w:p w14:paraId="08A17CEB" w14:textId="77777777" w:rsidR="00B835E0" w:rsidRPr="007D2520" w:rsidRDefault="00B835E0" w:rsidP="00B835E0">
            <w:pPr>
              <w:spacing w:after="0" w:line="240" w:lineRule="auto"/>
              <w:contextualSpacing/>
              <w:jc w:val="both"/>
              <w:rPr>
                <w:sz w:val="24"/>
                <w:szCs w:val="24"/>
              </w:rPr>
            </w:pPr>
            <w:bookmarkStart w:id="7" w:name="_Hlk203911635"/>
            <w:bookmarkStart w:id="8" w:name="OLE_LINK1"/>
            <w:bookmarkStart w:id="9" w:name="_Toc404701706"/>
            <w:bookmarkStart w:id="10" w:name="_Toc407113533"/>
            <w:bookmarkStart w:id="11" w:name="_Toc410117304"/>
            <w:bookmarkStart w:id="12" w:name="_Toc122638599"/>
            <w:bookmarkStart w:id="13" w:name="_Toc161923462"/>
            <w:bookmarkStart w:id="14" w:name="_Toc187196292"/>
            <w:bookmarkStart w:id="15" w:name="_Toc122638611"/>
            <w:bookmarkStart w:id="16" w:name="_Toc161923475"/>
            <w:bookmarkStart w:id="17" w:name="_Toc187196304"/>
            <w:bookmarkStart w:id="18" w:name="_Toc122638612"/>
            <w:bookmarkStart w:id="19" w:name="_Toc161923479"/>
            <w:bookmarkStart w:id="20" w:name="_Toc187196308"/>
            <w:bookmarkStart w:id="21" w:name="_Toc4075062"/>
            <w:bookmarkStart w:id="22" w:name="_Toc126690047"/>
            <w:bookmarkStart w:id="23" w:name="_Toc126697599"/>
            <w:bookmarkStart w:id="24" w:name="_Toc126721212"/>
            <w:bookmarkStart w:id="25" w:name="_Toc128585412"/>
            <w:bookmarkStart w:id="26" w:name="_Toc131348702"/>
            <w:bookmarkStart w:id="27" w:name="_Toc187196293"/>
            <w:bookmarkStart w:id="28" w:name="_Hlk174090618"/>
            <w:bookmarkStart w:id="29" w:name="Title_2"/>
            <w:bookmarkStart w:id="30" w:name="_Hlk164864743"/>
            <w:bookmarkStart w:id="31" w:name="_Hlk164867690"/>
            <w:bookmarkStart w:id="32" w:name="OLE_LINK28"/>
            <w:bookmarkStart w:id="33" w:name="OLE_LINK10"/>
            <w:bookmarkStart w:id="34" w:name="OLE_LINK13"/>
            <w:bookmarkStart w:id="35" w:name="OLE_LINK39"/>
            <w:bookmarkStart w:id="36" w:name="OLE_LINK38"/>
            <w:bookmarkStart w:id="37" w:name="OLE_LINK37"/>
            <w:r w:rsidRPr="006517DE">
              <w:rPr>
                <w:rFonts w:cs="Arial"/>
                <w:b/>
                <w:sz w:val="24"/>
              </w:rPr>
              <w:t>DOI Link</w:t>
            </w:r>
            <w:r>
              <w:rPr>
                <w:rFonts w:cs="Arial"/>
                <w:b/>
                <w:sz w:val="24"/>
              </w:rPr>
              <w:t xml:space="preserve">: </w:t>
            </w:r>
            <w:r w:rsidRPr="004E4A48">
              <w:rPr>
                <w:sz w:val="24"/>
                <w:szCs w:val="24"/>
              </w:rPr>
              <w:t>http://dx.doi.org/10.6007/IJARBSS/v</w:t>
            </w:r>
            <w:r>
              <w:rPr>
                <w:sz w:val="24"/>
                <w:szCs w:val="24"/>
              </w:rPr>
              <w:t>5</w:t>
            </w:r>
            <w:r w:rsidRPr="004E4A48">
              <w:rPr>
                <w:sz w:val="24"/>
                <w:szCs w:val="24"/>
              </w:rPr>
              <w:t>-i</w:t>
            </w:r>
            <w:r>
              <w:rPr>
                <w:sz w:val="24"/>
                <w:szCs w:val="24"/>
              </w:rPr>
              <w:t>7</w:t>
            </w:r>
            <w:r w:rsidRPr="004E4A48">
              <w:rPr>
                <w:sz w:val="24"/>
                <w:szCs w:val="24"/>
              </w:rPr>
              <w:t>/</w:t>
            </w:r>
            <w:r w:rsidRPr="009C3B5B">
              <w:rPr>
                <w:sz w:val="24"/>
                <w:szCs w:val="24"/>
              </w:rPr>
              <w:t>1712</w:t>
            </w:r>
          </w:p>
        </w:tc>
      </w:tr>
      <w:tr w:rsidR="00B835E0" w14:paraId="6DC7D802" w14:textId="77777777" w:rsidTr="00B835E0">
        <w:trPr>
          <w:trHeight w:val="600"/>
        </w:trPr>
        <w:tc>
          <w:tcPr>
            <w:tcW w:w="11216" w:type="dxa"/>
          </w:tcPr>
          <w:p w14:paraId="1E599578" w14:textId="77777777" w:rsidR="00B835E0" w:rsidRDefault="00B835E0" w:rsidP="00B835E0">
            <w:pPr>
              <w:spacing w:after="0" w:line="240" w:lineRule="auto"/>
              <w:jc w:val="both"/>
              <w:rPr>
                <w:rFonts w:cs="Arial"/>
                <w:bCs/>
                <w:iCs/>
                <w:sz w:val="24"/>
              </w:rPr>
            </w:pPr>
            <w:r>
              <w:rPr>
                <w:rFonts w:cs="Arial"/>
                <w:b/>
                <w:i/>
                <w:sz w:val="24"/>
              </w:rPr>
              <w:t xml:space="preserve">Published Date: </w:t>
            </w:r>
            <w:r>
              <w:rPr>
                <w:rFonts w:cs="Arial"/>
                <w:bCs/>
                <w:iCs/>
                <w:sz w:val="24"/>
              </w:rPr>
              <w:t>08 July 2015</w:t>
            </w:r>
          </w:p>
        </w:tc>
      </w:t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tbl>
    <w:p w14:paraId="08AF37AB" w14:textId="77777777" w:rsidR="00B835E0" w:rsidRPr="009C3B5B" w:rsidRDefault="00B835E0" w:rsidP="00B835E0">
      <w:pPr>
        <w:shd w:val="clear" w:color="auto" w:fill="FFFFFF"/>
        <w:spacing w:line="240" w:lineRule="auto"/>
        <w:contextualSpacing/>
        <w:jc w:val="center"/>
        <w:rPr>
          <w:sz w:val="24"/>
          <w:szCs w:val="24"/>
        </w:rPr>
      </w:pPr>
    </w:p>
    <w:p w14:paraId="23B2B18F" w14:textId="4A4086AF" w:rsidR="00A05C32" w:rsidRPr="002922E5" w:rsidRDefault="00A05C32" w:rsidP="00A05C32">
      <w:pPr>
        <w:pStyle w:val="Heading1"/>
        <w:spacing w:before="0" w:line="240" w:lineRule="auto"/>
        <w:ind w:firstLine="0"/>
        <w:jc w:val="both"/>
        <w:rPr>
          <w:rFonts w:asciiTheme="minorHAnsi" w:hAnsiTheme="minorHAnsi" w:cstheme="minorHAnsi"/>
          <w:color w:val="auto"/>
          <w:sz w:val="24"/>
          <w:szCs w:val="24"/>
        </w:rPr>
      </w:pPr>
      <w:r w:rsidRPr="002922E5">
        <w:rPr>
          <w:rFonts w:asciiTheme="minorHAnsi" w:hAnsiTheme="minorHAnsi" w:cstheme="minorHAnsi"/>
          <w:color w:val="auto"/>
          <w:spacing w:val="-2"/>
          <w:sz w:val="24"/>
          <w:szCs w:val="24"/>
        </w:rPr>
        <w:t>Abstract</w:t>
      </w:r>
    </w:p>
    <w:p w14:paraId="3A203345"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The development of e-business and intensified competition in online environment made e-marketing activities and especially customer satisfaction an important part of these businesses. Previous research</w:t>
      </w:r>
      <w:r w:rsidRPr="003231AC">
        <w:rPr>
          <w:rFonts w:eastAsia="Liberation Serif" w:cstheme="minorHAnsi"/>
          <w:sz w:val="24"/>
          <w:szCs w:val="24"/>
        </w:rPr>
        <w:t xml:space="preserve"> took</w:t>
      </w:r>
      <w:r w:rsidRPr="003231AC">
        <w:rPr>
          <w:rFonts w:cstheme="minorHAnsi"/>
          <w:sz w:val="24"/>
          <w:szCs w:val="24"/>
        </w:rPr>
        <w:t xml:space="preserve"> the online customer satisfaction from marketing or from technical perspective. Although these approaches helped improve our understanding, a framework to integrate them is missing from the current literature. In this study, the customer satisfaction is taken into account using an integrative view of these multiple perspectives. A survey is conducted with 1312 customers of 5 online stores. Marketing and technical constructs were incorporated into a</w:t>
      </w:r>
      <w:r w:rsidRPr="003231AC">
        <w:rPr>
          <w:rFonts w:eastAsia="Liberation Serif" w:cstheme="minorHAnsi"/>
          <w:sz w:val="24"/>
          <w:szCs w:val="24"/>
        </w:rPr>
        <w:t xml:space="preserve"> Structural Equation Modeling (SEM)</w:t>
      </w:r>
      <w:r w:rsidRPr="003231AC">
        <w:rPr>
          <w:rFonts w:cstheme="minorHAnsi"/>
          <w:sz w:val="24"/>
          <w:szCs w:val="24"/>
        </w:rPr>
        <w:t xml:space="preserve"> to understand the effect of each variable on customer satisfaction. The analysis results show that although these constructs do have a significant influence on customer satisfaction, not all</w:t>
      </w:r>
      <w:r w:rsidRPr="003231AC">
        <w:rPr>
          <w:rFonts w:eastAsia="Liberation Serif" w:cstheme="minorHAnsi"/>
          <w:sz w:val="24"/>
          <w:szCs w:val="24"/>
        </w:rPr>
        <w:t xml:space="preserve"> </w:t>
      </w:r>
      <w:r w:rsidRPr="003231AC">
        <w:rPr>
          <w:rFonts w:cstheme="minorHAnsi"/>
          <w:sz w:val="24"/>
          <w:szCs w:val="24"/>
        </w:rPr>
        <w:t xml:space="preserve">the variables of each construct have the same effect. </w:t>
      </w:r>
      <w:proofErr w:type="gramStart"/>
      <w:r w:rsidRPr="003231AC">
        <w:rPr>
          <w:rFonts w:cstheme="minorHAnsi"/>
          <w:sz w:val="24"/>
          <w:szCs w:val="24"/>
        </w:rPr>
        <w:t>Thus</w:t>
      </w:r>
      <w:proofErr w:type="gramEnd"/>
      <w:r w:rsidRPr="003231AC">
        <w:rPr>
          <w:rFonts w:cstheme="minorHAnsi"/>
          <w:sz w:val="24"/>
          <w:szCs w:val="24"/>
        </w:rPr>
        <w:t xml:space="preserve"> it is important to take an integrative approach and improve key marketing and technical factors.</w:t>
      </w:r>
    </w:p>
    <w:p w14:paraId="586EDF2E" w14:textId="77777777" w:rsidR="00B835E0" w:rsidRPr="003231AC" w:rsidRDefault="00B835E0" w:rsidP="00B835E0">
      <w:pPr>
        <w:spacing w:after="0" w:line="240" w:lineRule="auto"/>
        <w:contextualSpacing/>
        <w:jc w:val="both"/>
        <w:rPr>
          <w:rFonts w:cstheme="minorHAnsi"/>
          <w:b/>
          <w:bCs/>
          <w:sz w:val="24"/>
          <w:szCs w:val="24"/>
        </w:rPr>
      </w:pPr>
      <w:r w:rsidRPr="003231AC">
        <w:rPr>
          <w:rFonts w:cstheme="minorHAnsi"/>
          <w:b/>
          <w:bCs/>
          <w:sz w:val="24"/>
          <w:szCs w:val="24"/>
        </w:rPr>
        <w:t>Keywords:</w:t>
      </w:r>
      <w:r w:rsidRPr="003231AC">
        <w:rPr>
          <w:rFonts w:cstheme="minorHAnsi"/>
          <w:sz w:val="24"/>
          <w:szCs w:val="24"/>
        </w:rPr>
        <w:t xml:space="preserve"> E-Business; E-Commerce; Customer Satisfaction</w:t>
      </w:r>
    </w:p>
    <w:p w14:paraId="3074BA0F"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b/>
          <w:bCs/>
          <w:sz w:val="24"/>
          <w:szCs w:val="24"/>
        </w:rPr>
        <w:t>Jel Classification:</w:t>
      </w:r>
      <w:r w:rsidRPr="003231AC">
        <w:rPr>
          <w:rFonts w:cstheme="minorHAnsi"/>
          <w:sz w:val="24"/>
          <w:szCs w:val="24"/>
        </w:rPr>
        <w:t xml:space="preserve"> M31, M20</w:t>
      </w:r>
    </w:p>
    <w:p w14:paraId="0912AB38" w14:textId="77777777" w:rsidR="00B835E0" w:rsidRPr="003231AC" w:rsidRDefault="00B835E0" w:rsidP="00B835E0">
      <w:pPr>
        <w:spacing w:after="0" w:line="240" w:lineRule="auto"/>
        <w:contextualSpacing/>
        <w:jc w:val="both"/>
        <w:rPr>
          <w:rFonts w:cstheme="minorHAnsi"/>
          <w:sz w:val="24"/>
          <w:szCs w:val="24"/>
        </w:rPr>
      </w:pPr>
    </w:p>
    <w:p w14:paraId="2C3F27AF"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b/>
          <w:bCs/>
          <w:sz w:val="24"/>
          <w:szCs w:val="24"/>
        </w:rPr>
        <w:t>1. Introduction</w:t>
      </w:r>
    </w:p>
    <w:p w14:paraId="0DE24217"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In today's e-business, the competition grows fast and profit margins get lower so firms are looking for new ways to differentiate their service to create and sustain competitive advantages. The experience and service</w:t>
      </w:r>
      <w:r w:rsidRPr="003231AC">
        <w:rPr>
          <w:rFonts w:eastAsia="Liberation Serif" w:cstheme="minorHAnsi"/>
          <w:sz w:val="24"/>
          <w:szCs w:val="24"/>
        </w:rPr>
        <w:t xml:space="preserve"> </w:t>
      </w:r>
      <w:r w:rsidRPr="003231AC">
        <w:rPr>
          <w:rFonts w:cstheme="minorHAnsi"/>
          <w:sz w:val="24"/>
          <w:szCs w:val="24"/>
        </w:rPr>
        <w:t>quality in e-business are important differentiators of success as they enable the e-business</w:t>
      </w:r>
      <w:r w:rsidRPr="003231AC">
        <w:rPr>
          <w:rFonts w:eastAsia="Liberation Serif" w:cstheme="minorHAnsi"/>
          <w:sz w:val="24"/>
          <w:szCs w:val="24"/>
        </w:rPr>
        <w:t xml:space="preserve"> </w:t>
      </w:r>
      <w:r w:rsidRPr="003231AC">
        <w:rPr>
          <w:rFonts w:cstheme="minorHAnsi"/>
          <w:sz w:val="24"/>
          <w:szCs w:val="24"/>
        </w:rPr>
        <w:t>service provider to manage effectively and efficiently customer interactions and to meet the customer expectations (Madu and</w:t>
      </w:r>
      <w:r w:rsidRPr="003231AC">
        <w:rPr>
          <w:rFonts w:eastAsia="Liberation Serif" w:cstheme="minorHAnsi"/>
          <w:sz w:val="24"/>
          <w:szCs w:val="24"/>
        </w:rPr>
        <w:t xml:space="preserve"> </w:t>
      </w:r>
      <w:r w:rsidRPr="003231AC">
        <w:rPr>
          <w:rFonts w:cstheme="minorHAnsi"/>
          <w:sz w:val="24"/>
          <w:szCs w:val="24"/>
        </w:rPr>
        <w:t>Madu, 2002). However, measuring e-service quality is a difficult process as it involves many attributes including reliability, access, responsiveness, empathy, assurance, ease of navigation, etc. (Kim, Kim, and Lennon, 2006).</w:t>
      </w:r>
    </w:p>
    <w:p w14:paraId="031C14BF"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lastRenderedPageBreak/>
        <w:t>Trustworthiness of websites and website design can influence the perceptions of customers about e-service quality (Liang and Lai, 2002). Search engine optimization is another quality critical to the increase of customer satisfaction</w:t>
      </w:r>
      <w:r w:rsidRPr="003231AC">
        <w:rPr>
          <w:rFonts w:eastAsia="Liberation Serif" w:cstheme="minorHAnsi"/>
          <w:sz w:val="24"/>
          <w:szCs w:val="24"/>
        </w:rPr>
        <w:t xml:space="preserve"> </w:t>
      </w:r>
      <w:r w:rsidRPr="003231AC">
        <w:rPr>
          <w:rFonts w:cstheme="minorHAnsi"/>
          <w:sz w:val="24"/>
          <w:szCs w:val="24"/>
        </w:rPr>
        <w:t>(Otim and Grover, 2006). The convenience element in the shopping environment is also important for customers (</w:t>
      </w:r>
      <w:proofErr w:type="spellStart"/>
      <w:r w:rsidRPr="003231AC">
        <w:rPr>
          <w:rFonts w:cstheme="minorHAnsi"/>
          <w:sz w:val="24"/>
          <w:szCs w:val="24"/>
        </w:rPr>
        <w:t>Torkzadeh</w:t>
      </w:r>
      <w:proofErr w:type="spellEnd"/>
      <w:r w:rsidRPr="003231AC">
        <w:rPr>
          <w:rFonts w:cstheme="minorHAnsi"/>
          <w:sz w:val="24"/>
          <w:szCs w:val="24"/>
        </w:rPr>
        <w:t xml:space="preserve"> and Dhillon, 2002). Other researches focus on improving system and information quality (Hung, Chen, Hung, and Ho, 2013; Chen and Holsapple, 2013). Although there is abundant research examining the growing complexity of online customer satisfaction, most of it has adopted a simplified view of examining the effect of individual factors on customer satisfaction, such as risks, shopping experience, service quality, trust, website design and product characteristics. An integrative framework can enable a </w:t>
      </w:r>
      <w:proofErr w:type="gramStart"/>
      <w:r w:rsidRPr="003231AC">
        <w:rPr>
          <w:rFonts w:cstheme="minorHAnsi"/>
          <w:sz w:val="24"/>
          <w:szCs w:val="24"/>
        </w:rPr>
        <w:t xml:space="preserve">clearer </w:t>
      </w:r>
      <w:r w:rsidRPr="003231AC">
        <w:rPr>
          <w:rFonts w:eastAsia="Liberation Serif" w:cstheme="minorHAnsi"/>
          <w:sz w:val="24"/>
          <w:szCs w:val="24"/>
        </w:rPr>
        <w:t xml:space="preserve"> </w:t>
      </w:r>
      <w:r w:rsidRPr="003231AC">
        <w:rPr>
          <w:rFonts w:cstheme="minorHAnsi"/>
          <w:sz w:val="24"/>
          <w:szCs w:val="24"/>
        </w:rPr>
        <w:t>understanding</w:t>
      </w:r>
      <w:proofErr w:type="gramEnd"/>
      <w:r w:rsidRPr="003231AC">
        <w:rPr>
          <w:rFonts w:cstheme="minorHAnsi"/>
          <w:sz w:val="24"/>
          <w:szCs w:val="24"/>
        </w:rPr>
        <w:t xml:space="preserve"> of e-service quality (Collier and Bienstock, 2006). In order to provide an integrative view of e-business success, this study adopts an approach to examine e-service</w:t>
      </w:r>
      <w:r w:rsidRPr="003231AC">
        <w:rPr>
          <w:rFonts w:eastAsia="Liberation Serif" w:cstheme="minorHAnsi"/>
          <w:sz w:val="24"/>
          <w:szCs w:val="24"/>
        </w:rPr>
        <w:t xml:space="preserve"> </w:t>
      </w:r>
      <w:r w:rsidRPr="003231AC">
        <w:rPr>
          <w:rFonts w:cstheme="minorHAnsi"/>
          <w:sz w:val="24"/>
          <w:szCs w:val="24"/>
        </w:rPr>
        <w:t xml:space="preserve">quality from consumer, business and technical perspectives. Individual customer’s satisfaction with online stores </w:t>
      </w:r>
      <w:proofErr w:type="gramStart"/>
      <w:r w:rsidRPr="003231AC">
        <w:rPr>
          <w:rFonts w:cstheme="minorHAnsi"/>
          <w:sz w:val="24"/>
          <w:szCs w:val="24"/>
        </w:rPr>
        <w:t xml:space="preserve">is </w:t>
      </w:r>
      <w:r w:rsidRPr="003231AC">
        <w:rPr>
          <w:rFonts w:eastAsia="Liberation Serif" w:cstheme="minorHAnsi"/>
          <w:sz w:val="24"/>
          <w:szCs w:val="24"/>
        </w:rPr>
        <w:t xml:space="preserve"> also</w:t>
      </w:r>
      <w:proofErr w:type="gramEnd"/>
      <w:r w:rsidRPr="003231AC">
        <w:rPr>
          <w:rFonts w:eastAsia="Liberation Serif" w:cstheme="minorHAnsi"/>
          <w:sz w:val="24"/>
          <w:szCs w:val="24"/>
        </w:rPr>
        <w:t xml:space="preserve"> </w:t>
      </w:r>
      <w:r w:rsidRPr="003231AC">
        <w:rPr>
          <w:rFonts w:cstheme="minorHAnsi"/>
          <w:sz w:val="24"/>
          <w:szCs w:val="24"/>
        </w:rPr>
        <w:t>used as a secondary measure.</w:t>
      </w:r>
    </w:p>
    <w:p w14:paraId="67549D9B" w14:textId="77777777" w:rsidR="00B835E0" w:rsidRPr="003231AC" w:rsidRDefault="00B835E0" w:rsidP="00B835E0">
      <w:pPr>
        <w:spacing w:after="0" w:line="240" w:lineRule="auto"/>
        <w:contextualSpacing/>
        <w:jc w:val="both"/>
        <w:rPr>
          <w:rFonts w:cstheme="minorHAnsi"/>
          <w:sz w:val="24"/>
          <w:szCs w:val="24"/>
        </w:rPr>
      </w:pPr>
    </w:p>
    <w:p w14:paraId="342F2252" w14:textId="77777777" w:rsidR="00B835E0" w:rsidRPr="003231AC" w:rsidRDefault="00B835E0" w:rsidP="00B835E0">
      <w:pPr>
        <w:spacing w:after="0" w:line="240" w:lineRule="auto"/>
        <w:contextualSpacing/>
        <w:jc w:val="both"/>
        <w:rPr>
          <w:rFonts w:eastAsia="Liberation Serif" w:cstheme="minorHAnsi"/>
          <w:sz w:val="24"/>
          <w:szCs w:val="24"/>
        </w:rPr>
      </w:pPr>
      <w:r w:rsidRPr="003231AC">
        <w:rPr>
          <w:rFonts w:cstheme="minorHAnsi"/>
          <w:sz w:val="24"/>
          <w:szCs w:val="24"/>
        </w:rPr>
        <w:t>Online stores are striving to increase customer satisfaction with their services but the presence of technical factors alone does not render customer satisfaction, consumer</w:t>
      </w:r>
      <w:r w:rsidRPr="003231AC">
        <w:rPr>
          <w:rFonts w:eastAsia="Liberation Serif" w:cstheme="minorHAnsi"/>
          <w:sz w:val="24"/>
          <w:szCs w:val="24"/>
        </w:rPr>
        <w:t xml:space="preserve"> </w:t>
      </w:r>
      <w:r w:rsidRPr="003231AC">
        <w:rPr>
          <w:rFonts w:cstheme="minorHAnsi"/>
          <w:sz w:val="24"/>
          <w:szCs w:val="24"/>
        </w:rPr>
        <w:t>and business factors also need to be considered (Zeithaml, Parasuraman, and Malhotra, 2002). In the Business to</w:t>
      </w:r>
      <w:r w:rsidRPr="003231AC">
        <w:rPr>
          <w:rFonts w:eastAsia="Liberation Serif" w:cstheme="minorHAnsi"/>
          <w:sz w:val="24"/>
          <w:szCs w:val="24"/>
        </w:rPr>
        <w:t xml:space="preserve"> </w:t>
      </w:r>
      <w:r w:rsidRPr="003231AC">
        <w:rPr>
          <w:rFonts w:cstheme="minorHAnsi"/>
          <w:sz w:val="24"/>
          <w:szCs w:val="24"/>
        </w:rPr>
        <w:t>Consumer (B2C) environment, a customer’s perceived online shopping attitude, perceived risks, innovativeness, impulse purchasing and perceived convenience are important consumer characteristics (</w:t>
      </w:r>
      <w:proofErr w:type="spellStart"/>
      <w:r w:rsidRPr="003231AC">
        <w:rPr>
          <w:rFonts w:cstheme="minorHAnsi"/>
          <w:sz w:val="24"/>
          <w:szCs w:val="24"/>
        </w:rPr>
        <w:t>Donthu</w:t>
      </w:r>
      <w:proofErr w:type="spellEnd"/>
      <w:r w:rsidRPr="003231AC">
        <w:rPr>
          <w:rFonts w:cstheme="minorHAnsi"/>
          <w:sz w:val="24"/>
          <w:szCs w:val="24"/>
        </w:rPr>
        <w:t xml:space="preserve"> and Gilliand, 1996).</w:t>
      </w:r>
    </w:p>
    <w:p w14:paraId="0F447A8F" w14:textId="77777777" w:rsidR="00B835E0" w:rsidRPr="003231AC" w:rsidRDefault="00B835E0" w:rsidP="00B835E0">
      <w:pPr>
        <w:spacing w:after="0" w:line="240" w:lineRule="auto"/>
        <w:contextualSpacing/>
        <w:jc w:val="both"/>
        <w:rPr>
          <w:rFonts w:eastAsia="Liberation Serif" w:cstheme="minorHAnsi"/>
          <w:sz w:val="24"/>
          <w:szCs w:val="24"/>
        </w:rPr>
      </w:pPr>
    </w:p>
    <w:p w14:paraId="511E8076"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In recent years, an increasing number of stores have also started in capitalizing on social media to engage customers and increase their satisfaction</w:t>
      </w:r>
      <w:r w:rsidRPr="003231AC">
        <w:rPr>
          <w:rFonts w:eastAsia="Liberation Serif" w:cstheme="minorHAnsi"/>
          <w:sz w:val="24"/>
          <w:szCs w:val="24"/>
        </w:rPr>
        <w:t xml:space="preserve"> </w:t>
      </w:r>
      <w:r w:rsidRPr="003231AC">
        <w:rPr>
          <w:rFonts w:cstheme="minorHAnsi"/>
          <w:sz w:val="24"/>
          <w:szCs w:val="24"/>
        </w:rPr>
        <w:t xml:space="preserve">via word-of-mouth communication (Zhang and Daugherty, 2009). The marketing factor of word-of-mouth communication is growing in importance for B2C business. Technical factors, including information, system, </w:t>
      </w:r>
      <w:proofErr w:type="gramStart"/>
      <w:r w:rsidRPr="003231AC">
        <w:rPr>
          <w:rFonts w:cstheme="minorHAnsi"/>
          <w:sz w:val="24"/>
          <w:szCs w:val="24"/>
        </w:rPr>
        <w:t xml:space="preserve">and </w:t>
      </w:r>
      <w:r w:rsidRPr="003231AC">
        <w:rPr>
          <w:rFonts w:eastAsia="Liberation Serif" w:cstheme="minorHAnsi"/>
          <w:sz w:val="24"/>
          <w:szCs w:val="24"/>
        </w:rPr>
        <w:t xml:space="preserve"> </w:t>
      </w:r>
      <w:r w:rsidRPr="003231AC">
        <w:rPr>
          <w:rFonts w:cstheme="minorHAnsi"/>
          <w:sz w:val="24"/>
          <w:szCs w:val="24"/>
        </w:rPr>
        <w:t>the</w:t>
      </w:r>
      <w:proofErr w:type="gramEnd"/>
      <w:r w:rsidRPr="003231AC">
        <w:rPr>
          <w:rFonts w:cstheme="minorHAnsi"/>
          <w:sz w:val="24"/>
          <w:szCs w:val="24"/>
        </w:rPr>
        <w:t xml:space="preserve"> service quality of online store sites, are fundamental to the successful delivery of e-services. This study investigates the potential influence </w:t>
      </w:r>
      <w:proofErr w:type="gramStart"/>
      <w:r w:rsidRPr="003231AC">
        <w:rPr>
          <w:rFonts w:cstheme="minorHAnsi"/>
          <w:sz w:val="24"/>
          <w:szCs w:val="24"/>
        </w:rPr>
        <w:t xml:space="preserve">of </w:t>
      </w:r>
      <w:r w:rsidRPr="003231AC">
        <w:rPr>
          <w:rFonts w:eastAsia="Liberation Serif" w:cstheme="minorHAnsi"/>
          <w:sz w:val="24"/>
          <w:szCs w:val="24"/>
        </w:rPr>
        <w:t xml:space="preserve"> </w:t>
      </w:r>
      <w:r w:rsidRPr="003231AC">
        <w:rPr>
          <w:rFonts w:cstheme="minorHAnsi"/>
          <w:sz w:val="24"/>
          <w:szCs w:val="24"/>
        </w:rPr>
        <w:t>these</w:t>
      </w:r>
      <w:proofErr w:type="gramEnd"/>
      <w:r w:rsidRPr="003231AC">
        <w:rPr>
          <w:rFonts w:cstheme="minorHAnsi"/>
          <w:sz w:val="24"/>
          <w:szCs w:val="24"/>
        </w:rPr>
        <w:t xml:space="preserve"> consumer, business and technical factors on customer satisfaction. The findings provide an</w:t>
      </w:r>
      <w:r w:rsidRPr="003231AC">
        <w:rPr>
          <w:rFonts w:eastAsia="Liberation Serif" w:cstheme="minorHAnsi"/>
          <w:sz w:val="24"/>
          <w:szCs w:val="24"/>
        </w:rPr>
        <w:t xml:space="preserve"> </w:t>
      </w:r>
      <w:r w:rsidRPr="003231AC">
        <w:rPr>
          <w:rFonts w:cstheme="minorHAnsi"/>
          <w:sz w:val="24"/>
          <w:szCs w:val="24"/>
        </w:rPr>
        <w:t>integrative view of online customer satisfaction.</w:t>
      </w:r>
    </w:p>
    <w:p w14:paraId="1A3317C5" w14:textId="77777777" w:rsidR="00B835E0" w:rsidRPr="003231AC" w:rsidRDefault="00B835E0" w:rsidP="00B835E0">
      <w:pPr>
        <w:spacing w:after="0" w:line="240" w:lineRule="auto"/>
        <w:contextualSpacing/>
        <w:jc w:val="both"/>
        <w:rPr>
          <w:rFonts w:cstheme="minorHAnsi"/>
          <w:sz w:val="24"/>
          <w:szCs w:val="24"/>
        </w:rPr>
      </w:pPr>
    </w:p>
    <w:p w14:paraId="35239F6F"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b/>
          <w:bCs/>
          <w:sz w:val="24"/>
          <w:szCs w:val="24"/>
        </w:rPr>
        <w:t>2. Conceptual framework</w:t>
      </w:r>
    </w:p>
    <w:p w14:paraId="32A82803"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The current e-business research primarily focuses on either marketing or technical factors and their potential effect on customer satisfaction. There are only few researches focusing on their joint effect on customer satisfaction and accordingly in this study, customer satisfaction as an important element of</w:t>
      </w:r>
      <w:r w:rsidRPr="003231AC">
        <w:rPr>
          <w:rFonts w:eastAsia="Liberation Serif" w:cstheme="minorHAnsi"/>
          <w:sz w:val="24"/>
          <w:szCs w:val="24"/>
        </w:rPr>
        <w:t xml:space="preserve"> </w:t>
      </w:r>
      <w:r w:rsidRPr="003231AC">
        <w:rPr>
          <w:rFonts w:cstheme="minorHAnsi"/>
          <w:sz w:val="24"/>
          <w:szCs w:val="24"/>
        </w:rPr>
        <w:t>e-service quality is investigated from the marketing and technical perspectives in</w:t>
      </w:r>
      <w:r w:rsidRPr="003231AC">
        <w:rPr>
          <w:rFonts w:eastAsia="Liberation Serif" w:cstheme="minorHAnsi"/>
          <w:sz w:val="24"/>
          <w:szCs w:val="24"/>
        </w:rPr>
        <w:t xml:space="preserve"> an </w:t>
      </w:r>
      <w:r w:rsidRPr="003231AC">
        <w:rPr>
          <w:rFonts w:cstheme="minorHAnsi"/>
          <w:sz w:val="24"/>
          <w:szCs w:val="24"/>
        </w:rPr>
        <w:t>online retailing business context. The factors both marketing and technical will be examined in the following sections. First the marketing factors such as the online shopping attitude, perceived risks, perceived convenience, impulse purchasing, consumer innovativeness and word-of-mouth marketing then in the following section the technical factors such as information, system and service</w:t>
      </w:r>
      <w:r w:rsidRPr="003231AC">
        <w:rPr>
          <w:rFonts w:eastAsia="Liberation Serif" w:cstheme="minorHAnsi"/>
          <w:sz w:val="24"/>
          <w:szCs w:val="24"/>
        </w:rPr>
        <w:t xml:space="preserve"> </w:t>
      </w:r>
      <w:r w:rsidRPr="003231AC">
        <w:rPr>
          <w:rFonts w:cstheme="minorHAnsi"/>
          <w:sz w:val="24"/>
          <w:szCs w:val="24"/>
        </w:rPr>
        <w:t xml:space="preserve">quality will be examined. </w:t>
      </w:r>
    </w:p>
    <w:p w14:paraId="7813C7E3" w14:textId="77777777" w:rsidR="00B835E0" w:rsidRPr="003231AC" w:rsidRDefault="00B835E0" w:rsidP="00B835E0">
      <w:pPr>
        <w:spacing w:after="0" w:line="240" w:lineRule="auto"/>
        <w:contextualSpacing/>
        <w:jc w:val="both"/>
        <w:rPr>
          <w:rFonts w:cstheme="minorHAnsi"/>
          <w:sz w:val="24"/>
          <w:szCs w:val="24"/>
        </w:rPr>
      </w:pPr>
    </w:p>
    <w:p w14:paraId="1735D0F8"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i/>
          <w:iCs/>
          <w:sz w:val="24"/>
          <w:szCs w:val="24"/>
        </w:rPr>
        <w:t xml:space="preserve">Marketing Factors </w:t>
      </w:r>
    </w:p>
    <w:p w14:paraId="069E84CD"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The customer satisfaction is very important for every business as the satisfaction is the first step that leads to </w:t>
      </w:r>
      <w:proofErr w:type="gramStart"/>
      <w:r w:rsidRPr="003231AC">
        <w:rPr>
          <w:rFonts w:cstheme="minorHAnsi"/>
          <w:sz w:val="24"/>
          <w:szCs w:val="24"/>
        </w:rPr>
        <w:t>loyalty(</w:t>
      </w:r>
      <w:proofErr w:type="gramEnd"/>
      <w:r w:rsidRPr="003231AC">
        <w:rPr>
          <w:rFonts w:cstheme="minorHAnsi"/>
          <w:sz w:val="24"/>
          <w:szCs w:val="24"/>
        </w:rPr>
        <w:t xml:space="preserve">Devaraj, Fan, and Kohli, 2002). In the online environment, consumers’ attitudes toward online shopping and computer systems are highly associated with customer satisfaction (Cho, 2010). Online shopping depends on the use of computer </w:t>
      </w:r>
      <w:r w:rsidRPr="003231AC">
        <w:rPr>
          <w:rFonts w:cstheme="minorHAnsi"/>
          <w:sz w:val="24"/>
          <w:szCs w:val="24"/>
        </w:rPr>
        <w:lastRenderedPageBreak/>
        <w:t>systems. Therefore, consumers’ positive attitudes toward online</w:t>
      </w:r>
      <w:r w:rsidRPr="003231AC">
        <w:rPr>
          <w:rFonts w:eastAsia="Liberation Serif" w:cstheme="minorHAnsi"/>
          <w:sz w:val="24"/>
          <w:szCs w:val="24"/>
        </w:rPr>
        <w:t xml:space="preserve"> </w:t>
      </w:r>
      <w:r w:rsidRPr="003231AC">
        <w:rPr>
          <w:rFonts w:cstheme="minorHAnsi"/>
          <w:sz w:val="24"/>
          <w:szCs w:val="24"/>
        </w:rPr>
        <w:t>shopping systems can have a beneficial influence on user satisfaction. Customers with higher computer proficiency</w:t>
      </w:r>
      <w:r w:rsidRPr="003231AC">
        <w:rPr>
          <w:rFonts w:eastAsia="Liberation Serif" w:cstheme="minorHAnsi"/>
          <w:sz w:val="24"/>
          <w:szCs w:val="24"/>
        </w:rPr>
        <w:t xml:space="preserve"> </w:t>
      </w:r>
      <w:r w:rsidRPr="003231AC">
        <w:rPr>
          <w:rFonts w:cstheme="minorHAnsi"/>
          <w:sz w:val="24"/>
          <w:szCs w:val="24"/>
        </w:rPr>
        <w:t>are more likely to adopt online shopping than those with lower computer proficiency (Kwak, Fox, and Zinkhan,</w:t>
      </w:r>
      <w:r w:rsidRPr="003231AC">
        <w:rPr>
          <w:rFonts w:eastAsia="Liberation Serif" w:cstheme="minorHAnsi"/>
          <w:sz w:val="24"/>
          <w:szCs w:val="24"/>
        </w:rPr>
        <w:t xml:space="preserve"> </w:t>
      </w:r>
      <w:r w:rsidRPr="003231AC">
        <w:rPr>
          <w:rFonts w:cstheme="minorHAnsi"/>
          <w:sz w:val="24"/>
          <w:szCs w:val="24"/>
        </w:rPr>
        <w:t>2002). Many online stores help their customers create a more positive attitude toward online shopping via</w:t>
      </w:r>
      <w:r w:rsidRPr="003231AC">
        <w:rPr>
          <w:rFonts w:eastAsia="Liberation Serif" w:cstheme="minorHAnsi"/>
          <w:sz w:val="24"/>
          <w:szCs w:val="24"/>
        </w:rPr>
        <w:t xml:space="preserve"> </w:t>
      </w:r>
      <w:r w:rsidRPr="003231AC">
        <w:rPr>
          <w:rFonts w:cstheme="minorHAnsi"/>
          <w:sz w:val="24"/>
          <w:szCs w:val="24"/>
        </w:rPr>
        <w:t>recommendation and user rating mechanisms. In addition, web interactivity channels are being leveraged to help</w:t>
      </w:r>
      <w:r w:rsidRPr="003231AC">
        <w:rPr>
          <w:rFonts w:eastAsia="Liberation Serif" w:cstheme="minorHAnsi"/>
          <w:sz w:val="24"/>
          <w:szCs w:val="24"/>
        </w:rPr>
        <w:t xml:space="preserve"> </w:t>
      </w:r>
      <w:r w:rsidRPr="003231AC">
        <w:rPr>
          <w:rFonts w:cstheme="minorHAnsi"/>
          <w:sz w:val="24"/>
          <w:szCs w:val="24"/>
        </w:rPr>
        <w:t>strengthen this positive attitude (Cho, 2010).</w:t>
      </w:r>
    </w:p>
    <w:p w14:paraId="0A5963A0" w14:textId="77777777" w:rsidR="00B835E0" w:rsidRPr="003231AC" w:rsidRDefault="00B835E0" w:rsidP="00B835E0">
      <w:pPr>
        <w:spacing w:after="0" w:line="240" w:lineRule="auto"/>
        <w:contextualSpacing/>
        <w:jc w:val="both"/>
        <w:rPr>
          <w:rFonts w:cstheme="minorHAnsi"/>
          <w:sz w:val="24"/>
          <w:szCs w:val="24"/>
        </w:rPr>
      </w:pPr>
    </w:p>
    <w:p w14:paraId="224F989D"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All purchasing activities involve a certain degree of risk (Bauer, 1960). These risks are perceptional and vary</w:t>
      </w:r>
      <w:r w:rsidRPr="003231AC">
        <w:rPr>
          <w:rFonts w:eastAsia="Liberation Serif" w:cstheme="minorHAnsi"/>
          <w:sz w:val="24"/>
          <w:szCs w:val="24"/>
        </w:rPr>
        <w:t xml:space="preserve"> </w:t>
      </w:r>
      <w:r w:rsidRPr="003231AC">
        <w:rPr>
          <w:rFonts w:cstheme="minorHAnsi"/>
          <w:sz w:val="24"/>
          <w:szCs w:val="24"/>
        </w:rPr>
        <w:t>with products and buyers (Alpert, 2008). A customer’s perceived risks can influence their preference</w:t>
      </w:r>
      <w:r w:rsidRPr="003231AC">
        <w:rPr>
          <w:rFonts w:eastAsia="Liberation Serif" w:cstheme="minorHAnsi"/>
          <w:sz w:val="24"/>
          <w:szCs w:val="24"/>
        </w:rPr>
        <w:t xml:space="preserve"> </w:t>
      </w:r>
      <w:r w:rsidRPr="003231AC">
        <w:rPr>
          <w:rFonts w:cstheme="minorHAnsi"/>
          <w:sz w:val="24"/>
          <w:szCs w:val="24"/>
        </w:rPr>
        <w:t>and willingness to purchase (Shimp and Bearden, 1982; Van der Heijden, Verhagen, and Creemers, 2003) and they</w:t>
      </w:r>
      <w:r w:rsidRPr="003231AC">
        <w:rPr>
          <w:rFonts w:eastAsia="Liberation Serif" w:cstheme="minorHAnsi"/>
          <w:sz w:val="24"/>
          <w:szCs w:val="24"/>
        </w:rPr>
        <w:t xml:space="preserve"> </w:t>
      </w:r>
      <w:r w:rsidRPr="003231AC">
        <w:rPr>
          <w:rFonts w:cstheme="minorHAnsi"/>
          <w:sz w:val="24"/>
          <w:szCs w:val="24"/>
        </w:rPr>
        <w:t>tend to be higher than those for the traditional shopping (Tan, 1999). Geographic and spatial differences can create</w:t>
      </w:r>
      <w:r w:rsidRPr="003231AC">
        <w:rPr>
          <w:rFonts w:eastAsia="Liberation Serif" w:cstheme="minorHAnsi"/>
          <w:sz w:val="24"/>
          <w:szCs w:val="24"/>
        </w:rPr>
        <w:t xml:space="preserve"> </w:t>
      </w:r>
      <w:r w:rsidRPr="003231AC">
        <w:rPr>
          <w:rFonts w:cstheme="minorHAnsi"/>
          <w:sz w:val="24"/>
          <w:szCs w:val="24"/>
        </w:rPr>
        <w:t>a high degree of uncertainty for customers since they are not able to touch and sense goods, or try services before</w:t>
      </w:r>
      <w:r w:rsidRPr="003231AC">
        <w:rPr>
          <w:rFonts w:eastAsia="Liberation Serif" w:cstheme="minorHAnsi"/>
          <w:sz w:val="24"/>
          <w:szCs w:val="24"/>
        </w:rPr>
        <w:t xml:space="preserve"> </w:t>
      </w:r>
      <w:r w:rsidRPr="003231AC">
        <w:rPr>
          <w:rFonts w:cstheme="minorHAnsi"/>
          <w:sz w:val="24"/>
          <w:szCs w:val="24"/>
        </w:rPr>
        <w:t>making a purchase decision however some can tolerate higher risks than others. As a result, those with a higher</w:t>
      </w:r>
      <w:r w:rsidRPr="003231AC">
        <w:rPr>
          <w:rFonts w:eastAsia="Liberation Serif" w:cstheme="minorHAnsi"/>
          <w:sz w:val="24"/>
          <w:szCs w:val="24"/>
        </w:rPr>
        <w:t xml:space="preserve"> </w:t>
      </w:r>
      <w:r w:rsidRPr="003231AC">
        <w:rPr>
          <w:rFonts w:cstheme="minorHAnsi"/>
          <w:sz w:val="24"/>
          <w:szCs w:val="24"/>
        </w:rPr>
        <w:t>degree of risk tolerance are more likely to accept online shopping than those with a lower degree (Tan, 1999). In order to reduce a consumer’s perceived risks, many online merchants are increasing the amount of relevant</w:t>
      </w:r>
      <w:r w:rsidRPr="003231AC">
        <w:rPr>
          <w:rFonts w:eastAsia="Liberation Serif" w:cstheme="minorHAnsi"/>
          <w:sz w:val="24"/>
          <w:szCs w:val="24"/>
        </w:rPr>
        <w:t xml:space="preserve"> </w:t>
      </w:r>
      <w:r w:rsidRPr="003231AC">
        <w:rPr>
          <w:rFonts w:cstheme="minorHAnsi"/>
          <w:sz w:val="24"/>
          <w:szCs w:val="24"/>
        </w:rPr>
        <w:t>information in the shopping process (Kim and Lennon, 2010). They are introducing product features to potential</w:t>
      </w:r>
      <w:r w:rsidRPr="003231AC">
        <w:rPr>
          <w:rFonts w:eastAsia="Liberation Serif" w:cstheme="minorHAnsi"/>
          <w:sz w:val="24"/>
          <w:szCs w:val="24"/>
        </w:rPr>
        <w:t xml:space="preserve"> </w:t>
      </w:r>
      <w:r w:rsidRPr="003231AC">
        <w:rPr>
          <w:rFonts w:cstheme="minorHAnsi"/>
          <w:sz w:val="24"/>
          <w:szCs w:val="24"/>
        </w:rPr>
        <w:t>customers via interactive videos (Alpert, 2008). All these approaches help minimize a customer’s</w:t>
      </w:r>
      <w:r w:rsidRPr="003231AC">
        <w:rPr>
          <w:rFonts w:eastAsia="Liberation Serif" w:cstheme="minorHAnsi"/>
          <w:sz w:val="24"/>
          <w:szCs w:val="24"/>
        </w:rPr>
        <w:t xml:space="preserve"> </w:t>
      </w:r>
      <w:r w:rsidRPr="003231AC">
        <w:rPr>
          <w:rFonts w:cstheme="minorHAnsi"/>
          <w:sz w:val="24"/>
          <w:szCs w:val="24"/>
        </w:rPr>
        <w:t>perceived risks of online shopping. Lowering perceived risks can increase customer satisfaction, thereby increasing</w:t>
      </w:r>
      <w:r w:rsidRPr="003231AC">
        <w:rPr>
          <w:rFonts w:eastAsia="Liberation Serif" w:cstheme="minorHAnsi"/>
          <w:sz w:val="24"/>
          <w:szCs w:val="24"/>
        </w:rPr>
        <w:t xml:space="preserve"> </w:t>
      </w:r>
      <w:r w:rsidRPr="003231AC">
        <w:rPr>
          <w:rFonts w:cstheme="minorHAnsi"/>
          <w:sz w:val="24"/>
          <w:szCs w:val="24"/>
        </w:rPr>
        <w:t>their commitment and involvement in the purchasing process (Anvari and Amin, 2010).</w:t>
      </w:r>
    </w:p>
    <w:p w14:paraId="629E8E4F" w14:textId="77777777" w:rsidR="00B835E0" w:rsidRPr="003231AC" w:rsidRDefault="00B835E0" w:rsidP="00B835E0">
      <w:pPr>
        <w:spacing w:after="0" w:line="240" w:lineRule="auto"/>
        <w:contextualSpacing/>
        <w:jc w:val="both"/>
        <w:rPr>
          <w:rFonts w:cstheme="minorHAnsi"/>
          <w:sz w:val="24"/>
          <w:szCs w:val="24"/>
        </w:rPr>
      </w:pPr>
    </w:p>
    <w:p w14:paraId="77C64D47"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One major benefit for online shoppers is the removal of physical constraints, including spatial and geographic</w:t>
      </w:r>
      <w:r w:rsidRPr="003231AC">
        <w:rPr>
          <w:rFonts w:eastAsia="Liberation Serif" w:cstheme="minorHAnsi"/>
          <w:sz w:val="24"/>
          <w:szCs w:val="24"/>
        </w:rPr>
        <w:t xml:space="preserve"> </w:t>
      </w:r>
      <w:r w:rsidRPr="003231AC">
        <w:rPr>
          <w:rFonts w:cstheme="minorHAnsi"/>
          <w:sz w:val="24"/>
          <w:szCs w:val="24"/>
        </w:rPr>
        <w:t>distance, traditional payment methods and fixed store hours. The removal of these constraints creates shopping</w:t>
      </w:r>
      <w:r w:rsidRPr="003231AC">
        <w:rPr>
          <w:rFonts w:eastAsia="Liberation Serif" w:cstheme="minorHAnsi"/>
          <w:sz w:val="24"/>
          <w:szCs w:val="24"/>
        </w:rPr>
        <w:t xml:space="preserve"> </w:t>
      </w:r>
      <w:r w:rsidRPr="003231AC">
        <w:rPr>
          <w:rFonts w:cstheme="minorHAnsi"/>
          <w:sz w:val="24"/>
          <w:szCs w:val="24"/>
        </w:rPr>
        <w:t>convenience. From the economic utility perspective this convenience is comprised of five dimensions: time, place,</w:t>
      </w:r>
      <w:r w:rsidRPr="003231AC">
        <w:rPr>
          <w:rFonts w:eastAsia="Liberation Serif" w:cstheme="minorHAnsi"/>
          <w:sz w:val="24"/>
          <w:szCs w:val="24"/>
        </w:rPr>
        <w:t xml:space="preserve"> </w:t>
      </w:r>
      <w:r w:rsidRPr="003231AC">
        <w:rPr>
          <w:rFonts w:cstheme="minorHAnsi"/>
          <w:sz w:val="24"/>
          <w:szCs w:val="24"/>
        </w:rPr>
        <w:t>acquisition, use and execution (Brown, 1989). They also offer customers the convenience of comparison shopping and</w:t>
      </w:r>
      <w:r w:rsidRPr="003231AC">
        <w:rPr>
          <w:rFonts w:eastAsia="Liberation Serif" w:cstheme="minorHAnsi"/>
          <w:sz w:val="24"/>
          <w:szCs w:val="24"/>
        </w:rPr>
        <w:t xml:space="preserve"> </w:t>
      </w:r>
      <w:r w:rsidRPr="003231AC">
        <w:rPr>
          <w:rFonts w:cstheme="minorHAnsi"/>
          <w:sz w:val="24"/>
          <w:szCs w:val="24"/>
        </w:rPr>
        <w:t>enable them to quickly access preferred goods and services. Online shopping is perceived as advantageous if it</w:t>
      </w:r>
      <w:r w:rsidRPr="003231AC">
        <w:rPr>
          <w:rFonts w:eastAsia="Liberation Serif" w:cstheme="minorHAnsi"/>
          <w:sz w:val="24"/>
          <w:szCs w:val="24"/>
        </w:rPr>
        <w:t xml:space="preserve"> </w:t>
      </w:r>
      <w:r w:rsidRPr="003231AC">
        <w:rPr>
          <w:rFonts w:cstheme="minorHAnsi"/>
          <w:sz w:val="24"/>
          <w:szCs w:val="24"/>
        </w:rPr>
        <w:t>offers convenience and cost savings. Online convenience as a part of customer service can</w:t>
      </w:r>
      <w:r w:rsidRPr="003231AC">
        <w:rPr>
          <w:rFonts w:eastAsia="Liberation Serif" w:cstheme="minorHAnsi"/>
          <w:sz w:val="24"/>
          <w:szCs w:val="24"/>
        </w:rPr>
        <w:t xml:space="preserve"> </w:t>
      </w:r>
      <w:r w:rsidRPr="003231AC">
        <w:rPr>
          <w:rFonts w:cstheme="minorHAnsi"/>
          <w:sz w:val="24"/>
          <w:szCs w:val="24"/>
        </w:rPr>
        <w:t>lower transactional costs, particularly for busy or uninformed customers who may have high transaction costs</w:t>
      </w:r>
      <w:r w:rsidRPr="003231AC">
        <w:rPr>
          <w:rFonts w:eastAsia="Liberation Serif" w:cstheme="minorHAnsi"/>
          <w:sz w:val="24"/>
          <w:szCs w:val="24"/>
        </w:rPr>
        <w:t xml:space="preserve"> </w:t>
      </w:r>
      <w:r w:rsidRPr="003231AC">
        <w:rPr>
          <w:rFonts w:cstheme="minorHAnsi"/>
          <w:sz w:val="24"/>
          <w:szCs w:val="24"/>
        </w:rPr>
        <w:t>(Morton, 2006).</w:t>
      </w:r>
      <w:r w:rsidRPr="003231AC">
        <w:rPr>
          <w:rFonts w:eastAsia="Liberation Serif" w:cstheme="minorHAnsi"/>
          <w:sz w:val="24"/>
          <w:szCs w:val="24"/>
        </w:rPr>
        <w:t xml:space="preserve"> </w:t>
      </w:r>
    </w:p>
    <w:p w14:paraId="0D8FA22B" w14:textId="77777777" w:rsidR="00B835E0" w:rsidRPr="003231AC" w:rsidRDefault="00B835E0" w:rsidP="00B835E0">
      <w:pPr>
        <w:spacing w:after="0" w:line="240" w:lineRule="auto"/>
        <w:contextualSpacing/>
        <w:jc w:val="both"/>
        <w:rPr>
          <w:rFonts w:cstheme="minorHAnsi"/>
          <w:sz w:val="24"/>
          <w:szCs w:val="24"/>
        </w:rPr>
      </w:pPr>
    </w:p>
    <w:p w14:paraId="5A4D0B62"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People make impulse decisions when a sudden and compelling purchase prevents them from thoughtfully considering alternative choices (Bayley and Nancarrow, 1998). Many online stores purposely offer shopping convenience to customers in order to encourage them to make</w:t>
      </w:r>
      <w:r w:rsidRPr="003231AC">
        <w:rPr>
          <w:rFonts w:eastAsia="Liberation Serif" w:cstheme="minorHAnsi"/>
          <w:sz w:val="24"/>
          <w:szCs w:val="24"/>
        </w:rPr>
        <w:t xml:space="preserve"> </w:t>
      </w:r>
      <w:r w:rsidRPr="003231AC">
        <w:rPr>
          <w:rFonts w:cstheme="minorHAnsi"/>
          <w:sz w:val="24"/>
          <w:szCs w:val="24"/>
        </w:rPr>
        <w:t>impulse purchases (</w:t>
      </w:r>
      <w:proofErr w:type="spellStart"/>
      <w:r w:rsidRPr="003231AC">
        <w:rPr>
          <w:rFonts w:cstheme="minorHAnsi"/>
          <w:sz w:val="24"/>
          <w:szCs w:val="24"/>
        </w:rPr>
        <w:t>Donthu</w:t>
      </w:r>
      <w:proofErr w:type="spellEnd"/>
      <w:r w:rsidRPr="003231AC">
        <w:rPr>
          <w:rFonts w:cstheme="minorHAnsi"/>
          <w:sz w:val="24"/>
          <w:szCs w:val="24"/>
        </w:rPr>
        <w:t xml:space="preserve"> and Garcia, 1999). Although satisfaction may be related to</w:t>
      </w:r>
      <w:r w:rsidRPr="003231AC">
        <w:rPr>
          <w:rFonts w:eastAsia="Liberation Serif" w:cstheme="minorHAnsi"/>
          <w:sz w:val="24"/>
          <w:szCs w:val="24"/>
        </w:rPr>
        <w:t xml:space="preserve"> </w:t>
      </w:r>
      <w:r w:rsidRPr="003231AC">
        <w:rPr>
          <w:rFonts w:cstheme="minorHAnsi"/>
          <w:sz w:val="24"/>
          <w:szCs w:val="24"/>
        </w:rPr>
        <w:t>customers’ impulse purchase orientation, several studies verified that an impulse purchase was significantly related</w:t>
      </w:r>
      <w:r w:rsidRPr="003231AC">
        <w:rPr>
          <w:rFonts w:eastAsia="Liberation Serif" w:cstheme="minorHAnsi"/>
          <w:sz w:val="24"/>
          <w:szCs w:val="24"/>
        </w:rPr>
        <w:t xml:space="preserve"> </w:t>
      </w:r>
      <w:r w:rsidRPr="003231AC">
        <w:rPr>
          <w:rFonts w:cstheme="minorHAnsi"/>
          <w:sz w:val="24"/>
          <w:szCs w:val="24"/>
        </w:rPr>
        <w:t>to regret as to time, place, and product because of not being able to pay much attention to the detail (Spears, 2011). Because of the potential negative effect of impulse purchasing on customer satisfaction, many online</w:t>
      </w:r>
      <w:r w:rsidRPr="003231AC">
        <w:rPr>
          <w:rFonts w:eastAsia="Liberation Serif" w:cstheme="minorHAnsi"/>
          <w:sz w:val="24"/>
          <w:szCs w:val="24"/>
        </w:rPr>
        <w:t xml:space="preserve"> </w:t>
      </w:r>
      <w:r w:rsidRPr="003231AC">
        <w:rPr>
          <w:rFonts w:cstheme="minorHAnsi"/>
          <w:sz w:val="24"/>
          <w:szCs w:val="24"/>
        </w:rPr>
        <w:t>stores have employed user reviews and recommendations to help customers make rational impulse purchase</w:t>
      </w:r>
      <w:r w:rsidRPr="003231AC">
        <w:rPr>
          <w:rFonts w:eastAsia="Liberation Serif" w:cstheme="minorHAnsi"/>
          <w:sz w:val="24"/>
          <w:szCs w:val="24"/>
        </w:rPr>
        <w:t xml:space="preserve"> </w:t>
      </w:r>
      <w:r w:rsidRPr="003231AC">
        <w:rPr>
          <w:rFonts w:cstheme="minorHAnsi"/>
          <w:sz w:val="24"/>
          <w:szCs w:val="24"/>
        </w:rPr>
        <w:t>decisions thereby decreasing customer dissatisfaction (Lee and Kacen, 2008). So, it is also important for an online store to</w:t>
      </w:r>
      <w:r w:rsidRPr="003231AC">
        <w:rPr>
          <w:rFonts w:eastAsia="Liberation Serif" w:cstheme="minorHAnsi"/>
          <w:sz w:val="24"/>
          <w:szCs w:val="24"/>
        </w:rPr>
        <w:t xml:space="preserve"> </w:t>
      </w:r>
      <w:r w:rsidRPr="003231AC">
        <w:rPr>
          <w:rFonts w:cstheme="minorHAnsi"/>
          <w:sz w:val="24"/>
          <w:szCs w:val="24"/>
        </w:rPr>
        <w:t>properly assess the potential negative effect of impulse purchasing on customer satisfaction.</w:t>
      </w:r>
    </w:p>
    <w:p w14:paraId="58BA9E8B" w14:textId="77777777" w:rsidR="00B835E0" w:rsidRPr="003231AC" w:rsidRDefault="00B835E0" w:rsidP="00B835E0">
      <w:pPr>
        <w:spacing w:after="0" w:line="240" w:lineRule="auto"/>
        <w:contextualSpacing/>
        <w:jc w:val="both"/>
        <w:rPr>
          <w:rFonts w:cstheme="minorHAnsi"/>
          <w:sz w:val="24"/>
          <w:szCs w:val="24"/>
        </w:rPr>
      </w:pPr>
    </w:p>
    <w:p w14:paraId="0A612293"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lastRenderedPageBreak/>
        <w:t>Innovative customers are more likely to adopt and be satisfied with innovative shopping methods, such as</w:t>
      </w:r>
      <w:r w:rsidRPr="003231AC">
        <w:rPr>
          <w:rFonts w:eastAsia="Liberation Serif" w:cstheme="minorHAnsi"/>
          <w:sz w:val="24"/>
          <w:szCs w:val="24"/>
        </w:rPr>
        <w:t xml:space="preserve"> </w:t>
      </w:r>
      <w:r w:rsidRPr="003231AC">
        <w:rPr>
          <w:rFonts w:cstheme="minorHAnsi"/>
          <w:sz w:val="24"/>
          <w:szCs w:val="24"/>
        </w:rPr>
        <w:t>online and mobile shopping (Lu, Yao and Yu, 2005). Online shopping is less likely to deter innovative customers</w:t>
      </w:r>
      <w:r w:rsidRPr="003231AC">
        <w:rPr>
          <w:rFonts w:eastAsia="Liberation Serif" w:cstheme="minorHAnsi"/>
          <w:sz w:val="24"/>
          <w:szCs w:val="24"/>
        </w:rPr>
        <w:t xml:space="preserve"> </w:t>
      </w:r>
      <w:r w:rsidRPr="003231AC">
        <w:rPr>
          <w:rFonts w:cstheme="minorHAnsi"/>
          <w:sz w:val="24"/>
          <w:szCs w:val="24"/>
        </w:rPr>
        <w:t>from engaging in it as an alternative to traditional shopping. Online stores often group customers into online</w:t>
      </w:r>
      <w:r w:rsidRPr="003231AC">
        <w:rPr>
          <w:rFonts w:eastAsia="Liberation Serif" w:cstheme="minorHAnsi"/>
          <w:sz w:val="24"/>
          <w:szCs w:val="24"/>
        </w:rPr>
        <w:t xml:space="preserve"> </w:t>
      </w:r>
      <w:r w:rsidRPr="003231AC">
        <w:rPr>
          <w:rFonts w:cstheme="minorHAnsi"/>
          <w:sz w:val="24"/>
          <w:szCs w:val="24"/>
        </w:rPr>
        <w:t>shoppers and non-web shoppers based on their innovativeness (Kim, 2010). Customer innovativeness is an</w:t>
      </w:r>
      <w:r w:rsidRPr="003231AC">
        <w:rPr>
          <w:rFonts w:eastAsia="Liberation Serif" w:cstheme="minorHAnsi"/>
          <w:sz w:val="24"/>
          <w:szCs w:val="24"/>
        </w:rPr>
        <w:t xml:space="preserve"> </w:t>
      </w:r>
      <w:r w:rsidRPr="003231AC">
        <w:rPr>
          <w:rFonts w:cstheme="minorHAnsi"/>
          <w:sz w:val="24"/>
          <w:szCs w:val="24"/>
        </w:rPr>
        <w:t>important predictor for satisfaction with novelty products or services (</w:t>
      </w:r>
      <w:proofErr w:type="spellStart"/>
      <w:r w:rsidRPr="003231AC">
        <w:rPr>
          <w:rFonts w:cstheme="minorHAnsi"/>
          <w:sz w:val="24"/>
          <w:szCs w:val="24"/>
        </w:rPr>
        <w:t>Limayem</w:t>
      </w:r>
      <w:proofErr w:type="spellEnd"/>
      <w:r w:rsidRPr="003231AC">
        <w:rPr>
          <w:rFonts w:cstheme="minorHAnsi"/>
          <w:sz w:val="24"/>
          <w:szCs w:val="24"/>
        </w:rPr>
        <w:t xml:space="preserve"> et al. 2000).</w:t>
      </w:r>
    </w:p>
    <w:p w14:paraId="4B782057" w14:textId="77777777" w:rsidR="00B835E0" w:rsidRPr="003231AC" w:rsidRDefault="00B835E0" w:rsidP="00B835E0">
      <w:pPr>
        <w:spacing w:after="0" w:line="240" w:lineRule="auto"/>
        <w:contextualSpacing/>
        <w:jc w:val="both"/>
        <w:rPr>
          <w:rFonts w:cstheme="minorHAnsi"/>
          <w:sz w:val="24"/>
          <w:szCs w:val="24"/>
        </w:rPr>
      </w:pPr>
    </w:p>
    <w:p w14:paraId="5A7D999F"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The Internet transforms the word-of-mouth marketing strategy, eliminates geographic and spatial limitations, and enables two-way communication at any time and from</w:t>
      </w:r>
      <w:r w:rsidRPr="003231AC">
        <w:rPr>
          <w:rFonts w:eastAsia="Liberation Serif" w:cstheme="minorHAnsi"/>
          <w:sz w:val="24"/>
          <w:szCs w:val="24"/>
        </w:rPr>
        <w:t xml:space="preserve"> </w:t>
      </w:r>
      <w:r w:rsidRPr="003231AC">
        <w:rPr>
          <w:rFonts w:cstheme="minorHAnsi"/>
          <w:sz w:val="24"/>
          <w:szCs w:val="24"/>
        </w:rPr>
        <w:t>anywhere (Hennig-Thurau et al., 2004). A customer can immediately post product</w:t>
      </w:r>
      <w:r w:rsidRPr="003231AC">
        <w:rPr>
          <w:rFonts w:eastAsia="Liberation Serif" w:cstheme="minorHAnsi"/>
          <w:sz w:val="24"/>
          <w:szCs w:val="24"/>
        </w:rPr>
        <w:t xml:space="preserve"> </w:t>
      </w:r>
      <w:r w:rsidRPr="003231AC">
        <w:rPr>
          <w:rFonts w:cstheme="minorHAnsi"/>
          <w:sz w:val="24"/>
          <w:szCs w:val="24"/>
        </w:rPr>
        <w:t>reviews on discussion forums, personal blogs or social media after using products. This</w:t>
      </w:r>
      <w:r w:rsidRPr="003231AC">
        <w:rPr>
          <w:rFonts w:eastAsia="Liberation Serif" w:cstheme="minorHAnsi"/>
          <w:sz w:val="24"/>
          <w:szCs w:val="24"/>
        </w:rPr>
        <w:t xml:space="preserve"> </w:t>
      </w:r>
      <w:r w:rsidRPr="003231AC">
        <w:rPr>
          <w:rFonts w:cstheme="minorHAnsi"/>
          <w:sz w:val="24"/>
          <w:szCs w:val="24"/>
        </w:rPr>
        <w:t>customer’s online friends can be instantly alerted to the customer’s positive or negative product reviews. Word-of-mouth</w:t>
      </w:r>
      <w:r w:rsidRPr="003231AC">
        <w:rPr>
          <w:rFonts w:eastAsia="Liberation Serif" w:cstheme="minorHAnsi"/>
          <w:sz w:val="24"/>
          <w:szCs w:val="24"/>
        </w:rPr>
        <w:t xml:space="preserve"> </w:t>
      </w:r>
      <w:r w:rsidRPr="003231AC">
        <w:rPr>
          <w:rFonts w:cstheme="minorHAnsi"/>
          <w:sz w:val="24"/>
          <w:szCs w:val="24"/>
        </w:rPr>
        <w:t xml:space="preserve">marketing is an </w:t>
      </w:r>
      <w:proofErr w:type="spellStart"/>
      <w:r w:rsidRPr="003231AC">
        <w:rPr>
          <w:rFonts w:cstheme="minorHAnsi"/>
          <w:sz w:val="24"/>
          <w:szCs w:val="24"/>
        </w:rPr>
        <w:t>indispensible</w:t>
      </w:r>
      <w:proofErr w:type="spellEnd"/>
      <w:r w:rsidRPr="003231AC">
        <w:rPr>
          <w:rFonts w:cstheme="minorHAnsi"/>
          <w:sz w:val="24"/>
          <w:szCs w:val="24"/>
        </w:rPr>
        <w:t xml:space="preserve"> element of information flow in the social structure and has a significant influence on</w:t>
      </w:r>
      <w:r w:rsidRPr="003231AC">
        <w:rPr>
          <w:rFonts w:eastAsia="Liberation Serif" w:cstheme="minorHAnsi"/>
          <w:sz w:val="24"/>
          <w:szCs w:val="24"/>
        </w:rPr>
        <w:t xml:space="preserve"> </w:t>
      </w:r>
      <w:r w:rsidRPr="003231AC">
        <w:rPr>
          <w:rFonts w:cstheme="minorHAnsi"/>
          <w:sz w:val="24"/>
          <w:szCs w:val="24"/>
        </w:rPr>
        <w:t xml:space="preserve">online consumer behavior (Godes and </w:t>
      </w:r>
      <w:proofErr w:type="spellStart"/>
      <w:r w:rsidRPr="003231AC">
        <w:rPr>
          <w:rFonts w:cstheme="minorHAnsi"/>
          <w:sz w:val="24"/>
          <w:szCs w:val="24"/>
        </w:rPr>
        <w:t>Mayzlin</w:t>
      </w:r>
      <w:proofErr w:type="spellEnd"/>
      <w:r w:rsidRPr="003231AC">
        <w:rPr>
          <w:rFonts w:cstheme="minorHAnsi"/>
          <w:sz w:val="24"/>
          <w:szCs w:val="24"/>
        </w:rPr>
        <w:t>, 2004). Many online customers alter their purchase decisions</w:t>
      </w:r>
      <w:r w:rsidRPr="003231AC">
        <w:rPr>
          <w:rFonts w:eastAsia="Liberation Serif" w:cstheme="minorHAnsi"/>
          <w:sz w:val="24"/>
          <w:szCs w:val="24"/>
        </w:rPr>
        <w:t xml:space="preserve"> </w:t>
      </w:r>
      <w:r w:rsidRPr="003231AC">
        <w:rPr>
          <w:rFonts w:cstheme="minorHAnsi"/>
          <w:sz w:val="24"/>
          <w:szCs w:val="24"/>
        </w:rPr>
        <w:t>because of the electronic word-of-mouth effect (Banerjee, 1992). User ratings, discussion forums, and product</w:t>
      </w:r>
      <w:r w:rsidRPr="003231AC">
        <w:rPr>
          <w:rFonts w:eastAsia="Liberation Serif" w:cstheme="minorHAnsi"/>
          <w:sz w:val="24"/>
          <w:szCs w:val="24"/>
        </w:rPr>
        <w:t xml:space="preserve"> </w:t>
      </w:r>
      <w:r w:rsidRPr="003231AC">
        <w:rPr>
          <w:rFonts w:cstheme="minorHAnsi"/>
          <w:sz w:val="24"/>
          <w:szCs w:val="24"/>
        </w:rPr>
        <w:t xml:space="preserve">demos are typical methods adopted to improve the effectiveness of word-of-mouth marketing (Riegner, </w:t>
      </w:r>
      <w:proofErr w:type="gramStart"/>
      <w:r w:rsidRPr="003231AC">
        <w:rPr>
          <w:rFonts w:cstheme="minorHAnsi"/>
          <w:sz w:val="24"/>
          <w:szCs w:val="24"/>
        </w:rPr>
        <w:t>2007,Klie</w:t>
      </w:r>
      <w:proofErr w:type="gramEnd"/>
      <w:r w:rsidRPr="003231AC">
        <w:rPr>
          <w:rFonts w:cstheme="minorHAnsi"/>
          <w:sz w:val="24"/>
          <w:szCs w:val="24"/>
        </w:rPr>
        <w:t xml:space="preserve"> 2011). Such</w:t>
      </w:r>
      <w:r w:rsidRPr="003231AC">
        <w:rPr>
          <w:rFonts w:eastAsia="Liberation Serif" w:cstheme="minorHAnsi"/>
          <w:sz w:val="24"/>
          <w:szCs w:val="24"/>
        </w:rPr>
        <w:t xml:space="preserve"> </w:t>
      </w:r>
      <w:r w:rsidRPr="003231AC">
        <w:rPr>
          <w:rFonts w:cstheme="minorHAnsi"/>
          <w:sz w:val="24"/>
          <w:szCs w:val="24"/>
        </w:rPr>
        <w:t>marketing saves customers’ time searching for the right information and gives them confidence in making purchase</w:t>
      </w:r>
      <w:r w:rsidRPr="003231AC">
        <w:rPr>
          <w:rFonts w:eastAsia="Liberation Serif" w:cstheme="minorHAnsi"/>
          <w:sz w:val="24"/>
          <w:szCs w:val="24"/>
        </w:rPr>
        <w:t xml:space="preserve"> </w:t>
      </w:r>
      <w:r w:rsidRPr="003231AC">
        <w:rPr>
          <w:rFonts w:cstheme="minorHAnsi"/>
          <w:sz w:val="24"/>
          <w:szCs w:val="24"/>
        </w:rPr>
        <w:t>decisions (</w:t>
      </w:r>
      <w:proofErr w:type="spellStart"/>
      <w:r w:rsidRPr="003231AC">
        <w:rPr>
          <w:rFonts w:cstheme="minorHAnsi"/>
          <w:sz w:val="24"/>
          <w:szCs w:val="24"/>
        </w:rPr>
        <w:t>Vijayasarathy</w:t>
      </w:r>
      <w:proofErr w:type="spellEnd"/>
      <w:r w:rsidRPr="003231AC">
        <w:rPr>
          <w:rFonts w:cstheme="minorHAnsi"/>
          <w:sz w:val="24"/>
          <w:szCs w:val="24"/>
        </w:rPr>
        <w:t xml:space="preserve"> and Jones, 2001). </w:t>
      </w:r>
    </w:p>
    <w:p w14:paraId="1F7B57CF" w14:textId="77777777" w:rsidR="00B835E0" w:rsidRPr="003231AC" w:rsidRDefault="00B835E0" w:rsidP="00B835E0">
      <w:pPr>
        <w:spacing w:after="0" w:line="240" w:lineRule="auto"/>
        <w:contextualSpacing/>
        <w:jc w:val="both"/>
        <w:rPr>
          <w:rFonts w:cstheme="minorHAnsi"/>
          <w:sz w:val="24"/>
          <w:szCs w:val="24"/>
        </w:rPr>
      </w:pPr>
    </w:p>
    <w:p w14:paraId="59E45B04"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i/>
          <w:iCs/>
          <w:sz w:val="24"/>
          <w:szCs w:val="24"/>
        </w:rPr>
        <w:t>Technical Factors</w:t>
      </w:r>
    </w:p>
    <w:p w14:paraId="288498D9"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According to the </w:t>
      </w:r>
      <w:proofErr w:type="spellStart"/>
      <w:r w:rsidRPr="003231AC">
        <w:rPr>
          <w:rFonts w:cstheme="minorHAnsi"/>
          <w:sz w:val="24"/>
          <w:szCs w:val="24"/>
        </w:rPr>
        <w:t>the</w:t>
      </w:r>
      <w:proofErr w:type="spellEnd"/>
      <w:r w:rsidRPr="003231AC">
        <w:rPr>
          <w:rFonts w:cstheme="minorHAnsi"/>
          <w:sz w:val="24"/>
          <w:szCs w:val="24"/>
        </w:rPr>
        <w:t xml:space="preserve"> information systems (IS) model, IS quality, including information, system and service</w:t>
      </w:r>
      <w:r w:rsidRPr="003231AC">
        <w:rPr>
          <w:rFonts w:eastAsia="Liberation Serif" w:cstheme="minorHAnsi"/>
          <w:sz w:val="24"/>
          <w:szCs w:val="24"/>
        </w:rPr>
        <w:t xml:space="preserve"> </w:t>
      </w:r>
      <w:r w:rsidRPr="003231AC">
        <w:rPr>
          <w:rFonts w:cstheme="minorHAnsi"/>
          <w:sz w:val="24"/>
          <w:szCs w:val="24"/>
        </w:rPr>
        <w:t>quality, can affect a customer’s satisfaction and related future decisions (</w:t>
      </w:r>
      <w:proofErr w:type="spellStart"/>
      <w:r w:rsidRPr="003231AC">
        <w:rPr>
          <w:rFonts w:cstheme="minorHAnsi"/>
          <w:sz w:val="24"/>
          <w:szCs w:val="24"/>
        </w:rPr>
        <w:t>DeLone</w:t>
      </w:r>
      <w:proofErr w:type="spellEnd"/>
      <w:r w:rsidRPr="003231AC">
        <w:rPr>
          <w:rFonts w:cstheme="minorHAnsi"/>
          <w:sz w:val="24"/>
          <w:szCs w:val="24"/>
        </w:rPr>
        <w:t xml:space="preserve"> and McLean, 2003). In the online retailing industry, companies</w:t>
      </w:r>
      <w:r w:rsidRPr="003231AC">
        <w:rPr>
          <w:rFonts w:eastAsia="Liberation Serif" w:cstheme="minorHAnsi"/>
          <w:sz w:val="24"/>
          <w:szCs w:val="24"/>
        </w:rPr>
        <w:t xml:space="preserve"> </w:t>
      </w:r>
      <w:r w:rsidRPr="003231AC">
        <w:rPr>
          <w:rFonts w:cstheme="minorHAnsi"/>
          <w:sz w:val="24"/>
          <w:szCs w:val="24"/>
        </w:rPr>
        <w:t xml:space="preserve">need to first and foremost compete with each other on the quality of their websites. </w:t>
      </w:r>
    </w:p>
    <w:p w14:paraId="01E881FF" w14:textId="77777777" w:rsidR="00B835E0" w:rsidRPr="003231AC" w:rsidRDefault="00B835E0" w:rsidP="00B835E0">
      <w:pPr>
        <w:spacing w:after="0" w:line="240" w:lineRule="auto"/>
        <w:contextualSpacing/>
        <w:jc w:val="both"/>
        <w:rPr>
          <w:rFonts w:cstheme="minorHAnsi"/>
          <w:sz w:val="24"/>
          <w:szCs w:val="24"/>
        </w:rPr>
      </w:pPr>
    </w:p>
    <w:p w14:paraId="4FCFB9D9"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Information quality is the measure of information system outputs, including information accuracy, timeliness,</w:t>
      </w:r>
      <w:r w:rsidRPr="003231AC">
        <w:rPr>
          <w:rFonts w:eastAsia="Liberation Serif" w:cstheme="minorHAnsi"/>
          <w:sz w:val="24"/>
          <w:szCs w:val="24"/>
        </w:rPr>
        <w:t xml:space="preserve"> </w:t>
      </w:r>
      <w:r w:rsidRPr="003231AC">
        <w:rPr>
          <w:rFonts w:cstheme="minorHAnsi"/>
          <w:sz w:val="24"/>
          <w:szCs w:val="24"/>
        </w:rPr>
        <w:t>relevance, aggregation and format (</w:t>
      </w:r>
      <w:proofErr w:type="spellStart"/>
      <w:r w:rsidRPr="003231AC">
        <w:rPr>
          <w:rFonts w:cstheme="minorHAnsi"/>
          <w:sz w:val="24"/>
          <w:szCs w:val="24"/>
        </w:rPr>
        <w:t>Ahituv</w:t>
      </w:r>
      <w:proofErr w:type="spellEnd"/>
      <w:r w:rsidRPr="003231AC">
        <w:rPr>
          <w:rFonts w:cstheme="minorHAnsi"/>
          <w:sz w:val="24"/>
          <w:szCs w:val="24"/>
        </w:rPr>
        <w:t>, 1980). A customer’s perceived value of these measures varies with</w:t>
      </w:r>
      <w:r w:rsidRPr="003231AC">
        <w:rPr>
          <w:rFonts w:eastAsia="Liberation Serif" w:cstheme="minorHAnsi"/>
          <w:sz w:val="24"/>
          <w:szCs w:val="24"/>
        </w:rPr>
        <w:t xml:space="preserve"> </w:t>
      </w:r>
      <w:r w:rsidRPr="003231AC">
        <w:rPr>
          <w:rFonts w:cstheme="minorHAnsi"/>
          <w:sz w:val="24"/>
          <w:szCs w:val="24"/>
        </w:rPr>
        <w:t>services. Online investors care more about market and product information accuracy and timeliness. In contrast,</w:t>
      </w:r>
      <w:r w:rsidRPr="003231AC">
        <w:rPr>
          <w:rFonts w:eastAsia="Liberation Serif" w:cstheme="minorHAnsi"/>
          <w:sz w:val="24"/>
          <w:szCs w:val="24"/>
        </w:rPr>
        <w:t xml:space="preserve"> </w:t>
      </w:r>
      <w:r w:rsidRPr="003231AC">
        <w:rPr>
          <w:rFonts w:cstheme="minorHAnsi"/>
          <w:sz w:val="24"/>
          <w:szCs w:val="24"/>
        </w:rPr>
        <w:t>online customers are concerned with buying quality products at the lowest price. Thus, information relevance and</w:t>
      </w:r>
      <w:r w:rsidRPr="003231AC">
        <w:rPr>
          <w:rFonts w:eastAsia="Liberation Serif" w:cstheme="minorHAnsi"/>
          <w:sz w:val="24"/>
          <w:szCs w:val="24"/>
        </w:rPr>
        <w:t xml:space="preserve"> </w:t>
      </w:r>
      <w:r w:rsidRPr="003231AC">
        <w:rPr>
          <w:rFonts w:cstheme="minorHAnsi"/>
          <w:sz w:val="24"/>
          <w:szCs w:val="24"/>
        </w:rPr>
        <w:t>aggregation are more important to them (McKinney, Yoon, and Zahedi, 2002). Information quality is an essential</w:t>
      </w:r>
      <w:r w:rsidRPr="003231AC">
        <w:rPr>
          <w:rFonts w:eastAsia="Liberation Serif" w:cstheme="minorHAnsi"/>
          <w:sz w:val="24"/>
          <w:szCs w:val="24"/>
        </w:rPr>
        <w:t xml:space="preserve"> </w:t>
      </w:r>
      <w:r w:rsidRPr="003231AC">
        <w:rPr>
          <w:rFonts w:cstheme="minorHAnsi"/>
          <w:sz w:val="24"/>
          <w:szCs w:val="24"/>
        </w:rPr>
        <w:t>element of e-business success (Liu et al., 2001). Customers provided with quality information are more likely to be</w:t>
      </w:r>
      <w:r w:rsidRPr="003231AC">
        <w:rPr>
          <w:rFonts w:eastAsia="Liberation Serif" w:cstheme="minorHAnsi"/>
          <w:sz w:val="24"/>
          <w:szCs w:val="24"/>
        </w:rPr>
        <w:t xml:space="preserve"> </w:t>
      </w:r>
      <w:r w:rsidRPr="003231AC">
        <w:rPr>
          <w:rFonts w:cstheme="minorHAnsi"/>
          <w:sz w:val="24"/>
          <w:szCs w:val="24"/>
        </w:rPr>
        <w:t>satisfied with their purchase decisions.</w:t>
      </w:r>
    </w:p>
    <w:p w14:paraId="6F19AC19" w14:textId="77777777" w:rsidR="00B835E0" w:rsidRPr="003231AC" w:rsidRDefault="00B835E0" w:rsidP="00B835E0">
      <w:pPr>
        <w:spacing w:after="0" w:line="240" w:lineRule="auto"/>
        <w:contextualSpacing/>
        <w:jc w:val="both"/>
        <w:rPr>
          <w:rFonts w:cstheme="minorHAnsi"/>
          <w:sz w:val="24"/>
          <w:szCs w:val="24"/>
        </w:rPr>
      </w:pPr>
    </w:p>
    <w:p w14:paraId="46EC2C00"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Information system service quality is growing in importance for online stores because of increased competition. Service quality</w:t>
      </w:r>
      <w:r w:rsidRPr="003231AC">
        <w:rPr>
          <w:rFonts w:eastAsia="Liberation Serif" w:cstheme="minorHAnsi"/>
          <w:sz w:val="24"/>
          <w:szCs w:val="24"/>
        </w:rPr>
        <w:t xml:space="preserve"> </w:t>
      </w:r>
      <w:r w:rsidRPr="003231AC">
        <w:rPr>
          <w:rFonts w:cstheme="minorHAnsi"/>
          <w:sz w:val="24"/>
          <w:szCs w:val="24"/>
        </w:rPr>
        <w:t>is the confirmation or disconfirmation experience between customer expectations and the actual services received by</w:t>
      </w:r>
      <w:r w:rsidRPr="003231AC">
        <w:rPr>
          <w:rFonts w:eastAsia="Liberation Serif" w:cstheme="minorHAnsi"/>
          <w:sz w:val="24"/>
          <w:szCs w:val="24"/>
        </w:rPr>
        <w:t xml:space="preserve"> </w:t>
      </w:r>
      <w:r w:rsidRPr="003231AC">
        <w:rPr>
          <w:rFonts w:cstheme="minorHAnsi"/>
          <w:sz w:val="24"/>
          <w:szCs w:val="24"/>
        </w:rPr>
        <w:t>a customer (Zeithaml, Parasuraman, and Malhotra, 2002). Many</w:t>
      </w:r>
      <w:r w:rsidRPr="003231AC">
        <w:rPr>
          <w:rFonts w:eastAsia="Liberation Serif" w:cstheme="minorHAnsi"/>
          <w:sz w:val="24"/>
          <w:szCs w:val="24"/>
        </w:rPr>
        <w:t xml:space="preserve"> </w:t>
      </w:r>
      <w:r w:rsidRPr="003231AC">
        <w:rPr>
          <w:rFonts w:cstheme="minorHAnsi"/>
          <w:sz w:val="24"/>
          <w:szCs w:val="24"/>
        </w:rPr>
        <w:t>measures can be put in place to help improve IS service quality. These measures include a friendly website design,</w:t>
      </w:r>
      <w:r w:rsidRPr="003231AC">
        <w:rPr>
          <w:rFonts w:eastAsia="Liberation Serif" w:cstheme="minorHAnsi"/>
          <w:sz w:val="24"/>
          <w:szCs w:val="24"/>
        </w:rPr>
        <w:t xml:space="preserve"> </w:t>
      </w:r>
      <w:r w:rsidRPr="003231AC">
        <w:rPr>
          <w:rFonts w:cstheme="minorHAnsi"/>
          <w:sz w:val="24"/>
          <w:szCs w:val="24"/>
        </w:rPr>
        <w:t>fulfillment efficiency, system reliability, ease of privacy control, security improvements, and better customer service</w:t>
      </w:r>
      <w:r w:rsidRPr="003231AC">
        <w:rPr>
          <w:rFonts w:eastAsia="Liberation Serif" w:cstheme="minorHAnsi"/>
          <w:sz w:val="24"/>
          <w:szCs w:val="24"/>
        </w:rPr>
        <w:t xml:space="preserve"> </w:t>
      </w:r>
      <w:r w:rsidRPr="003231AC">
        <w:rPr>
          <w:rFonts w:cstheme="minorHAnsi"/>
          <w:sz w:val="24"/>
          <w:szCs w:val="24"/>
        </w:rPr>
        <w:t>(Wolfinbarger and Gilly, 2003). E-service quality is defined as “the extent to which a website can facilitate efficient</w:t>
      </w:r>
      <w:r w:rsidRPr="003231AC">
        <w:rPr>
          <w:rFonts w:eastAsia="Liberation Serif" w:cstheme="minorHAnsi"/>
          <w:sz w:val="24"/>
          <w:szCs w:val="24"/>
        </w:rPr>
        <w:t xml:space="preserve"> </w:t>
      </w:r>
      <w:r w:rsidRPr="003231AC">
        <w:rPr>
          <w:rFonts w:cstheme="minorHAnsi"/>
          <w:sz w:val="24"/>
          <w:szCs w:val="24"/>
        </w:rPr>
        <w:t>and effective shopping, purchasing and delivery” (Parasuraman, Zeithaml and Malhotra 2005, p. 5). E-service</w:t>
      </w:r>
      <w:r w:rsidRPr="003231AC">
        <w:rPr>
          <w:rFonts w:eastAsia="Liberation Serif" w:cstheme="minorHAnsi"/>
          <w:sz w:val="24"/>
          <w:szCs w:val="24"/>
        </w:rPr>
        <w:t xml:space="preserve"> </w:t>
      </w:r>
      <w:r w:rsidRPr="003231AC">
        <w:rPr>
          <w:rFonts w:cstheme="minorHAnsi"/>
          <w:sz w:val="24"/>
          <w:szCs w:val="24"/>
        </w:rPr>
        <w:t>quality comprises eleven dimensions, including IS reliability, responsiveness, accessibility, flexibility, ease of</w:t>
      </w:r>
      <w:r w:rsidRPr="003231AC">
        <w:rPr>
          <w:rFonts w:eastAsia="Liberation Serif" w:cstheme="minorHAnsi"/>
          <w:sz w:val="24"/>
          <w:szCs w:val="24"/>
        </w:rPr>
        <w:t xml:space="preserve"> </w:t>
      </w:r>
      <w:r w:rsidRPr="003231AC">
        <w:rPr>
          <w:rFonts w:cstheme="minorHAnsi"/>
          <w:sz w:val="24"/>
          <w:szCs w:val="24"/>
        </w:rPr>
        <w:t>navigation, efficiency, assurance, security, price information, site aesthetics, and personalization. Upgrading the</w:t>
      </w:r>
      <w:r w:rsidRPr="003231AC">
        <w:rPr>
          <w:rFonts w:eastAsia="Liberation Serif" w:cstheme="minorHAnsi"/>
          <w:sz w:val="24"/>
          <w:szCs w:val="24"/>
        </w:rPr>
        <w:t xml:space="preserve"> </w:t>
      </w:r>
      <w:r w:rsidRPr="003231AC">
        <w:rPr>
          <w:rFonts w:cstheme="minorHAnsi"/>
          <w:sz w:val="24"/>
          <w:szCs w:val="24"/>
        </w:rPr>
        <w:t xml:space="preserve">quality of these measures can enhance consumer satisfaction. The </w:t>
      </w:r>
      <w:r w:rsidRPr="003231AC">
        <w:rPr>
          <w:rFonts w:cstheme="minorHAnsi"/>
          <w:sz w:val="24"/>
          <w:szCs w:val="24"/>
        </w:rPr>
        <w:lastRenderedPageBreak/>
        <w:t>improvement of overall service quality can have</w:t>
      </w:r>
      <w:r w:rsidRPr="003231AC">
        <w:rPr>
          <w:rFonts w:eastAsia="Liberation Serif" w:cstheme="minorHAnsi"/>
          <w:sz w:val="24"/>
          <w:szCs w:val="24"/>
        </w:rPr>
        <w:t xml:space="preserve"> </w:t>
      </w:r>
      <w:r w:rsidRPr="003231AC">
        <w:rPr>
          <w:rFonts w:cstheme="minorHAnsi"/>
          <w:sz w:val="24"/>
          <w:szCs w:val="24"/>
        </w:rPr>
        <w:t>a positive influence on general customer satisfaction (Joseph and Taylor, 1992).</w:t>
      </w:r>
    </w:p>
    <w:p w14:paraId="6D60CBA5" w14:textId="77777777" w:rsidR="00B835E0" w:rsidRPr="003231AC" w:rsidRDefault="00B835E0" w:rsidP="00B835E0">
      <w:pPr>
        <w:spacing w:after="0" w:line="240" w:lineRule="auto"/>
        <w:contextualSpacing/>
        <w:jc w:val="both"/>
        <w:rPr>
          <w:rFonts w:cstheme="minorHAnsi"/>
          <w:sz w:val="24"/>
          <w:szCs w:val="24"/>
        </w:rPr>
      </w:pPr>
    </w:p>
    <w:p w14:paraId="35717C5E"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b/>
          <w:bCs/>
          <w:sz w:val="24"/>
          <w:szCs w:val="24"/>
        </w:rPr>
        <w:t>3. Methodology</w:t>
      </w:r>
    </w:p>
    <w:p w14:paraId="5DBCECB3"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An online survey is conducted with subjects who had an experience of shopping from at least two online</w:t>
      </w:r>
      <w:r w:rsidRPr="003231AC">
        <w:rPr>
          <w:rFonts w:eastAsia="Liberation Serif" w:cstheme="minorHAnsi"/>
          <w:sz w:val="24"/>
          <w:szCs w:val="24"/>
        </w:rPr>
        <w:t xml:space="preserve"> </w:t>
      </w:r>
      <w:r w:rsidRPr="003231AC">
        <w:rPr>
          <w:rFonts w:cstheme="minorHAnsi"/>
          <w:sz w:val="24"/>
          <w:szCs w:val="24"/>
        </w:rPr>
        <w:t>stores in the last two months. An online survey is an appropriate and reliable method because the objective of this study is to assess online</w:t>
      </w:r>
      <w:r w:rsidRPr="003231AC">
        <w:rPr>
          <w:rFonts w:eastAsia="Liberation Serif" w:cstheme="minorHAnsi"/>
          <w:sz w:val="24"/>
          <w:szCs w:val="24"/>
        </w:rPr>
        <w:t xml:space="preserve"> </w:t>
      </w:r>
      <w:r w:rsidRPr="003231AC">
        <w:rPr>
          <w:rFonts w:cstheme="minorHAnsi"/>
          <w:sz w:val="24"/>
          <w:szCs w:val="24"/>
        </w:rPr>
        <w:t>customer behavior (Hoffman and Novak, 1996). The online survey was posted on these shopping websites as a banner for three days.</w:t>
      </w:r>
    </w:p>
    <w:p w14:paraId="33D184F7" w14:textId="77777777" w:rsidR="00B835E0" w:rsidRPr="003231AC" w:rsidRDefault="00B835E0" w:rsidP="00B835E0">
      <w:pPr>
        <w:spacing w:after="0" w:line="240" w:lineRule="auto"/>
        <w:contextualSpacing/>
        <w:jc w:val="both"/>
        <w:rPr>
          <w:rFonts w:cstheme="minorHAnsi"/>
          <w:sz w:val="24"/>
          <w:szCs w:val="24"/>
        </w:rPr>
      </w:pPr>
    </w:p>
    <w:p w14:paraId="07E6CDD4"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Subjects filled out information about their experiences of online shopping. Answering the survey questions based on their</w:t>
      </w:r>
      <w:r w:rsidRPr="003231AC">
        <w:rPr>
          <w:rFonts w:eastAsia="Liberation Serif" w:cstheme="minorHAnsi"/>
          <w:sz w:val="24"/>
          <w:szCs w:val="24"/>
        </w:rPr>
        <w:t xml:space="preserve"> </w:t>
      </w:r>
      <w:r w:rsidRPr="003231AC">
        <w:rPr>
          <w:rFonts w:cstheme="minorHAnsi"/>
          <w:sz w:val="24"/>
          <w:szCs w:val="24"/>
        </w:rPr>
        <w:t>most recent shopping experiences helped minimize the information errors caused by memory loss. The survey</w:t>
      </w:r>
      <w:r w:rsidRPr="003231AC">
        <w:rPr>
          <w:rFonts w:eastAsia="Liberation Serif" w:cstheme="minorHAnsi"/>
          <w:sz w:val="24"/>
          <w:szCs w:val="24"/>
        </w:rPr>
        <w:t xml:space="preserve"> </w:t>
      </w:r>
      <w:r w:rsidRPr="003231AC">
        <w:rPr>
          <w:rFonts w:cstheme="minorHAnsi"/>
          <w:sz w:val="24"/>
          <w:szCs w:val="24"/>
        </w:rPr>
        <w:t>instrument contained two parts. The first collected demographic data, including gender, age, educational background,</w:t>
      </w:r>
      <w:r w:rsidRPr="003231AC">
        <w:rPr>
          <w:rFonts w:eastAsia="Liberation Serif" w:cstheme="minorHAnsi"/>
          <w:sz w:val="24"/>
          <w:szCs w:val="24"/>
        </w:rPr>
        <w:t xml:space="preserve"> </w:t>
      </w:r>
      <w:r w:rsidRPr="003231AC">
        <w:rPr>
          <w:rFonts w:cstheme="minorHAnsi"/>
          <w:sz w:val="24"/>
          <w:szCs w:val="24"/>
        </w:rPr>
        <w:t>annual salary, Internet use experience, etc. The second included questions used to measure the studied constructs. In</w:t>
      </w:r>
      <w:r w:rsidRPr="003231AC">
        <w:rPr>
          <w:rFonts w:eastAsia="Liberation Serif" w:cstheme="minorHAnsi"/>
          <w:sz w:val="24"/>
          <w:szCs w:val="24"/>
        </w:rPr>
        <w:t xml:space="preserve"> </w:t>
      </w:r>
      <w:r w:rsidRPr="003231AC">
        <w:rPr>
          <w:rFonts w:cstheme="minorHAnsi"/>
          <w:sz w:val="24"/>
          <w:szCs w:val="24"/>
        </w:rPr>
        <w:t>order to improve the content validity, a panel of experts was invited to check the wording and syntax of the</w:t>
      </w:r>
      <w:r w:rsidRPr="003231AC">
        <w:rPr>
          <w:rFonts w:eastAsia="Liberation Serif" w:cstheme="minorHAnsi"/>
          <w:sz w:val="24"/>
          <w:szCs w:val="24"/>
        </w:rPr>
        <w:t xml:space="preserve"> </w:t>
      </w:r>
      <w:r w:rsidRPr="003231AC">
        <w:rPr>
          <w:rFonts w:cstheme="minorHAnsi"/>
          <w:sz w:val="24"/>
          <w:szCs w:val="24"/>
        </w:rPr>
        <w:t>questions and those with errors were subsequently removed. A pilot study using twenty subjects with online</w:t>
      </w:r>
      <w:r w:rsidRPr="003231AC">
        <w:rPr>
          <w:rFonts w:eastAsia="Liberation Serif" w:cstheme="minorHAnsi"/>
          <w:sz w:val="24"/>
          <w:szCs w:val="24"/>
        </w:rPr>
        <w:t xml:space="preserve"> </w:t>
      </w:r>
      <w:r w:rsidRPr="003231AC">
        <w:rPr>
          <w:rFonts w:cstheme="minorHAnsi"/>
          <w:sz w:val="24"/>
          <w:szCs w:val="24"/>
        </w:rPr>
        <w:t>shopping experiences was conducted to ensure that the meaning of the questions was understood. The original</w:t>
      </w:r>
      <w:r w:rsidRPr="003231AC">
        <w:rPr>
          <w:rFonts w:eastAsia="Liberation Serif" w:cstheme="minorHAnsi"/>
          <w:sz w:val="24"/>
          <w:szCs w:val="24"/>
        </w:rPr>
        <w:t xml:space="preserve"> </w:t>
      </w:r>
      <w:r w:rsidRPr="003231AC">
        <w:rPr>
          <w:rFonts w:cstheme="minorHAnsi"/>
          <w:sz w:val="24"/>
          <w:szCs w:val="24"/>
        </w:rPr>
        <w:t>questions were revised by incorporating this feedback and were then used to conduct the full-scale study.</w:t>
      </w:r>
    </w:p>
    <w:p w14:paraId="3C72E62E" w14:textId="77777777" w:rsidR="00B835E0" w:rsidRPr="003231AC" w:rsidRDefault="00B835E0" w:rsidP="00B835E0">
      <w:pPr>
        <w:spacing w:after="0" w:line="240" w:lineRule="auto"/>
        <w:contextualSpacing/>
        <w:jc w:val="both"/>
        <w:rPr>
          <w:rFonts w:cstheme="minorHAnsi"/>
          <w:sz w:val="24"/>
          <w:szCs w:val="24"/>
        </w:rPr>
      </w:pPr>
    </w:p>
    <w:p w14:paraId="1EF533FA"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Some little gifts were also prepared for every 500</w:t>
      </w:r>
      <w:r w:rsidRPr="003231AC">
        <w:rPr>
          <w:rFonts w:cstheme="minorHAnsi"/>
          <w:sz w:val="24"/>
          <w:szCs w:val="24"/>
          <w:vertAlign w:val="superscript"/>
        </w:rPr>
        <w:t>th</w:t>
      </w:r>
      <w:r w:rsidRPr="003231AC">
        <w:rPr>
          <w:rFonts w:cstheme="minorHAnsi"/>
          <w:sz w:val="24"/>
          <w:szCs w:val="24"/>
        </w:rPr>
        <w:t xml:space="preserve"> survey filled in order to increase participation rate. A total of 1494 samples were collected. We conducted the</w:t>
      </w:r>
      <w:r w:rsidRPr="003231AC">
        <w:rPr>
          <w:rFonts w:eastAsia="Liberation Serif" w:cstheme="minorHAnsi"/>
          <w:sz w:val="24"/>
          <w:szCs w:val="24"/>
        </w:rPr>
        <w:t xml:space="preserve"> </w:t>
      </w:r>
      <w:r w:rsidRPr="003231AC">
        <w:rPr>
          <w:rFonts w:cstheme="minorHAnsi"/>
          <w:sz w:val="24"/>
          <w:szCs w:val="24"/>
        </w:rPr>
        <w:t>Box Plot analysis to locate potential outliers and removed 32 of them from the final analysis. A total of 1.312 valid</w:t>
      </w:r>
      <w:r w:rsidRPr="003231AC">
        <w:rPr>
          <w:rFonts w:eastAsia="Liberation Serif" w:cstheme="minorHAnsi"/>
          <w:sz w:val="24"/>
          <w:szCs w:val="24"/>
        </w:rPr>
        <w:t xml:space="preserve"> </w:t>
      </w:r>
      <w:r w:rsidRPr="003231AC">
        <w:rPr>
          <w:rFonts w:cstheme="minorHAnsi"/>
          <w:sz w:val="24"/>
          <w:szCs w:val="24"/>
        </w:rPr>
        <w:t>samples were collected. There were 788 males and 524 females,</w:t>
      </w:r>
      <w:r w:rsidRPr="003231AC">
        <w:rPr>
          <w:rFonts w:eastAsia="Liberation Serif" w:cstheme="minorHAnsi"/>
          <w:sz w:val="24"/>
          <w:szCs w:val="24"/>
        </w:rPr>
        <w:t xml:space="preserve"> </w:t>
      </w:r>
      <w:r w:rsidRPr="003231AC">
        <w:rPr>
          <w:rFonts w:cstheme="minorHAnsi"/>
          <w:sz w:val="24"/>
          <w:szCs w:val="24"/>
        </w:rPr>
        <w:t>accounting for 60,06% and 39,93% of the respondents, respectively.</w:t>
      </w:r>
    </w:p>
    <w:p w14:paraId="3FD7B950" w14:textId="77777777" w:rsidR="00B835E0" w:rsidRPr="003231AC" w:rsidRDefault="00B835E0" w:rsidP="00B835E0">
      <w:pPr>
        <w:spacing w:after="0" w:line="240" w:lineRule="auto"/>
        <w:contextualSpacing/>
        <w:jc w:val="both"/>
        <w:rPr>
          <w:rFonts w:cstheme="minorHAnsi"/>
          <w:sz w:val="24"/>
          <w:szCs w:val="24"/>
        </w:rPr>
      </w:pPr>
    </w:p>
    <w:p w14:paraId="51ED1471"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This study adopted </w:t>
      </w:r>
      <w:proofErr w:type="spellStart"/>
      <w:r w:rsidRPr="003231AC">
        <w:rPr>
          <w:rFonts w:cstheme="minorHAnsi"/>
          <w:sz w:val="24"/>
          <w:szCs w:val="24"/>
        </w:rPr>
        <w:t>Donthu</w:t>
      </w:r>
      <w:proofErr w:type="spellEnd"/>
      <w:r w:rsidRPr="003231AC">
        <w:rPr>
          <w:rFonts w:cstheme="minorHAnsi"/>
          <w:sz w:val="24"/>
          <w:szCs w:val="24"/>
        </w:rPr>
        <w:t xml:space="preserve"> and Gilliand’s (1996) survey instrument to measure the multi-attributes of consumer</w:t>
      </w:r>
      <w:r w:rsidRPr="003231AC">
        <w:rPr>
          <w:rFonts w:eastAsia="Liberation Serif" w:cstheme="minorHAnsi"/>
          <w:sz w:val="24"/>
          <w:szCs w:val="24"/>
        </w:rPr>
        <w:t xml:space="preserve"> </w:t>
      </w:r>
      <w:r w:rsidRPr="003231AC">
        <w:rPr>
          <w:rFonts w:cstheme="minorHAnsi"/>
          <w:sz w:val="24"/>
          <w:szCs w:val="24"/>
        </w:rPr>
        <w:t>attitudes, including the online shopping attitude, perceived risks, consumer innovation, impulse purchasing and</w:t>
      </w:r>
      <w:r w:rsidRPr="003231AC">
        <w:rPr>
          <w:rFonts w:eastAsia="Liberation Serif" w:cstheme="minorHAnsi"/>
          <w:sz w:val="24"/>
          <w:szCs w:val="24"/>
        </w:rPr>
        <w:t xml:space="preserve"> </w:t>
      </w:r>
      <w:r w:rsidRPr="003231AC">
        <w:rPr>
          <w:rFonts w:cstheme="minorHAnsi"/>
          <w:sz w:val="24"/>
          <w:szCs w:val="24"/>
        </w:rPr>
        <w:t>convenience. This survey instrument adopted/used a 7-point Likert’s scale with 1 = “strongly disagree” and 7 =</w:t>
      </w:r>
      <w:r w:rsidRPr="003231AC">
        <w:rPr>
          <w:rFonts w:eastAsia="Liberation Serif" w:cstheme="minorHAnsi"/>
          <w:sz w:val="24"/>
          <w:szCs w:val="24"/>
        </w:rPr>
        <w:t xml:space="preserve"> “</w:t>
      </w:r>
      <w:r w:rsidRPr="003231AC">
        <w:rPr>
          <w:rFonts w:cstheme="minorHAnsi"/>
          <w:sz w:val="24"/>
          <w:szCs w:val="24"/>
        </w:rPr>
        <w:t>strongly agree”. Information quality can be measured separately from system quality because the content and</w:t>
      </w:r>
      <w:r w:rsidRPr="003231AC">
        <w:rPr>
          <w:rFonts w:eastAsia="Liberation Serif" w:cstheme="minorHAnsi"/>
          <w:sz w:val="24"/>
          <w:szCs w:val="24"/>
        </w:rPr>
        <w:t xml:space="preserve"> </w:t>
      </w:r>
      <w:r w:rsidRPr="003231AC">
        <w:rPr>
          <w:rFonts w:cstheme="minorHAnsi"/>
          <w:sz w:val="24"/>
          <w:szCs w:val="24"/>
        </w:rPr>
        <w:t>content-delivery web system can be individually examined (McKinney et al., 2002). Information quality is a multi-</w:t>
      </w:r>
      <w:r w:rsidRPr="003231AC">
        <w:rPr>
          <w:rFonts w:eastAsia="Liberation Serif" w:cstheme="minorHAnsi"/>
          <w:sz w:val="24"/>
          <w:szCs w:val="24"/>
        </w:rPr>
        <w:t xml:space="preserve"> </w:t>
      </w:r>
      <w:r w:rsidRPr="003231AC">
        <w:rPr>
          <w:rFonts w:cstheme="minorHAnsi"/>
          <w:sz w:val="24"/>
          <w:szCs w:val="24"/>
        </w:rPr>
        <w:t>attribute construct, including relevance, understandability, reliability, adequacy, scope, and usefulness (McKinney et</w:t>
      </w:r>
      <w:r w:rsidRPr="003231AC">
        <w:rPr>
          <w:rFonts w:eastAsia="Liberation Serif" w:cstheme="minorHAnsi"/>
          <w:sz w:val="24"/>
          <w:szCs w:val="24"/>
        </w:rPr>
        <w:t xml:space="preserve"> </w:t>
      </w:r>
      <w:r w:rsidRPr="003231AC">
        <w:rPr>
          <w:rFonts w:cstheme="minorHAnsi"/>
          <w:sz w:val="24"/>
          <w:szCs w:val="24"/>
        </w:rPr>
        <w:t>al., 2002). McKinney et al.’s (2002) survey instrument was adopted to measure these attributes. System quality is</w:t>
      </w:r>
      <w:r w:rsidRPr="003231AC">
        <w:rPr>
          <w:rFonts w:eastAsia="Liberation Serif" w:cstheme="minorHAnsi"/>
          <w:sz w:val="24"/>
          <w:szCs w:val="24"/>
        </w:rPr>
        <w:t xml:space="preserve"> </w:t>
      </w:r>
      <w:r w:rsidRPr="003231AC">
        <w:rPr>
          <w:rFonts w:cstheme="minorHAnsi"/>
          <w:sz w:val="24"/>
          <w:szCs w:val="24"/>
        </w:rPr>
        <w:t>also a multi-attribute construct, including access, usability, entertainment, hyperlinks, navigation, and interactivity</w:t>
      </w:r>
      <w:r w:rsidRPr="003231AC">
        <w:rPr>
          <w:rFonts w:eastAsia="Liberation Serif" w:cstheme="minorHAnsi"/>
          <w:sz w:val="24"/>
          <w:szCs w:val="24"/>
        </w:rPr>
        <w:t xml:space="preserve"> </w:t>
      </w:r>
      <w:r w:rsidRPr="003231AC">
        <w:rPr>
          <w:rFonts w:cstheme="minorHAnsi"/>
          <w:sz w:val="24"/>
          <w:szCs w:val="24"/>
        </w:rPr>
        <w:t>(McKinney et al., 2002). And again, McKinney’s (2002) survey instrument was adopted to measure these attributes.</w:t>
      </w:r>
      <w:r w:rsidRPr="003231AC">
        <w:rPr>
          <w:rFonts w:eastAsia="Liberation Serif" w:cstheme="minorHAnsi"/>
          <w:sz w:val="24"/>
          <w:szCs w:val="24"/>
        </w:rPr>
        <w:t xml:space="preserve"> </w:t>
      </w:r>
      <w:r w:rsidRPr="003231AC">
        <w:rPr>
          <w:rFonts w:cstheme="minorHAnsi"/>
          <w:sz w:val="24"/>
          <w:szCs w:val="24"/>
        </w:rPr>
        <w:t>Service quality is the overall evaluation of services with respect to their relative superiority (Parasuraman et al.,</w:t>
      </w:r>
      <w:r w:rsidRPr="003231AC">
        <w:rPr>
          <w:rFonts w:eastAsia="Liberation Serif" w:cstheme="minorHAnsi"/>
          <w:sz w:val="24"/>
          <w:szCs w:val="24"/>
        </w:rPr>
        <w:t xml:space="preserve"> </w:t>
      </w:r>
      <w:r w:rsidRPr="003231AC">
        <w:rPr>
          <w:rFonts w:cstheme="minorHAnsi"/>
          <w:sz w:val="24"/>
          <w:szCs w:val="24"/>
        </w:rPr>
        <w:t>1988). Some studies have compared traditional service with e-service quality (Zeithaml et al., 2002). This study</w:t>
      </w:r>
      <w:r w:rsidRPr="003231AC">
        <w:rPr>
          <w:rFonts w:eastAsia="Liberation Serif" w:cstheme="minorHAnsi"/>
          <w:sz w:val="24"/>
          <w:szCs w:val="24"/>
        </w:rPr>
        <w:t xml:space="preserve"> </w:t>
      </w:r>
      <w:r w:rsidRPr="003231AC">
        <w:rPr>
          <w:rFonts w:cstheme="minorHAnsi"/>
          <w:sz w:val="24"/>
          <w:szCs w:val="24"/>
        </w:rPr>
        <w:t>adopted Devaraj et al.’s (2002) survey instrument to measure e-service quality with respect to reliability,</w:t>
      </w:r>
      <w:r w:rsidRPr="003231AC">
        <w:rPr>
          <w:rFonts w:eastAsia="Liberation Serif" w:cstheme="minorHAnsi"/>
          <w:sz w:val="24"/>
          <w:szCs w:val="24"/>
        </w:rPr>
        <w:t xml:space="preserve"> </w:t>
      </w:r>
      <w:r w:rsidRPr="003231AC">
        <w:rPr>
          <w:rFonts w:cstheme="minorHAnsi"/>
          <w:sz w:val="24"/>
          <w:szCs w:val="24"/>
        </w:rPr>
        <w:t>responsiveness, assurance, and empathy.</w:t>
      </w:r>
    </w:p>
    <w:p w14:paraId="0F361FDA" w14:textId="77777777" w:rsidR="00B835E0" w:rsidRPr="003231AC" w:rsidRDefault="00B835E0" w:rsidP="00B835E0">
      <w:pPr>
        <w:spacing w:after="0" w:line="240" w:lineRule="auto"/>
        <w:contextualSpacing/>
        <w:jc w:val="both"/>
        <w:rPr>
          <w:rFonts w:cstheme="minorHAnsi"/>
          <w:sz w:val="24"/>
          <w:szCs w:val="24"/>
        </w:rPr>
      </w:pPr>
    </w:p>
    <w:p w14:paraId="2A7097C8"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This study defines word-of-mouth marketing as the use of Internet applications to facilitate a customer’s</w:t>
      </w:r>
      <w:r w:rsidRPr="003231AC">
        <w:rPr>
          <w:rFonts w:eastAsia="Liberation Serif" w:cstheme="minorHAnsi"/>
          <w:sz w:val="24"/>
          <w:szCs w:val="24"/>
        </w:rPr>
        <w:t xml:space="preserve"> </w:t>
      </w:r>
      <w:r w:rsidRPr="003231AC">
        <w:rPr>
          <w:rFonts w:cstheme="minorHAnsi"/>
          <w:sz w:val="24"/>
          <w:szCs w:val="24"/>
        </w:rPr>
        <w:t xml:space="preserve">informal communication about services. Bansal and Voyer’s (2000) survey </w:t>
      </w:r>
      <w:r w:rsidRPr="003231AC">
        <w:rPr>
          <w:rFonts w:cstheme="minorHAnsi"/>
          <w:sz w:val="24"/>
          <w:szCs w:val="24"/>
        </w:rPr>
        <w:lastRenderedPageBreak/>
        <w:t xml:space="preserve">instrument </w:t>
      </w:r>
      <w:proofErr w:type="gramStart"/>
      <w:r w:rsidRPr="003231AC">
        <w:rPr>
          <w:rFonts w:cstheme="minorHAnsi"/>
          <w:sz w:val="24"/>
          <w:szCs w:val="24"/>
        </w:rPr>
        <w:t>was</w:t>
      </w:r>
      <w:proofErr w:type="gramEnd"/>
      <w:r w:rsidRPr="003231AC">
        <w:rPr>
          <w:rFonts w:cstheme="minorHAnsi"/>
          <w:sz w:val="24"/>
          <w:szCs w:val="24"/>
        </w:rPr>
        <w:t xml:space="preserve"> adopted to measure the</w:t>
      </w:r>
      <w:r w:rsidRPr="003231AC">
        <w:rPr>
          <w:rFonts w:eastAsia="Liberation Serif" w:cstheme="minorHAnsi"/>
          <w:sz w:val="24"/>
          <w:szCs w:val="24"/>
        </w:rPr>
        <w:t xml:space="preserve"> </w:t>
      </w:r>
      <w:r w:rsidRPr="003231AC">
        <w:rPr>
          <w:rFonts w:cstheme="minorHAnsi"/>
          <w:sz w:val="24"/>
          <w:szCs w:val="24"/>
        </w:rPr>
        <w:t>online word-of-mouth marketing. This survey instrument adopted the 7-point Likert’s scale with 1 = “strongly</w:t>
      </w:r>
      <w:r w:rsidRPr="003231AC">
        <w:rPr>
          <w:rFonts w:eastAsia="Liberation Serif" w:cstheme="minorHAnsi"/>
          <w:sz w:val="24"/>
          <w:szCs w:val="24"/>
        </w:rPr>
        <w:t xml:space="preserve"> </w:t>
      </w:r>
      <w:r w:rsidRPr="003231AC">
        <w:rPr>
          <w:rFonts w:cstheme="minorHAnsi"/>
          <w:sz w:val="24"/>
          <w:szCs w:val="24"/>
        </w:rPr>
        <w:t>disagree” and 7 = “strongly agree”. The satisfaction level will be lower if the purchased goods do not meet the</w:t>
      </w:r>
      <w:r w:rsidRPr="003231AC">
        <w:rPr>
          <w:rFonts w:eastAsia="Liberation Serif" w:cstheme="minorHAnsi"/>
          <w:sz w:val="24"/>
          <w:szCs w:val="24"/>
        </w:rPr>
        <w:t xml:space="preserve"> </w:t>
      </w:r>
      <w:r w:rsidRPr="003231AC">
        <w:rPr>
          <w:rFonts w:cstheme="minorHAnsi"/>
          <w:sz w:val="24"/>
          <w:szCs w:val="24"/>
        </w:rPr>
        <w:t>customer’s expectation. Satisfaction is an important determinant for information system success (</w:t>
      </w:r>
      <w:proofErr w:type="spellStart"/>
      <w:r w:rsidRPr="003231AC">
        <w:rPr>
          <w:rFonts w:cstheme="minorHAnsi"/>
          <w:sz w:val="24"/>
          <w:szCs w:val="24"/>
        </w:rPr>
        <w:t>DeLone</w:t>
      </w:r>
      <w:proofErr w:type="spellEnd"/>
      <w:r w:rsidRPr="003231AC">
        <w:rPr>
          <w:rFonts w:cstheme="minorHAnsi"/>
          <w:sz w:val="24"/>
          <w:szCs w:val="24"/>
        </w:rPr>
        <w:t xml:space="preserve"> and</w:t>
      </w:r>
      <w:r w:rsidRPr="003231AC">
        <w:rPr>
          <w:rFonts w:eastAsia="Liberation Serif" w:cstheme="minorHAnsi"/>
          <w:sz w:val="24"/>
          <w:szCs w:val="24"/>
        </w:rPr>
        <w:t xml:space="preserve"> </w:t>
      </w:r>
      <w:r w:rsidRPr="003231AC">
        <w:rPr>
          <w:rFonts w:cstheme="minorHAnsi"/>
          <w:sz w:val="24"/>
          <w:szCs w:val="24"/>
        </w:rPr>
        <w:t xml:space="preserve">McLean, 2003; McKinney et al., 2002). This study adopted Spreng, Harrell, and </w:t>
      </w:r>
      <w:proofErr w:type="spellStart"/>
      <w:r w:rsidRPr="003231AC">
        <w:rPr>
          <w:rFonts w:cstheme="minorHAnsi"/>
          <w:sz w:val="24"/>
          <w:szCs w:val="24"/>
        </w:rPr>
        <w:t>Mackoy’s</w:t>
      </w:r>
      <w:proofErr w:type="spellEnd"/>
      <w:r w:rsidRPr="003231AC">
        <w:rPr>
          <w:rFonts w:cstheme="minorHAnsi"/>
          <w:sz w:val="24"/>
          <w:szCs w:val="24"/>
        </w:rPr>
        <w:t xml:space="preserve"> (1995) instrument to</w:t>
      </w:r>
      <w:r w:rsidRPr="003231AC">
        <w:rPr>
          <w:rFonts w:eastAsia="Liberation Serif" w:cstheme="minorHAnsi"/>
          <w:sz w:val="24"/>
          <w:szCs w:val="24"/>
        </w:rPr>
        <w:t xml:space="preserve"> </w:t>
      </w:r>
      <w:r w:rsidRPr="003231AC">
        <w:rPr>
          <w:rFonts w:cstheme="minorHAnsi"/>
          <w:sz w:val="24"/>
          <w:szCs w:val="24"/>
        </w:rPr>
        <w:t>measure customer satisfaction with online shopping.</w:t>
      </w:r>
    </w:p>
    <w:p w14:paraId="3C7BA63A" w14:textId="77777777" w:rsidR="00B835E0" w:rsidRPr="003231AC" w:rsidRDefault="00B835E0" w:rsidP="00B835E0">
      <w:pPr>
        <w:spacing w:after="0" w:line="240" w:lineRule="auto"/>
        <w:contextualSpacing/>
        <w:jc w:val="both"/>
        <w:rPr>
          <w:rFonts w:cstheme="minorHAnsi"/>
          <w:sz w:val="24"/>
          <w:szCs w:val="24"/>
        </w:rPr>
      </w:pPr>
    </w:p>
    <w:p w14:paraId="6EA4DF5A"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b/>
          <w:bCs/>
          <w:sz w:val="24"/>
          <w:szCs w:val="24"/>
        </w:rPr>
        <w:t>4. Data analysis</w:t>
      </w:r>
    </w:p>
    <w:p w14:paraId="46196932"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We analyzed the distribution of subjects by age, educational background, marriage, and profession. Subjects</w:t>
      </w:r>
      <w:r w:rsidRPr="003231AC">
        <w:rPr>
          <w:rFonts w:eastAsia="Liberation Serif" w:cstheme="minorHAnsi"/>
          <w:sz w:val="24"/>
          <w:szCs w:val="24"/>
        </w:rPr>
        <w:t xml:space="preserve"> </w:t>
      </w:r>
      <w:r w:rsidRPr="003231AC">
        <w:rPr>
          <w:rFonts w:cstheme="minorHAnsi"/>
          <w:sz w:val="24"/>
          <w:szCs w:val="24"/>
        </w:rPr>
        <w:t>between age 21 and 25, accounted for 48.4% of the sample, followed by other age groups. Those with a college</w:t>
      </w:r>
      <w:r w:rsidRPr="003231AC">
        <w:rPr>
          <w:rFonts w:eastAsia="Liberation Serif" w:cstheme="minorHAnsi"/>
          <w:sz w:val="24"/>
          <w:szCs w:val="24"/>
        </w:rPr>
        <w:t xml:space="preserve"> </w:t>
      </w:r>
      <w:r w:rsidRPr="003231AC">
        <w:rPr>
          <w:rFonts w:cstheme="minorHAnsi"/>
          <w:sz w:val="24"/>
          <w:szCs w:val="24"/>
        </w:rPr>
        <w:t>degree and currently studying in college accounted for 35.86% of the sample.  Married subjects accounted for 60.76% of the sample. Students</w:t>
      </w:r>
      <w:r w:rsidRPr="003231AC">
        <w:rPr>
          <w:rFonts w:eastAsia="Liberation Serif" w:cstheme="minorHAnsi"/>
          <w:sz w:val="24"/>
          <w:szCs w:val="24"/>
        </w:rPr>
        <w:t xml:space="preserve"> </w:t>
      </w:r>
      <w:r w:rsidRPr="003231AC">
        <w:rPr>
          <w:rFonts w:cstheme="minorHAnsi"/>
          <w:sz w:val="24"/>
          <w:szCs w:val="24"/>
        </w:rPr>
        <w:t>accounted for 49.95% of the sample. Only 7.96% of subjects had less than one-year of online shopping experience.</w:t>
      </w:r>
    </w:p>
    <w:p w14:paraId="57E57369"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Most of the subjects were experienced online shoppers (80,3%). Subjects were also asked which websites they shopped</w:t>
      </w:r>
      <w:r w:rsidRPr="003231AC">
        <w:rPr>
          <w:rFonts w:eastAsia="Liberation Serif" w:cstheme="minorHAnsi"/>
          <w:sz w:val="24"/>
          <w:szCs w:val="24"/>
        </w:rPr>
        <w:t xml:space="preserve"> </w:t>
      </w:r>
      <w:r w:rsidRPr="003231AC">
        <w:rPr>
          <w:rFonts w:cstheme="minorHAnsi"/>
          <w:sz w:val="24"/>
          <w:szCs w:val="24"/>
        </w:rPr>
        <w:t>from. In order to understand if the demographical data would have an influence on the statistical test results, we</w:t>
      </w:r>
      <w:r w:rsidRPr="003231AC">
        <w:rPr>
          <w:rFonts w:eastAsia="Liberation Serif" w:cstheme="minorHAnsi"/>
          <w:sz w:val="24"/>
          <w:szCs w:val="24"/>
        </w:rPr>
        <w:t xml:space="preserve"> </w:t>
      </w:r>
      <w:r w:rsidRPr="003231AC">
        <w:rPr>
          <w:rFonts w:cstheme="minorHAnsi"/>
          <w:sz w:val="24"/>
          <w:szCs w:val="24"/>
        </w:rPr>
        <w:t>conducted a t-test on all variables. In consideration of the potential effect of data collected in the beginning and the</w:t>
      </w:r>
      <w:r w:rsidRPr="003231AC">
        <w:rPr>
          <w:rFonts w:eastAsia="Liberation Serif" w:cstheme="minorHAnsi"/>
          <w:sz w:val="24"/>
          <w:szCs w:val="24"/>
        </w:rPr>
        <w:t xml:space="preserve"> </w:t>
      </w:r>
      <w:r w:rsidRPr="003231AC">
        <w:rPr>
          <w:rFonts w:cstheme="minorHAnsi"/>
          <w:sz w:val="24"/>
          <w:szCs w:val="24"/>
        </w:rPr>
        <w:t>latter stages, we entered the average value of each variable for the t test. The test indicated that none of these nine variables had a significant effect on the collected data. This finding warranted our further testing of the causal</w:t>
      </w:r>
      <w:r w:rsidRPr="003231AC">
        <w:rPr>
          <w:rFonts w:eastAsia="Liberation Serif" w:cstheme="minorHAnsi"/>
          <w:sz w:val="24"/>
          <w:szCs w:val="24"/>
        </w:rPr>
        <w:t xml:space="preserve"> </w:t>
      </w:r>
      <w:r w:rsidRPr="003231AC">
        <w:rPr>
          <w:rFonts w:cstheme="minorHAnsi"/>
          <w:sz w:val="24"/>
          <w:szCs w:val="24"/>
        </w:rPr>
        <w:t>relationships between the studied constructs.</w:t>
      </w:r>
    </w:p>
    <w:p w14:paraId="18897197" w14:textId="77777777" w:rsidR="00B835E0" w:rsidRPr="003231AC" w:rsidRDefault="00B835E0" w:rsidP="00B835E0">
      <w:pPr>
        <w:spacing w:after="0" w:line="240" w:lineRule="auto"/>
        <w:contextualSpacing/>
        <w:jc w:val="both"/>
        <w:rPr>
          <w:rFonts w:cstheme="minorHAnsi"/>
          <w:sz w:val="24"/>
          <w:szCs w:val="24"/>
        </w:rPr>
      </w:pPr>
    </w:p>
    <w:p w14:paraId="6BD77DA7"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All Cronbach’s α values exceed 0.7 and have a very high reliability (Straub, 1989; Kerlinger and Lee,</w:t>
      </w:r>
      <w:r w:rsidRPr="003231AC">
        <w:rPr>
          <w:rFonts w:eastAsia="Liberation Serif" w:cstheme="minorHAnsi"/>
          <w:sz w:val="24"/>
          <w:szCs w:val="24"/>
        </w:rPr>
        <w:t xml:space="preserve"> </w:t>
      </w:r>
      <w:r w:rsidRPr="003231AC">
        <w:rPr>
          <w:rFonts w:cstheme="minorHAnsi"/>
          <w:sz w:val="24"/>
          <w:szCs w:val="24"/>
        </w:rPr>
        <w:t>1999). In order to improve both the internal and external validities, we assessed our survey instrument with respect</w:t>
      </w:r>
      <w:r w:rsidRPr="003231AC">
        <w:rPr>
          <w:rFonts w:eastAsia="Liberation Serif" w:cstheme="minorHAnsi"/>
          <w:sz w:val="24"/>
          <w:szCs w:val="24"/>
        </w:rPr>
        <w:t xml:space="preserve"> </w:t>
      </w:r>
      <w:r w:rsidRPr="003231AC">
        <w:rPr>
          <w:rFonts w:cstheme="minorHAnsi"/>
          <w:sz w:val="24"/>
          <w:szCs w:val="24"/>
        </w:rPr>
        <w:t>to its content, construct, and criterion-related validity. We made changes to the original questions based on the feedback of the experts.</w:t>
      </w:r>
    </w:p>
    <w:p w14:paraId="44FC5AAA" w14:textId="77777777" w:rsidR="00B835E0" w:rsidRPr="003231AC" w:rsidRDefault="00B835E0" w:rsidP="00B835E0">
      <w:pPr>
        <w:spacing w:after="0" w:line="240" w:lineRule="auto"/>
        <w:contextualSpacing/>
        <w:jc w:val="both"/>
        <w:rPr>
          <w:rFonts w:cstheme="minorHAnsi"/>
          <w:sz w:val="24"/>
          <w:szCs w:val="24"/>
        </w:rPr>
      </w:pPr>
    </w:p>
    <w:p w14:paraId="202F1449"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Construct validity was first assessed by conducting the principal component analysis, followed by the Varimax</w:t>
      </w:r>
      <w:r w:rsidRPr="003231AC">
        <w:rPr>
          <w:rFonts w:eastAsia="Liberation Serif" w:cstheme="minorHAnsi"/>
          <w:sz w:val="24"/>
          <w:szCs w:val="24"/>
        </w:rPr>
        <w:t xml:space="preserve"> </w:t>
      </w:r>
      <w:r w:rsidRPr="003231AC">
        <w:rPr>
          <w:rFonts w:cstheme="minorHAnsi"/>
          <w:sz w:val="24"/>
          <w:szCs w:val="24"/>
        </w:rPr>
        <w:t>method to maximize it. KMO values of all constructs exceeded the threshold value of 0.5 (Hair et al., 2006). In</w:t>
      </w:r>
      <w:r w:rsidRPr="003231AC">
        <w:rPr>
          <w:rFonts w:eastAsia="Liberation Serif" w:cstheme="minorHAnsi"/>
          <w:sz w:val="24"/>
          <w:szCs w:val="24"/>
        </w:rPr>
        <w:t xml:space="preserve"> </w:t>
      </w:r>
      <w:r w:rsidRPr="003231AC">
        <w:rPr>
          <w:rFonts w:cstheme="minorHAnsi"/>
          <w:sz w:val="24"/>
          <w:szCs w:val="24"/>
        </w:rPr>
        <w:t>addition, Bartlett’s tests of all constructs are significant (p&lt;0.01). Positive results of these two tests indicate that the</w:t>
      </w:r>
      <w:r w:rsidRPr="003231AC">
        <w:rPr>
          <w:rFonts w:eastAsia="Liberation Serif" w:cstheme="minorHAnsi"/>
          <w:sz w:val="24"/>
          <w:szCs w:val="24"/>
        </w:rPr>
        <w:t xml:space="preserve"> </w:t>
      </w:r>
      <w:r w:rsidRPr="003231AC">
        <w:rPr>
          <w:rFonts w:cstheme="minorHAnsi"/>
          <w:sz w:val="24"/>
          <w:szCs w:val="24"/>
        </w:rPr>
        <w:t>survey instrument has high construct validity and can be entered for factor loading analysis. The initial factor loading analysis showed that all</w:t>
      </w:r>
      <w:r w:rsidRPr="003231AC">
        <w:rPr>
          <w:rFonts w:eastAsia="Liberation Serif" w:cstheme="minorHAnsi"/>
          <w:sz w:val="24"/>
          <w:szCs w:val="24"/>
        </w:rPr>
        <w:t xml:space="preserve"> </w:t>
      </w:r>
      <w:r w:rsidRPr="003231AC">
        <w:rPr>
          <w:rFonts w:cstheme="minorHAnsi"/>
          <w:sz w:val="24"/>
          <w:szCs w:val="24"/>
        </w:rPr>
        <w:t>questions used to measure each construct have loadings exceeding the threshold value of 0.3.</w:t>
      </w:r>
    </w:p>
    <w:p w14:paraId="4929F6E8" w14:textId="77777777" w:rsidR="00B835E0" w:rsidRPr="003231AC" w:rsidRDefault="00B835E0" w:rsidP="00B835E0">
      <w:pPr>
        <w:spacing w:after="0" w:line="240" w:lineRule="auto"/>
        <w:contextualSpacing/>
        <w:jc w:val="both"/>
        <w:rPr>
          <w:rFonts w:cstheme="minorHAnsi"/>
          <w:sz w:val="24"/>
          <w:szCs w:val="24"/>
        </w:rPr>
      </w:pPr>
    </w:p>
    <w:p w14:paraId="69F1F992"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The Probability Plot test</w:t>
      </w:r>
      <w:r w:rsidRPr="003231AC">
        <w:rPr>
          <w:rFonts w:eastAsia="Liberation Serif" w:cstheme="minorHAnsi"/>
          <w:sz w:val="24"/>
          <w:szCs w:val="24"/>
        </w:rPr>
        <w:t xml:space="preserve"> </w:t>
      </w:r>
      <w:r w:rsidRPr="003231AC">
        <w:rPr>
          <w:rFonts w:cstheme="minorHAnsi"/>
          <w:sz w:val="24"/>
          <w:szCs w:val="24"/>
        </w:rPr>
        <w:t>was performed and showed that all the data was normally distributed. Furthermore, Pearson’s Correlation analysis was conducted to assess if any correlations</w:t>
      </w:r>
      <w:r w:rsidRPr="003231AC">
        <w:rPr>
          <w:rFonts w:eastAsia="Liberation Serif" w:cstheme="minorHAnsi"/>
          <w:sz w:val="24"/>
          <w:szCs w:val="24"/>
        </w:rPr>
        <w:t xml:space="preserve"> </w:t>
      </w:r>
      <w:r w:rsidRPr="003231AC">
        <w:rPr>
          <w:rFonts w:cstheme="minorHAnsi"/>
          <w:sz w:val="24"/>
          <w:szCs w:val="24"/>
        </w:rPr>
        <w:t>between variables existed. Our results showed a maximum correlation coefficient for the relationships of variables</w:t>
      </w:r>
      <w:r w:rsidRPr="003231AC">
        <w:rPr>
          <w:rFonts w:eastAsia="Liberation Serif" w:cstheme="minorHAnsi"/>
          <w:sz w:val="24"/>
          <w:szCs w:val="24"/>
        </w:rPr>
        <w:t xml:space="preserve"> </w:t>
      </w:r>
      <w:r w:rsidRPr="003231AC">
        <w:rPr>
          <w:rFonts w:cstheme="minorHAnsi"/>
          <w:sz w:val="24"/>
          <w:szCs w:val="24"/>
        </w:rPr>
        <w:t>was 0.665. This value is below the threshold of 0.8, indicating that none of studied variables have a high correlation</w:t>
      </w:r>
      <w:r w:rsidRPr="003231AC">
        <w:rPr>
          <w:rFonts w:eastAsia="Liberation Serif" w:cstheme="minorHAnsi"/>
          <w:sz w:val="24"/>
          <w:szCs w:val="24"/>
        </w:rPr>
        <w:t xml:space="preserve"> </w:t>
      </w:r>
      <w:r w:rsidRPr="003231AC">
        <w:rPr>
          <w:rFonts w:cstheme="minorHAnsi"/>
          <w:sz w:val="24"/>
          <w:szCs w:val="24"/>
        </w:rPr>
        <w:t>with each other. The Variance Inflation factor (VIF) analysis was further conducted to measure the impact of</w:t>
      </w:r>
      <w:r w:rsidRPr="003231AC">
        <w:rPr>
          <w:rFonts w:eastAsia="Liberation Serif" w:cstheme="minorHAnsi"/>
          <w:sz w:val="24"/>
          <w:szCs w:val="24"/>
        </w:rPr>
        <w:t xml:space="preserve"> </w:t>
      </w:r>
      <w:r w:rsidRPr="003231AC">
        <w:rPr>
          <w:rFonts w:cstheme="minorHAnsi"/>
          <w:sz w:val="24"/>
          <w:szCs w:val="24"/>
        </w:rPr>
        <w:t>collinearity, all VIF values are much below the threshold value 10 and the</w:t>
      </w:r>
      <w:r w:rsidRPr="003231AC">
        <w:rPr>
          <w:rFonts w:eastAsia="Liberation Serif" w:cstheme="minorHAnsi"/>
          <w:sz w:val="24"/>
          <w:szCs w:val="24"/>
        </w:rPr>
        <w:t xml:space="preserve"> </w:t>
      </w:r>
      <w:r w:rsidRPr="003231AC">
        <w:rPr>
          <w:rFonts w:cstheme="minorHAnsi"/>
          <w:sz w:val="24"/>
          <w:szCs w:val="24"/>
        </w:rPr>
        <w:t>multicollinearity concern can be removed.</w:t>
      </w:r>
    </w:p>
    <w:p w14:paraId="03004756" w14:textId="77777777" w:rsidR="00B835E0" w:rsidRPr="003231AC" w:rsidRDefault="00B835E0" w:rsidP="00B835E0">
      <w:pPr>
        <w:spacing w:after="0" w:line="240" w:lineRule="auto"/>
        <w:contextualSpacing/>
        <w:jc w:val="both"/>
        <w:rPr>
          <w:rFonts w:cstheme="minorHAnsi"/>
          <w:sz w:val="24"/>
          <w:szCs w:val="24"/>
        </w:rPr>
      </w:pPr>
    </w:p>
    <w:p w14:paraId="3CBD53EF"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b/>
          <w:bCs/>
          <w:sz w:val="24"/>
          <w:szCs w:val="24"/>
        </w:rPr>
        <w:t>5. Results</w:t>
      </w:r>
    </w:p>
    <w:p w14:paraId="4649B950"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Structural Equation Modeling (SEM) was performed to calculate the estimated path coefficients,</w:t>
      </w:r>
      <w:r w:rsidRPr="003231AC">
        <w:rPr>
          <w:rFonts w:eastAsia="Liberation Serif" w:cstheme="minorHAnsi"/>
          <w:sz w:val="24"/>
          <w:szCs w:val="24"/>
        </w:rPr>
        <w:t xml:space="preserve"> </w:t>
      </w:r>
      <w:r w:rsidRPr="003231AC">
        <w:rPr>
          <w:rFonts w:cstheme="minorHAnsi"/>
          <w:sz w:val="24"/>
          <w:szCs w:val="24"/>
        </w:rPr>
        <w:t xml:space="preserve">path significance and R2 values. Table 1 shows the SEM test results, including </w:t>
      </w:r>
      <w:r w:rsidRPr="003231AC">
        <w:rPr>
          <w:rFonts w:cstheme="minorHAnsi"/>
          <w:sz w:val="24"/>
          <w:szCs w:val="24"/>
        </w:rPr>
        <w:lastRenderedPageBreak/>
        <w:t>path coefficients and their</w:t>
      </w:r>
      <w:r w:rsidRPr="003231AC">
        <w:rPr>
          <w:rFonts w:eastAsia="Liberation Serif" w:cstheme="minorHAnsi"/>
          <w:sz w:val="24"/>
          <w:szCs w:val="24"/>
        </w:rPr>
        <w:t xml:space="preserve"> </w:t>
      </w:r>
      <w:r w:rsidRPr="003231AC">
        <w:rPr>
          <w:rFonts w:cstheme="minorHAnsi"/>
          <w:sz w:val="24"/>
          <w:szCs w:val="24"/>
        </w:rPr>
        <w:t xml:space="preserve">respective t-statistics. Six of the nine relations were statistically significant at either p&lt;.01 or p&lt;.05. </w:t>
      </w:r>
    </w:p>
    <w:p w14:paraId="15571977"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Online shopping attitude has significantly</w:t>
      </w:r>
      <w:r w:rsidRPr="003231AC">
        <w:rPr>
          <w:rFonts w:eastAsia="Liberation Serif" w:cstheme="minorHAnsi"/>
          <w:sz w:val="24"/>
          <w:szCs w:val="24"/>
        </w:rPr>
        <w:t xml:space="preserve"> </w:t>
      </w:r>
      <w:r w:rsidRPr="003231AC">
        <w:rPr>
          <w:rFonts w:cstheme="minorHAnsi"/>
          <w:sz w:val="24"/>
          <w:szCs w:val="24"/>
        </w:rPr>
        <w:t xml:space="preserve">positive effect on the increase of customer satisfaction with online store services. </w:t>
      </w:r>
    </w:p>
    <w:p w14:paraId="4978B72E"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Perceived risk has statistically significant negative impact upon customer satisfaction.</w:t>
      </w:r>
    </w:p>
    <w:p w14:paraId="37184E75"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Customer innovativeness, impulse purchase and perceived</w:t>
      </w:r>
      <w:r w:rsidRPr="003231AC">
        <w:rPr>
          <w:rFonts w:eastAsia="Liberation Serif" w:cstheme="minorHAnsi"/>
          <w:sz w:val="24"/>
          <w:szCs w:val="24"/>
        </w:rPr>
        <w:t xml:space="preserve"> </w:t>
      </w:r>
      <w:r w:rsidRPr="003231AC">
        <w:rPr>
          <w:rFonts w:cstheme="minorHAnsi"/>
          <w:sz w:val="24"/>
          <w:szCs w:val="24"/>
        </w:rPr>
        <w:t>convenience have no effect on customer satisfaction.</w:t>
      </w:r>
    </w:p>
    <w:p w14:paraId="3A86A3D0"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Word-of-mouth</w:t>
      </w:r>
      <w:r w:rsidRPr="003231AC">
        <w:rPr>
          <w:rFonts w:eastAsia="Liberation Serif" w:cstheme="minorHAnsi"/>
          <w:sz w:val="24"/>
          <w:szCs w:val="24"/>
        </w:rPr>
        <w:t xml:space="preserve"> </w:t>
      </w:r>
      <w:r w:rsidRPr="003231AC">
        <w:rPr>
          <w:rFonts w:cstheme="minorHAnsi"/>
          <w:sz w:val="24"/>
          <w:szCs w:val="24"/>
        </w:rPr>
        <w:t>has positive effect on customer satisfaction.</w:t>
      </w:r>
    </w:p>
    <w:p w14:paraId="5A473D13"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Website’s information quality, system quality, and service quality have positive effect on customer</w:t>
      </w:r>
      <w:r w:rsidRPr="003231AC">
        <w:rPr>
          <w:rFonts w:eastAsia="Liberation Serif" w:cstheme="minorHAnsi"/>
          <w:sz w:val="24"/>
          <w:szCs w:val="24"/>
        </w:rPr>
        <w:t xml:space="preserve"> </w:t>
      </w:r>
      <w:r w:rsidRPr="003231AC">
        <w:rPr>
          <w:rFonts w:cstheme="minorHAnsi"/>
          <w:sz w:val="24"/>
          <w:szCs w:val="24"/>
        </w:rPr>
        <w:t xml:space="preserve">satisfaction. </w:t>
      </w:r>
    </w:p>
    <w:p w14:paraId="79FEEBEC" w14:textId="77777777" w:rsidR="00B835E0" w:rsidRPr="003231AC" w:rsidRDefault="00B835E0" w:rsidP="00B835E0">
      <w:pPr>
        <w:spacing w:after="0" w:line="240" w:lineRule="auto"/>
        <w:contextualSpacing/>
        <w:jc w:val="both"/>
        <w:rPr>
          <w:rFonts w:cstheme="minorHAnsi"/>
          <w:sz w:val="24"/>
          <w:szCs w:val="24"/>
        </w:rPr>
      </w:pPr>
    </w:p>
    <w:p w14:paraId="43ADBDC3"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All these factors together can explain 64.2% (R</w:t>
      </w:r>
      <w:r w:rsidRPr="003231AC">
        <w:rPr>
          <w:rFonts w:cstheme="minorHAnsi"/>
          <w:sz w:val="24"/>
          <w:szCs w:val="24"/>
          <w:vertAlign w:val="superscript"/>
        </w:rPr>
        <w:t>2</w:t>
      </w:r>
      <w:r w:rsidRPr="003231AC">
        <w:rPr>
          <w:rFonts w:cstheme="minorHAnsi"/>
          <w:sz w:val="24"/>
          <w:szCs w:val="24"/>
        </w:rPr>
        <w:t xml:space="preserve"> value) of the variance in customer satisfaction. In</w:t>
      </w:r>
      <w:r w:rsidRPr="003231AC">
        <w:rPr>
          <w:rFonts w:eastAsia="Liberation Serif" w:cstheme="minorHAnsi"/>
          <w:sz w:val="24"/>
          <w:szCs w:val="24"/>
        </w:rPr>
        <w:t xml:space="preserve"> </w:t>
      </w:r>
      <w:r w:rsidRPr="003231AC">
        <w:rPr>
          <w:rFonts w:cstheme="minorHAnsi"/>
          <w:sz w:val="24"/>
          <w:szCs w:val="24"/>
        </w:rPr>
        <w:t>addition, e-store’s service quality (β=0.429) has the largest impact on user satisfaction, followed by</w:t>
      </w:r>
      <w:r w:rsidRPr="003231AC">
        <w:rPr>
          <w:rFonts w:eastAsia="Liberation Serif" w:cstheme="minorHAnsi"/>
          <w:sz w:val="24"/>
          <w:szCs w:val="24"/>
        </w:rPr>
        <w:t xml:space="preserve"> </w:t>
      </w:r>
      <w:r w:rsidRPr="003231AC">
        <w:rPr>
          <w:rFonts w:cstheme="minorHAnsi"/>
          <w:sz w:val="24"/>
          <w:szCs w:val="24"/>
        </w:rPr>
        <w:t>information quality (β=0.249), word-of-mouth (β=0.148), system quality (β=0.147), perceived risks (β=-0.103), and</w:t>
      </w:r>
      <w:r w:rsidRPr="003231AC">
        <w:rPr>
          <w:rFonts w:eastAsia="Liberation Serif" w:cstheme="minorHAnsi"/>
          <w:sz w:val="24"/>
          <w:szCs w:val="24"/>
        </w:rPr>
        <w:t xml:space="preserve"> </w:t>
      </w:r>
      <w:r w:rsidRPr="003231AC">
        <w:rPr>
          <w:rFonts w:cstheme="minorHAnsi"/>
          <w:sz w:val="24"/>
          <w:szCs w:val="24"/>
        </w:rPr>
        <w:t>online shopping attitude (β=0.088).</w:t>
      </w:r>
    </w:p>
    <w:p w14:paraId="3F9D961B" w14:textId="77777777" w:rsidR="00B835E0" w:rsidRDefault="00B835E0" w:rsidP="00B835E0">
      <w:pPr>
        <w:spacing w:after="0" w:line="240" w:lineRule="auto"/>
        <w:contextualSpacing/>
        <w:jc w:val="both"/>
        <w:rPr>
          <w:rFonts w:cstheme="minorHAnsi"/>
          <w:sz w:val="24"/>
          <w:szCs w:val="24"/>
        </w:rPr>
      </w:pPr>
    </w:p>
    <w:p w14:paraId="26E2276D" w14:textId="77777777" w:rsidR="00B835E0"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Table 1 </w:t>
      </w:r>
    </w:p>
    <w:p w14:paraId="21D761DA" w14:textId="1B94648D"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Structural Equation Modeling Test Results</w:t>
      </w:r>
    </w:p>
    <w:p w14:paraId="5ED1B273" w14:textId="77777777" w:rsidR="00B835E0" w:rsidRPr="003231AC" w:rsidRDefault="00000000" w:rsidP="00B835E0">
      <w:pPr>
        <w:spacing w:after="0" w:line="240" w:lineRule="auto"/>
        <w:contextualSpacing/>
        <w:jc w:val="both"/>
        <w:rPr>
          <w:rFonts w:cstheme="minorHAnsi"/>
          <w:sz w:val="24"/>
          <w:szCs w:val="24"/>
        </w:rPr>
      </w:pPr>
      <w:r>
        <w:rPr>
          <w:rFonts w:cstheme="minorHAnsi"/>
          <w:sz w:val="24"/>
          <w:szCs w:val="24"/>
        </w:rPr>
        <w:object w:dxaOrig="1440" w:dyaOrig="1440" w14:anchorId="3F851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9.45pt;margin-top:12.6pt;width:375.8pt;height:181.55pt;z-index:251659264;mso-wrap-distance-left:0;mso-wrap-distance-right:0" filled="t">
            <v:fill color2="black"/>
            <v:imagedata r:id="rId10" o:title=""/>
            <w10:wrap type="square" side="largest"/>
          </v:shape>
          <o:OLEObject Type="Embed" ProgID="Excel.Sheet.8" ShapeID="_x0000_s2050" DrawAspect="Content" ObjectID="_1831037954" r:id="rId11"/>
        </w:object>
      </w:r>
    </w:p>
    <w:p w14:paraId="2DB7BFD8" w14:textId="77777777" w:rsidR="00B835E0" w:rsidRPr="003231AC" w:rsidRDefault="00B835E0" w:rsidP="00B835E0">
      <w:pPr>
        <w:spacing w:after="0" w:line="240" w:lineRule="auto"/>
        <w:contextualSpacing/>
        <w:jc w:val="both"/>
        <w:rPr>
          <w:rFonts w:cstheme="minorHAnsi"/>
          <w:sz w:val="24"/>
          <w:szCs w:val="24"/>
        </w:rPr>
      </w:pPr>
    </w:p>
    <w:p w14:paraId="7D4781AE" w14:textId="77777777" w:rsidR="00B835E0" w:rsidRPr="003231AC" w:rsidRDefault="00B835E0" w:rsidP="00B835E0">
      <w:pPr>
        <w:spacing w:after="0" w:line="240" w:lineRule="auto"/>
        <w:contextualSpacing/>
        <w:jc w:val="both"/>
        <w:rPr>
          <w:rFonts w:cstheme="minorHAnsi"/>
          <w:sz w:val="24"/>
          <w:szCs w:val="24"/>
        </w:rPr>
      </w:pPr>
    </w:p>
    <w:p w14:paraId="3B46E39A" w14:textId="77777777" w:rsidR="00B835E0" w:rsidRPr="003231AC" w:rsidRDefault="00B835E0" w:rsidP="00B835E0">
      <w:pPr>
        <w:spacing w:after="0" w:line="240" w:lineRule="auto"/>
        <w:contextualSpacing/>
        <w:jc w:val="both"/>
        <w:rPr>
          <w:rFonts w:cstheme="minorHAnsi"/>
          <w:sz w:val="24"/>
          <w:szCs w:val="24"/>
        </w:rPr>
      </w:pPr>
    </w:p>
    <w:p w14:paraId="29965A4C" w14:textId="77777777" w:rsidR="00B835E0" w:rsidRPr="003231AC" w:rsidRDefault="00B835E0" w:rsidP="00B835E0">
      <w:pPr>
        <w:spacing w:after="0" w:line="240" w:lineRule="auto"/>
        <w:contextualSpacing/>
        <w:jc w:val="both"/>
        <w:rPr>
          <w:rFonts w:cstheme="minorHAnsi"/>
          <w:sz w:val="24"/>
          <w:szCs w:val="24"/>
        </w:rPr>
      </w:pPr>
    </w:p>
    <w:p w14:paraId="0812D6CD" w14:textId="77777777" w:rsidR="00B835E0" w:rsidRPr="003231AC" w:rsidRDefault="00B835E0" w:rsidP="00B835E0">
      <w:pPr>
        <w:spacing w:after="0" w:line="240" w:lineRule="auto"/>
        <w:contextualSpacing/>
        <w:jc w:val="both"/>
        <w:rPr>
          <w:rFonts w:cstheme="minorHAnsi"/>
          <w:sz w:val="24"/>
          <w:szCs w:val="24"/>
        </w:rPr>
      </w:pPr>
    </w:p>
    <w:p w14:paraId="55C72AFF" w14:textId="77777777" w:rsidR="00B835E0" w:rsidRPr="003231AC" w:rsidRDefault="00B835E0" w:rsidP="00B835E0">
      <w:pPr>
        <w:spacing w:after="0" w:line="240" w:lineRule="auto"/>
        <w:contextualSpacing/>
        <w:jc w:val="both"/>
        <w:rPr>
          <w:rFonts w:cstheme="minorHAnsi"/>
          <w:sz w:val="24"/>
          <w:szCs w:val="24"/>
        </w:rPr>
      </w:pPr>
    </w:p>
    <w:p w14:paraId="54C95F23" w14:textId="77777777" w:rsidR="00B835E0" w:rsidRPr="003231AC" w:rsidRDefault="00B835E0" w:rsidP="00B835E0">
      <w:pPr>
        <w:spacing w:after="0" w:line="240" w:lineRule="auto"/>
        <w:contextualSpacing/>
        <w:jc w:val="both"/>
        <w:rPr>
          <w:rFonts w:cstheme="minorHAnsi"/>
          <w:sz w:val="24"/>
          <w:szCs w:val="24"/>
        </w:rPr>
      </w:pPr>
    </w:p>
    <w:p w14:paraId="4C53AE23" w14:textId="77777777" w:rsidR="00B835E0" w:rsidRPr="003231AC" w:rsidRDefault="00B835E0" w:rsidP="00B835E0">
      <w:pPr>
        <w:spacing w:after="0" w:line="240" w:lineRule="auto"/>
        <w:contextualSpacing/>
        <w:jc w:val="both"/>
        <w:rPr>
          <w:rFonts w:cstheme="minorHAnsi"/>
          <w:sz w:val="24"/>
          <w:szCs w:val="24"/>
        </w:rPr>
      </w:pPr>
    </w:p>
    <w:p w14:paraId="414C482F" w14:textId="77777777" w:rsidR="00B835E0" w:rsidRPr="003231AC" w:rsidRDefault="00B835E0" w:rsidP="00B835E0">
      <w:pPr>
        <w:spacing w:after="0" w:line="240" w:lineRule="auto"/>
        <w:contextualSpacing/>
        <w:jc w:val="both"/>
        <w:rPr>
          <w:rFonts w:cstheme="minorHAnsi"/>
          <w:sz w:val="24"/>
          <w:szCs w:val="24"/>
        </w:rPr>
      </w:pPr>
    </w:p>
    <w:p w14:paraId="267A1A41" w14:textId="77777777" w:rsidR="00B835E0" w:rsidRPr="003231AC" w:rsidRDefault="00B835E0" w:rsidP="00B835E0">
      <w:pPr>
        <w:spacing w:after="0" w:line="240" w:lineRule="auto"/>
        <w:contextualSpacing/>
        <w:jc w:val="both"/>
        <w:rPr>
          <w:rFonts w:cstheme="minorHAnsi"/>
          <w:sz w:val="24"/>
          <w:szCs w:val="24"/>
        </w:rPr>
      </w:pPr>
    </w:p>
    <w:p w14:paraId="354DE7A9" w14:textId="77777777" w:rsidR="00B835E0" w:rsidRPr="003231AC" w:rsidRDefault="00B835E0" w:rsidP="00B835E0">
      <w:pPr>
        <w:spacing w:after="0" w:line="240" w:lineRule="auto"/>
        <w:contextualSpacing/>
        <w:jc w:val="both"/>
        <w:rPr>
          <w:rFonts w:cstheme="minorHAnsi"/>
          <w:sz w:val="24"/>
          <w:szCs w:val="24"/>
        </w:rPr>
      </w:pPr>
    </w:p>
    <w:p w14:paraId="08BD1324" w14:textId="77777777" w:rsidR="00B835E0" w:rsidRPr="003231AC" w:rsidRDefault="00B835E0" w:rsidP="00B835E0">
      <w:pPr>
        <w:spacing w:after="0" w:line="240" w:lineRule="auto"/>
        <w:contextualSpacing/>
        <w:jc w:val="both"/>
        <w:rPr>
          <w:rFonts w:cstheme="minorHAnsi"/>
          <w:sz w:val="24"/>
          <w:szCs w:val="24"/>
        </w:rPr>
      </w:pPr>
    </w:p>
    <w:p w14:paraId="25FC46FC" w14:textId="77777777" w:rsidR="00B835E0" w:rsidRPr="003231AC" w:rsidRDefault="00B835E0" w:rsidP="00B835E0">
      <w:pPr>
        <w:spacing w:after="0" w:line="240" w:lineRule="auto"/>
        <w:contextualSpacing/>
        <w:jc w:val="both"/>
        <w:rPr>
          <w:rFonts w:cstheme="minorHAnsi"/>
          <w:b/>
          <w:bCs/>
          <w:sz w:val="24"/>
          <w:szCs w:val="24"/>
        </w:rPr>
      </w:pPr>
    </w:p>
    <w:p w14:paraId="5A3C0697"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b/>
          <w:bCs/>
          <w:sz w:val="24"/>
          <w:szCs w:val="24"/>
        </w:rPr>
        <w:t>6. Discussion</w:t>
      </w:r>
    </w:p>
    <w:p w14:paraId="4BD5AEEA"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E-business success research has focused extensively on the factors that foster the continuous improvement of e-</w:t>
      </w:r>
      <w:r w:rsidRPr="003231AC">
        <w:rPr>
          <w:rFonts w:eastAsia="Liberation Serif" w:cstheme="minorHAnsi"/>
          <w:sz w:val="24"/>
          <w:szCs w:val="24"/>
        </w:rPr>
        <w:t xml:space="preserve"> </w:t>
      </w:r>
      <w:r w:rsidRPr="003231AC">
        <w:rPr>
          <w:rFonts w:cstheme="minorHAnsi"/>
          <w:sz w:val="24"/>
          <w:szCs w:val="24"/>
        </w:rPr>
        <w:t>service quality in the B2C context. This prior research has focused on marketing factors and the system design of the</w:t>
      </w:r>
      <w:r w:rsidRPr="003231AC">
        <w:rPr>
          <w:rFonts w:eastAsia="Liberation Serif" w:cstheme="minorHAnsi"/>
          <w:sz w:val="24"/>
          <w:szCs w:val="24"/>
        </w:rPr>
        <w:t xml:space="preserve"> </w:t>
      </w:r>
      <w:r w:rsidRPr="003231AC">
        <w:rPr>
          <w:rFonts w:cstheme="minorHAnsi"/>
          <w:sz w:val="24"/>
          <w:szCs w:val="24"/>
        </w:rPr>
        <w:t>website that facilitate e-business success via customer satisfaction. However, most studies have chosen to study only</w:t>
      </w:r>
      <w:r w:rsidRPr="003231AC">
        <w:rPr>
          <w:rFonts w:eastAsia="Liberation Serif" w:cstheme="minorHAnsi"/>
          <w:sz w:val="24"/>
          <w:szCs w:val="24"/>
        </w:rPr>
        <w:t xml:space="preserve"> </w:t>
      </w:r>
      <w:r w:rsidRPr="003231AC">
        <w:rPr>
          <w:rFonts w:cstheme="minorHAnsi"/>
          <w:sz w:val="24"/>
          <w:szCs w:val="24"/>
        </w:rPr>
        <w:t>one factor over the others. Little attention has been given to the joint effect of these factors on customer satisfaction.</w:t>
      </w:r>
    </w:p>
    <w:p w14:paraId="5FA41B9A"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This study adopts the service science theory to investigate the joint effect of the consumer, marketing, and technical</w:t>
      </w:r>
      <w:r w:rsidRPr="003231AC">
        <w:rPr>
          <w:rFonts w:eastAsia="Liberation Serif" w:cstheme="minorHAnsi"/>
          <w:sz w:val="24"/>
          <w:szCs w:val="24"/>
        </w:rPr>
        <w:t xml:space="preserve"> </w:t>
      </w:r>
      <w:r w:rsidRPr="003231AC">
        <w:rPr>
          <w:rFonts w:cstheme="minorHAnsi"/>
          <w:sz w:val="24"/>
          <w:szCs w:val="24"/>
        </w:rPr>
        <w:t>constructs. Our research shows that customers’ perceived service quality exhibits the largest effect on customer</w:t>
      </w:r>
      <w:r w:rsidRPr="003231AC">
        <w:rPr>
          <w:rFonts w:eastAsia="Liberation Serif" w:cstheme="minorHAnsi"/>
          <w:sz w:val="24"/>
          <w:szCs w:val="24"/>
        </w:rPr>
        <w:t xml:space="preserve"> </w:t>
      </w:r>
      <w:r w:rsidRPr="003231AC">
        <w:rPr>
          <w:rFonts w:cstheme="minorHAnsi"/>
          <w:sz w:val="24"/>
          <w:szCs w:val="24"/>
        </w:rPr>
        <w:t>satisfaction among all nine factors examined in this study. This direct effect is evident in many e-commerce</w:t>
      </w:r>
      <w:r w:rsidRPr="003231AC">
        <w:rPr>
          <w:rFonts w:eastAsia="Liberation Serif" w:cstheme="minorHAnsi"/>
          <w:sz w:val="24"/>
          <w:szCs w:val="24"/>
        </w:rPr>
        <w:t xml:space="preserve"> </w:t>
      </w:r>
      <w:r w:rsidRPr="003231AC">
        <w:rPr>
          <w:rFonts w:cstheme="minorHAnsi"/>
          <w:sz w:val="24"/>
          <w:szCs w:val="24"/>
        </w:rPr>
        <w:t xml:space="preserve">settings (Kassim et al., 2010). </w:t>
      </w:r>
    </w:p>
    <w:p w14:paraId="35C3BF8F" w14:textId="77777777" w:rsidR="00B835E0" w:rsidRPr="003231AC" w:rsidRDefault="00B835E0" w:rsidP="00B835E0">
      <w:pPr>
        <w:spacing w:after="0" w:line="240" w:lineRule="auto"/>
        <w:contextualSpacing/>
        <w:jc w:val="both"/>
        <w:rPr>
          <w:rFonts w:cstheme="minorHAnsi"/>
          <w:sz w:val="24"/>
          <w:szCs w:val="24"/>
        </w:rPr>
      </w:pPr>
    </w:p>
    <w:p w14:paraId="319897E8"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Information quality is the second most important element of customer satisfaction, it can</w:t>
      </w:r>
      <w:r w:rsidRPr="003231AC">
        <w:rPr>
          <w:rFonts w:eastAsia="Liberation Serif" w:cstheme="minorHAnsi"/>
          <w:sz w:val="24"/>
          <w:szCs w:val="24"/>
        </w:rPr>
        <w:t xml:space="preserve"> </w:t>
      </w:r>
      <w:proofErr w:type="gramStart"/>
      <w:r w:rsidRPr="003231AC">
        <w:rPr>
          <w:rFonts w:cstheme="minorHAnsi"/>
          <w:sz w:val="24"/>
          <w:szCs w:val="24"/>
        </w:rPr>
        <w:t>enhance  loyalty</w:t>
      </w:r>
      <w:proofErr w:type="gramEnd"/>
      <w:r w:rsidRPr="003231AC">
        <w:rPr>
          <w:rFonts w:cstheme="minorHAnsi"/>
          <w:sz w:val="24"/>
          <w:szCs w:val="24"/>
        </w:rPr>
        <w:t xml:space="preserve"> (Jaiswal et al., 2010). System quality has a positive influence on customer satisfaction. This finding</w:t>
      </w:r>
      <w:r w:rsidRPr="003231AC">
        <w:rPr>
          <w:rFonts w:eastAsia="Liberation Serif" w:cstheme="minorHAnsi"/>
          <w:sz w:val="24"/>
          <w:szCs w:val="24"/>
        </w:rPr>
        <w:t xml:space="preserve"> </w:t>
      </w:r>
      <w:r w:rsidRPr="003231AC">
        <w:rPr>
          <w:rFonts w:cstheme="minorHAnsi"/>
          <w:sz w:val="24"/>
          <w:szCs w:val="24"/>
        </w:rPr>
        <w:t xml:space="preserve">corroborates most findings in the B2C E-commerce context (Lin, </w:t>
      </w:r>
      <w:r w:rsidRPr="003231AC">
        <w:rPr>
          <w:rFonts w:cstheme="minorHAnsi"/>
          <w:sz w:val="24"/>
          <w:szCs w:val="24"/>
        </w:rPr>
        <w:lastRenderedPageBreak/>
        <w:t>2007). Information quality, system quality, and</w:t>
      </w:r>
      <w:r w:rsidRPr="003231AC">
        <w:rPr>
          <w:rFonts w:eastAsia="Liberation Serif" w:cstheme="minorHAnsi"/>
          <w:sz w:val="24"/>
          <w:szCs w:val="24"/>
        </w:rPr>
        <w:t xml:space="preserve"> </w:t>
      </w:r>
      <w:r w:rsidRPr="003231AC">
        <w:rPr>
          <w:rFonts w:cstheme="minorHAnsi"/>
          <w:sz w:val="24"/>
          <w:szCs w:val="24"/>
        </w:rPr>
        <w:t>service quality are the three primary contributors to user satisfaction in regard to information systems (</w:t>
      </w:r>
      <w:proofErr w:type="spellStart"/>
      <w:r w:rsidRPr="003231AC">
        <w:rPr>
          <w:rFonts w:cstheme="minorHAnsi"/>
          <w:sz w:val="24"/>
          <w:szCs w:val="24"/>
        </w:rPr>
        <w:t>DeLone</w:t>
      </w:r>
      <w:proofErr w:type="spellEnd"/>
      <w:r w:rsidRPr="003231AC">
        <w:rPr>
          <w:rFonts w:cstheme="minorHAnsi"/>
          <w:sz w:val="24"/>
          <w:szCs w:val="24"/>
        </w:rPr>
        <w:t xml:space="preserve"> and</w:t>
      </w:r>
      <w:r w:rsidRPr="003231AC">
        <w:rPr>
          <w:rFonts w:eastAsia="Liberation Serif" w:cstheme="minorHAnsi"/>
          <w:sz w:val="24"/>
          <w:szCs w:val="24"/>
        </w:rPr>
        <w:t xml:space="preserve"> </w:t>
      </w:r>
      <w:r w:rsidRPr="003231AC">
        <w:rPr>
          <w:rFonts w:cstheme="minorHAnsi"/>
          <w:sz w:val="24"/>
          <w:szCs w:val="24"/>
        </w:rPr>
        <w:t>McLean, 2003). This study further confirms the importance of measured customer satisfaction through these three</w:t>
      </w:r>
      <w:r w:rsidRPr="003231AC">
        <w:rPr>
          <w:rFonts w:eastAsia="Liberation Serif" w:cstheme="minorHAnsi"/>
          <w:sz w:val="24"/>
          <w:szCs w:val="24"/>
        </w:rPr>
        <w:t xml:space="preserve"> </w:t>
      </w:r>
      <w:r w:rsidRPr="003231AC">
        <w:rPr>
          <w:rFonts w:cstheme="minorHAnsi"/>
          <w:sz w:val="24"/>
          <w:szCs w:val="24"/>
        </w:rPr>
        <w:t>attributes.</w:t>
      </w:r>
    </w:p>
    <w:p w14:paraId="460879A5" w14:textId="77777777" w:rsidR="00B835E0" w:rsidRPr="003231AC" w:rsidRDefault="00B835E0" w:rsidP="00B835E0">
      <w:pPr>
        <w:spacing w:after="0" w:line="240" w:lineRule="auto"/>
        <w:contextualSpacing/>
        <w:jc w:val="both"/>
        <w:rPr>
          <w:rFonts w:cstheme="minorHAnsi"/>
          <w:sz w:val="24"/>
          <w:szCs w:val="24"/>
        </w:rPr>
      </w:pPr>
    </w:p>
    <w:p w14:paraId="4E2F8B07"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Word-of-mouth marketing via posting reviews,</w:t>
      </w:r>
      <w:r w:rsidRPr="003231AC">
        <w:rPr>
          <w:rFonts w:eastAsia="Liberation Serif" w:cstheme="minorHAnsi"/>
          <w:sz w:val="24"/>
          <w:szCs w:val="24"/>
        </w:rPr>
        <w:t xml:space="preserve"> </w:t>
      </w:r>
      <w:r w:rsidRPr="003231AC">
        <w:rPr>
          <w:rFonts w:cstheme="minorHAnsi"/>
          <w:sz w:val="24"/>
          <w:szCs w:val="24"/>
        </w:rPr>
        <w:t>sharing photos, and adding new postings to a website or a social media platform is the most important marketing factor in the study. Since word-of-mouth marketing requires extra time</w:t>
      </w:r>
      <w:r w:rsidRPr="003231AC">
        <w:rPr>
          <w:rFonts w:eastAsia="Liberation Serif" w:cstheme="minorHAnsi"/>
          <w:sz w:val="24"/>
          <w:szCs w:val="24"/>
        </w:rPr>
        <w:t xml:space="preserve"> </w:t>
      </w:r>
      <w:r w:rsidRPr="003231AC">
        <w:rPr>
          <w:rFonts w:cstheme="minorHAnsi"/>
          <w:sz w:val="24"/>
          <w:szCs w:val="24"/>
        </w:rPr>
        <w:t>and effort, those customers who are very pleased or displeased with their purchases are more likely to engage in</w:t>
      </w:r>
      <w:r w:rsidRPr="003231AC">
        <w:rPr>
          <w:rFonts w:eastAsia="Liberation Serif" w:cstheme="minorHAnsi"/>
          <w:sz w:val="24"/>
          <w:szCs w:val="24"/>
        </w:rPr>
        <w:t xml:space="preserve"> </w:t>
      </w:r>
      <w:r w:rsidRPr="003231AC">
        <w:rPr>
          <w:rFonts w:cstheme="minorHAnsi"/>
          <w:sz w:val="24"/>
          <w:szCs w:val="24"/>
        </w:rPr>
        <w:t>such an activity. When customers are unhappy with their purchased services, they express negative emotions</w:t>
      </w:r>
      <w:r w:rsidRPr="003231AC">
        <w:rPr>
          <w:rFonts w:eastAsia="Liberation Serif" w:cstheme="minorHAnsi"/>
          <w:sz w:val="24"/>
          <w:szCs w:val="24"/>
        </w:rPr>
        <w:t xml:space="preserve"> </w:t>
      </w:r>
      <w:r w:rsidRPr="003231AC">
        <w:rPr>
          <w:rFonts w:cstheme="minorHAnsi"/>
          <w:sz w:val="24"/>
          <w:szCs w:val="24"/>
        </w:rPr>
        <w:t>electronically by posting comments on the social networks or emailing friends. This dysfunctional behavior can</w:t>
      </w:r>
      <w:r w:rsidRPr="003231AC">
        <w:rPr>
          <w:rFonts w:eastAsia="Liberation Serif" w:cstheme="minorHAnsi"/>
          <w:sz w:val="24"/>
          <w:szCs w:val="24"/>
        </w:rPr>
        <w:t xml:space="preserve"> </w:t>
      </w:r>
      <w:r w:rsidRPr="003231AC">
        <w:rPr>
          <w:rFonts w:cstheme="minorHAnsi"/>
          <w:sz w:val="24"/>
          <w:szCs w:val="24"/>
        </w:rPr>
        <w:t>cause customers frustration and attrition (</w:t>
      </w:r>
      <w:proofErr w:type="spellStart"/>
      <w:r w:rsidRPr="003231AC">
        <w:rPr>
          <w:rFonts w:cstheme="minorHAnsi"/>
          <w:sz w:val="24"/>
          <w:szCs w:val="24"/>
        </w:rPr>
        <w:t>Tuzovic</w:t>
      </w:r>
      <w:proofErr w:type="spellEnd"/>
      <w:r w:rsidRPr="003231AC">
        <w:rPr>
          <w:rFonts w:cstheme="minorHAnsi"/>
          <w:sz w:val="24"/>
          <w:szCs w:val="24"/>
        </w:rPr>
        <w:t>, 2010). On the other hand, customers, who are satisfied with</w:t>
      </w:r>
      <w:r w:rsidRPr="003231AC">
        <w:rPr>
          <w:rFonts w:eastAsia="Liberation Serif" w:cstheme="minorHAnsi"/>
          <w:sz w:val="24"/>
          <w:szCs w:val="24"/>
        </w:rPr>
        <w:t xml:space="preserve"> </w:t>
      </w:r>
      <w:r w:rsidRPr="003231AC">
        <w:rPr>
          <w:rFonts w:cstheme="minorHAnsi"/>
          <w:sz w:val="24"/>
          <w:szCs w:val="24"/>
        </w:rPr>
        <w:t>products and/or services, will positively influence their friends through word-of-mouth (Kassim et al., 2010). Many</w:t>
      </w:r>
      <w:r w:rsidRPr="003231AC">
        <w:rPr>
          <w:rFonts w:eastAsia="Liberation Serif" w:cstheme="minorHAnsi"/>
          <w:sz w:val="24"/>
          <w:szCs w:val="24"/>
        </w:rPr>
        <w:t xml:space="preserve"> firms used web</w:t>
      </w:r>
      <w:r w:rsidRPr="003231AC">
        <w:rPr>
          <w:rFonts w:cstheme="minorHAnsi"/>
          <w:sz w:val="24"/>
          <w:szCs w:val="24"/>
        </w:rPr>
        <w:t xml:space="preserve"> to create campaigns for their services, and/or against their competitors.</w:t>
      </w:r>
      <w:r w:rsidRPr="003231AC">
        <w:rPr>
          <w:rFonts w:eastAsia="Liberation Serif" w:cstheme="minorHAnsi"/>
          <w:sz w:val="24"/>
          <w:szCs w:val="24"/>
        </w:rPr>
        <w:t xml:space="preserve"> </w:t>
      </w:r>
      <w:r w:rsidRPr="003231AC">
        <w:rPr>
          <w:rFonts w:cstheme="minorHAnsi"/>
          <w:sz w:val="24"/>
          <w:szCs w:val="24"/>
        </w:rPr>
        <w:t>This study confirms the usefulness of word-of-mouth marketing for increasing customer satisfaction with online</w:t>
      </w:r>
      <w:r w:rsidRPr="003231AC">
        <w:rPr>
          <w:rFonts w:eastAsia="Liberation Serif" w:cstheme="minorHAnsi"/>
          <w:sz w:val="24"/>
          <w:szCs w:val="24"/>
        </w:rPr>
        <w:t xml:space="preserve"> </w:t>
      </w:r>
      <w:r w:rsidRPr="003231AC">
        <w:rPr>
          <w:rFonts w:cstheme="minorHAnsi"/>
          <w:sz w:val="24"/>
          <w:szCs w:val="24"/>
        </w:rPr>
        <w:t>shopping.</w:t>
      </w:r>
    </w:p>
    <w:p w14:paraId="10F56E74" w14:textId="77777777" w:rsidR="00B835E0" w:rsidRPr="003231AC" w:rsidRDefault="00B835E0" w:rsidP="00B835E0">
      <w:pPr>
        <w:spacing w:after="0" w:line="240" w:lineRule="auto"/>
        <w:contextualSpacing/>
        <w:jc w:val="both"/>
        <w:rPr>
          <w:rFonts w:cstheme="minorHAnsi"/>
          <w:sz w:val="24"/>
          <w:szCs w:val="24"/>
        </w:rPr>
      </w:pPr>
    </w:p>
    <w:p w14:paraId="329B02A0"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Electronic payment is an indispensable service for e-business. However, especially in the recent years potential security threats have deterred customers from providing their credit card information and completing the</w:t>
      </w:r>
      <w:r w:rsidRPr="003231AC">
        <w:rPr>
          <w:rFonts w:eastAsia="Liberation Serif" w:cstheme="minorHAnsi"/>
          <w:sz w:val="24"/>
          <w:szCs w:val="24"/>
        </w:rPr>
        <w:t xml:space="preserve"> </w:t>
      </w:r>
      <w:r w:rsidRPr="003231AC">
        <w:rPr>
          <w:rFonts w:cstheme="minorHAnsi"/>
          <w:sz w:val="24"/>
          <w:szCs w:val="24"/>
        </w:rPr>
        <w:t>entire shopping process. To prevent them from abandoning their shopping cart, online merchants and financial institutions made</w:t>
      </w:r>
      <w:r w:rsidRPr="003231AC">
        <w:rPr>
          <w:rFonts w:eastAsia="Liberation Serif" w:cstheme="minorHAnsi"/>
          <w:sz w:val="24"/>
          <w:szCs w:val="24"/>
        </w:rPr>
        <w:t xml:space="preserve"> </w:t>
      </w:r>
      <w:r w:rsidRPr="003231AC">
        <w:rPr>
          <w:rFonts w:cstheme="minorHAnsi"/>
          <w:sz w:val="24"/>
          <w:szCs w:val="24"/>
        </w:rPr>
        <w:t>efforts to reduce the risks and the customers’ perceived risks (e.g. security seals, virtual credit cards). Accordingly, the decrease in perceived risks and its influence on satisfaction is also shown in the results.</w:t>
      </w:r>
    </w:p>
    <w:p w14:paraId="7FC08D96" w14:textId="77777777" w:rsidR="00B835E0" w:rsidRPr="003231AC" w:rsidRDefault="00B835E0" w:rsidP="00B835E0">
      <w:pPr>
        <w:spacing w:after="0" w:line="240" w:lineRule="auto"/>
        <w:contextualSpacing/>
        <w:jc w:val="both"/>
        <w:rPr>
          <w:rFonts w:cstheme="minorHAnsi"/>
          <w:sz w:val="24"/>
          <w:szCs w:val="24"/>
        </w:rPr>
      </w:pPr>
    </w:p>
    <w:p w14:paraId="1904AF0D"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Using the smart phones and new devices customers started to feel more comfortable with online shopping as their computer expertise and proficiency is increased so these developments helped</w:t>
      </w:r>
      <w:r w:rsidRPr="003231AC">
        <w:rPr>
          <w:rFonts w:eastAsia="Liberation Serif" w:cstheme="minorHAnsi"/>
          <w:sz w:val="24"/>
          <w:szCs w:val="24"/>
        </w:rPr>
        <w:t xml:space="preserve"> </w:t>
      </w:r>
      <w:r w:rsidRPr="003231AC">
        <w:rPr>
          <w:rFonts w:cstheme="minorHAnsi"/>
          <w:sz w:val="24"/>
          <w:szCs w:val="24"/>
        </w:rPr>
        <w:t>improve the perceived attitude towards online shopping which has a positive influence on customer satisfaction.</w:t>
      </w:r>
    </w:p>
    <w:p w14:paraId="63BC4D6D" w14:textId="77777777" w:rsidR="00B835E0" w:rsidRPr="003231AC" w:rsidRDefault="00B835E0" w:rsidP="00B835E0">
      <w:pPr>
        <w:spacing w:after="0" w:line="240" w:lineRule="auto"/>
        <w:contextualSpacing/>
        <w:jc w:val="both"/>
        <w:rPr>
          <w:rFonts w:cstheme="minorHAnsi"/>
          <w:sz w:val="24"/>
          <w:szCs w:val="24"/>
        </w:rPr>
      </w:pPr>
    </w:p>
    <w:p w14:paraId="49F34848"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Customer innovativeness, impulse purchase, and perceived convenience have no significant influence on customer satisfaction. Customer innovativeness is the willingness of customers to try a new</w:t>
      </w:r>
      <w:r w:rsidRPr="003231AC">
        <w:rPr>
          <w:rFonts w:eastAsia="Liberation Serif" w:cstheme="minorHAnsi"/>
          <w:sz w:val="24"/>
          <w:szCs w:val="24"/>
        </w:rPr>
        <w:t xml:space="preserve"> </w:t>
      </w:r>
      <w:r w:rsidRPr="003231AC">
        <w:rPr>
          <w:rFonts w:cstheme="minorHAnsi"/>
          <w:sz w:val="24"/>
          <w:szCs w:val="24"/>
        </w:rPr>
        <w:t>method or a new technology (Agarwal and Prasad, 1998). Consequently, innovative customers tend to have more</w:t>
      </w:r>
      <w:r w:rsidRPr="003231AC">
        <w:rPr>
          <w:rFonts w:eastAsia="Liberation Serif" w:cstheme="minorHAnsi"/>
          <w:sz w:val="24"/>
          <w:szCs w:val="24"/>
        </w:rPr>
        <w:t xml:space="preserve"> </w:t>
      </w:r>
      <w:r w:rsidRPr="003231AC">
        <w:rPr>
          <w:rFonts w:cstheme="minorHAnsi"/>
          <w:sz w:val="24"/>
          <w:szCs w:val="24"/>
        </w:rPr>
        <w:t>positive perceptions to the advantages of a specific innovation (Robinson, Marshall and Stamps, 2005). Since online</w:t>
      </w:r>
      <w:r w:rsidRPr="003231AC">
        <w:rPr>
          <w:rFonts w:eastAsia="Liberation Serif" w:cstheme="minorHAnsi"/>
          <w:sz w:val="24"/>
          <w:szCs w:val="24"/>
        </w:rPr>
        <w:t xml:space="preserve"> </w:t>
      </w:r>
      <w:r w:rsidRPr="003231AC">
        <w:rPr>
          <w:rFonts w:cstheme="minorHAnsi"/>
          <w:sz w:val="24"/>
          <w:szCs w:val="24"/>
        </w:rPr>
        <w:t>shopping becomes a common practice and is no longer considered an innovation technology from customer’s</w:t>
      </w:r>
      <w:r w:rsidRPr="003231AC">
        <w:rPr>
          <w:rFonts w:eastAsia="Liberation Serif" w:cstheme="minorHAnsi"/>
          <w:sz w:val="24"/>
          <w:szCs w:val="24"/>
        </w:rPr>
        <w:t xml:space="preserve"> </w:t>
      </w:r>
      <w:r w:rsidRPr="003231AC">
        <w:rPr>
          <w:rFonts w:cstheme="minorHAnsi"/>
          <w:sz w:val="24"/>
          <w:szCs w:val="24"/>
        </w:rPr>
        <w:t>perspective.</w:t>
      </w:r>
    </w:p>
    <w:p w14:paraId="1528CB66"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As for the weak</w:t>
      </w:r>
      <w:r w:rsidRPr="003231AC">
        <w:rPr>
          <w:rFonts w:eastAsia="Liberation Serif" w:cstheme="minorHAnsi"/>
          <w:sz w:val="24"/>
          <w:szCs w:val="24"/>
        </w:rPr>
        <w:t xml:space="preserve"> </w:t>
      </w:r>
      <w:r w:rsidRPr="003231AC">
        <w:rPr>
          <w:rFonts w:cstheme="minorHAnsi"/>
          <w:sz w:val="24"/>
          <w:szCs w:val="24"/>
        </w:rPr>
        <w:t>influence of impulse purchase, it may have to do with the fact that the effect of impulse purchase is largely reduced in the online shopping environment.</w:t>
      </w:r>
      <w:r w:rsidRPr="003231AC">
        <w:rPr>
          <w:rFonts w:eastAsia="Liberation Serif" w:cstheme="minorHAnsi"/>
          <w:sz w:val="24"/>
          <w:szCs w:val="24"/>
        </w:rPr>
        <w:t xml:space="preserve"> As for the shopping convenience, customers </w:t>
      </w:r>
      <w:r w:rsidRPr="003231AC">
        <w:rPr>
          <w:rFonts w:cstheme="minorHAnsi"/>
          <w:sz w:val="24"/>
          <w:szCs w:val="24"/>
        </w:rPr>
        <w:t>overloaded with too much</w:t>
      </w:r>
      <w:r w:rsidRPr="003231AC">
        <w:rPr>
          <w:rFonts w:eastAsia="Liberation Serif" w:cstheme="minorHAnsi"/>
          <w:sz w:val="24"/>
          <w:szCs w:val="24"/>
        </w:rPr>
        <w:t xml:space="preserve"> </w:t>
      </w:r>
      <w:r w:rsidRPr="003231AC">
        <w:rPr>
          <w:rFonts w:cstheme="minorHAnsi"/>
          <w:sz w:val="24"/>
          <w:szCs w:val="24"/>
        </w:rPr>
        <w:t>information to find shopping a satisfying experience, often end up wasting time when comparing one product</w:t>
      </w:r>
      <w:r w:rsidRPr="003231AC">
        <w:rPr>
          <w:rFonts w:eastAsia="Liberation Serif" w:cstheme="minorHAnsi"/>
          <w:sz w:val="24"/>
          <w:szCs w:val="24"/>
        </w:rPr>
        <w:t xml:space="preserve"> </w:t>
      </w:r>
      <w:r w:rsidRPr="003231AC">
        <w:rPr>
          <w:rFonts w:cstheme="minorHAnsi"/>
          <w:sz w:val="24"/>
          <w:szCs w:val="24"/>
        </w:rPr>
        <w:t>with another. This may explain why impulse purchase and perceived convenience</w:t>
      </w:r>
      <w:r w:rsidRPr="003231AC">
        <w:rPr>
          <w:rFonts w:eastAsia="Liberation Serif" w:cstheme="minorHAnsi"/>
          <w:sz w:val="24"/>
          <w:szCs w:val="24"/>
        </w:rPr>
        <w:t xml:space="preserve"> </w:t>
      </w:r>
      <w:r w:rsidRPr="003231AC">
        <w:rPr>
          <w:rFonts w:cstheme="minorHAnsi"/>
          <w:sz w:val="24"/>
          <w:szCs w:val="24"/>
        </w:rPr>
        <w:t>have no effect on customer satisfaction. A study shows that a required wait can actually signal quality to consumers,</w:t>
      </w:r>
      <w:r w:rsidRPr="003231AC">
        <w:rPr>
          <w:rFonts w:eastAsia="Liberation Serif" w:cstheme="minorHAnsi"/>
          <w:sz w:val="24"/>
          <w:szCs w:val="24"/>
        </w:rPr>
        <w:t xml:space="preserve"> </w:t>
      </w:r>
      <w:r w:rsidRPr="003231AC">
        <w:rPr>
          <w:rFonts w:cstheme="minorHAnsi"/>
          <w:sz w:val="24"/>
          <w:szCs w:val="24"/>
        </w:rPr>
        <w:t>thereby increasing customer satisfaction and purchase decision (</w:t>
      </w:r>
      <w:proofErr w:type="spellStart"/>
      <w:r w:rsidRPr="003231AC">
        <w:rPr>
          <w:rFonts w:cstheme="minorHAnsi"/>
          <w:sz w:val="24"/>
          <w:szCs w:val="24"/>
        </w:rPr>
        <w:t>Giebelhausen</w:t>
      </w:r>
      <w:proofErr w:type="spellEnd"/>
      <w:r w:rsidRPr="003231AC">
        <w:rPr>
          <w:rFonts w:cstheme="minorHAnsi"/>
          <w:sz w:val="24"/>
          <w:szCs w:val="24"/>
        </w:rPr>
        <w:t>, Robinson and Cronin Jr., 2011).</w:t>
      </w:r>
    </w:p>
    <w:p w14:paraId="590FC858" w14:textId="3F5096BC" w:rsidR="00B835E0" w:rsidRDefault="00B835E0" w:rsidP="00B835E0">
      <w:pPr>
        <w:spacing w:after="0" w:line="240" w:lineRule="auto"/>
        <w:contextualSpacing/>
        <w:jc w:val="both"/>
        <w:rPr>
          <w:rFonts w:cstheme="minorHAnsi"/>
          <w:sz w:val="24"/>
          <w:szCs w:val="24"/>
        </w:rPr>
      </w:pPr>
    </w:p>
    <w:p w14:paraId="2E908802" w14:textId="77777777" w:rsidR="00B835E0" w:rsidRPr="003231AC" w:rsidRDefault="00B835E0" w:rsidP="00B835E0">
      <w:pPr>
        <w:spacing w:after="0" w:line="240" w:lineRule="auto"/>
        <w:contextualSpacing/>
        <w:jc w:val="both"/>
        <w:rPr>
          <w:rFonts w:cstheme="minorHAnsi"/>
          <w:sz w:val="24"/>
          <w:szCs w:val="24"/>
        </w:rPr>
      </w:pPr>
    </w:p>
    <w:p w14:paraId="4D85ABF6"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b/>
          <w:bCs/>
          <w:sz w:val="24"/>
          <w:szCs w:val="24"/>
        </w:rPr>
        <w:lastRenderedPageBreak/>
        <w:t>7. Implications and Conclusion</w:t>
      </w:r>
    </w:p>
    <w:p w14:paraId="1C22EDF6"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The information quality of online shopping websites could be further divided into product information and service</w:t>
      </w:r>
      <w:r w:rsidRPr="003231AC">
        <w:rPr>
          <w:rFonts w:eastAsia="Liberation Serif" w:cstheme="minorHAnsi"/>
          <w:sz w:val="24"/>
          <w:szCs w:val="24"/>
        </w:rPr>
        <w:t xml:space="preserve"> </w:t>
      </w:r>
      <w:r w:rsidRPr="003231AC">
        <w:rPr>
          <w:rFonts w:cstheme="minorHAnsi"/>
          <w:sz w:val="24"/>
          <w:szCs w:val="24"/>
        </w:rPr>
        <w:t>information quality (Park and Kim, 2006). Future</w:t>
      </w:r>
      <w:r w:rsidRPr="003231AC">
        <w:rPr>
          <w:rFonts w:eastAsia="Liberation Serif" w:cstheme="minorHAnsi"/>
          <w:sz w:val="24"/>
          <w:szCs w:val="24"/>
        </w:rPr>
        <w:t xml:space="preserve"> </w:t>
      </w:r>
      <w:r w:rsidRPr="003231AC">
        <w:rPr>
          <w:rFonts w:cstheme="minorHAnsi"/>
          <w:sz w:val="24"/>
          <w:szCs w:val="24"/>
        </w:rPr>
        <w:t>research could try to replicate the findings of this study to other e-business models. New factors could also be</w:t>
      </w:r>
      <w:r w:rsidRPr="003231AC">
        <w:rPr>
          <w:rFonts w:eastAsia="Liberation Serif" w:cstheme="minorHAnsi"/>
          <w:sz w:val="24"/>
          <w:szCs w:val="24"/>
        </w:rPr>
        <w:t xml:space="preserve"> </w:t>
      </w:r>
      <w:r w:rsidRPr="003231AC">
        <w:rPr>
          <w:rFonts w:cstheme="minorHAnsi"/>
          <w:sz w:val="24"/>
          <w:szCs w:val="24"/>
        </w:rPr>
        <w:t>incorporated into the design to discover their importance with respect to increasing customer satisfaction in other e-</w:t>
      </w:r>
      <w:r w:rsidRPr="003231AC">
        <w:rPr>
          <w:rFonts w:eastAsia="Liberation Serif" w:cstheme="minorHAnsi"/>
          <w:sz w:val="24"/>
          <w:szCs w:val="24"/>
        </w:rPr>
        <w:t xml:space="preserve"> </w:t>
      </w:r>
      <w:r w:rsidRPr="003231AC">
        <w:rPr>
          <w:rFonts w:cstheme="minorHAnsi"/>
          <w:sz w:val="24"/>
          <w:szCs w:val="24"/>
        </w:rPr>
        <w:t>businesses.</w:t>
      </w:r>
    </w:p>
    <w:p w14:paraId="030FB7EF" w14:textId="77777777" w:rsidR="00B835E0" w:rsidRPr="003231AC" w:rsidRDefault="00B835E0" w:rsidP="00B835E0">
      <w:pPr>
        <w:spacing w:after="0" w:line="240" w:lineRule="auto"/>
        <w:contextualSpacing/>
        <w:jc w:val="both"/>
        <w:rPr>
          <w:rFonts w:cstheme="minorHAnsi"/>
          <w:sz w:val="24"/>
          <w:szCs w:val="24"/>
        </w:rPr>
      </w:pPr>
    </w:p>
    <w:p w14:paraId="0D0FFCD5"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The existing literature primarily examines e-business success via a single perspective. This study offers an</w:t>
      </w:r>
      <w:r w:rsidRPr="003231AC">
        <w:rPr>
          <w:rFonts w:eastAsia="Liberation Serif" w:cstheme="minorHAnsi"/>
          <w:sz w:val="24"/>
          <w:szCs w:val="24"/>
        </w:rPr>
        <w:t xml:space="preserve"> </w:t>
      </w:r>
      <w:r w:rsidRPr="003231AC">
        <w:rPr>
          <w:rFonts w:cstheme="minorHAnsi"/>
          <w:sz w:val="24"/>
          <w:szCs w:val="24"/>
        </w:rPr>
        <w:t>integrated view of the marketing and technical constructs affecting the customer satisfaction in</w:t>
      </w:r>
      <w:r w:rsidRPr="003231AC">
        <w:rPr>
          <w:rFonts w:eastAsia="Liberation Serif" w:cstheme="minorHAnsi"/>
          <w:sz w:val="24"/>
          <w:szCs w:val="24"/>
        </w:rPr>
        <w:t xml:space="preserve"> </w:t>
      </w:r>
      <w:r w:rsidRPr="003231AC">
        <w:rPr>
          <w:rFonts w:cstheme="minorHAnsi"/>
          <w:sz w:val="24"/>
          <w:szCs w:val="24"/>
        </w:rPr>
        <w:t>the B2C context. Our findings indicate that all of these constructs have differential impacts on customer satisfaction.</w:t>
      </w:r>
    </w:p>
    <w:p w14:paraId="396322EA" w14:textId="77777777" w:rsidR="00B835E0" w:rsidRPr="003231AC" w:rsidRDefault="00B835E0" w:rsidP="00B835E0">
      <w:pPr>
        <w:spacing w:after="0" w:line="240" w:lineRule="auto"/>
        <w:contextualSpacing/>
        <w:jc w:val="both"/>
        <w:rPr>
          <w:rFonts w:cstheme="minorHAnsi"/>
          <w:sz w:val="24"/>
          <w:szCs w:val="24"/>
        </w:rPr>
      </w:pPr>
    </w:p>
    <w:p w14:paraId="2B3F49EF"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Online merchants should particularly focus</w:t>
      </w:r>
      <w:r w:rsidRPr="003231AC">
        <w:rPr>
          <w:rFonts w:eastAsia="Liberation Serif" w:cstheme="minorHAnsi"/>
          <w:sz w:val="24"/>
          <w:szCs w:val="24"/>
        </w:rPr>
        <w:t xml:space="preserve"> </w:t>
      </w:r>
      <w:r w:rsidRPr="003231AC">
        <w:rPr>
          <w:rFonts w:cstheme="minorHAnsi"/>
          <w:sz w:val="24"/>
          <w:szCs w:val="24"/>
        </w:rPr>
        <w:t>on improving customer satisfaction focusing on technical factors because customers will stay loyal to them as long as they receive good quality information, system and service. Many banks are increasing website usability and improving personalized services in order to improve</w:t>
      </w:r>
      <w:r w:rsidRPr="003231AC">
        <w:rPr>
          <w:rFonts w:eastAsia="Liberation Serif" w:cstheme="minorHAnsi"/>
          <w:sz w:val="24"/>
          <w:szCs w:val="24"/>
        </w:rPr>
        <w:t xml:space="preserve"> </w:t>
      </w:r>
      <w:r w:rsidRPr="003231AC">
        <w:rPr>
          <w:rFonts w:cstheme="minorHAnsi"/>
          <w:sz w:val="24"/>
          <w:szCs w:val="24"/>
        </w:rPr>
        <w:t>customer satisfaction (</w:t>
      </w:r>
      <w:proofErr w:type="spellStart"/>
      <w:r w:rsidRPr="003231AC">
        <w:rPr>
          <w:rFonts w:cstheme="minorHAnsi"/>
          <w:sz w:val="24"/>
          <w:szCs w:val="24"/>
        </w:rPr>
        <w:t>Casalo</w:t>
      </w:r>
      <w:proofErr w:type="spellEnd"/>
      <w:r w:rsidRPr="003231AC">
        <w:rPr>
          <w:rFonts w:cstheme="minorHAnsi"/>
          <w:sz w:val="24"/>
          <w:szCs w:val="24"/>
        </w:rPr>
        <w:t xml:space="preserve">, Flavian, and </w:t>
      </w:r>
      <w:proofErr w:type="spellStart"/>
      <w:r w:rsidRPr="003231AC">
        <w:rPr>
          <w:rFonts w:cstheme="minorHAnsi"/>
          <w:sz w:val="24"/>
          <w:szCs w:val="24"/>
        </w:rPr>
        <w:t>Guinaliu</w:t>
      </w:r>
      <w:proofErr w:type="spellEnd"/>
      <w:r w:rsidRPr="003231AC">
        <w:rPr>
          <w:rFonts w:cstheme="minorHAnsi"/>
          <w:sz w:val="24"/>
          <w:szCs w:val="24"/>
        </w:rPr>
        <w:t>, 2008). A profitable cycle can be created as a result of</w:t>
      </w:r>
      <w:r w:rsidRPr="003231AC">
        <w:rPr>
          <w:rFonts w:eastAsia="Liberation Serif" w:cstheme="minorHAnsi"/>
          <w:sz w:val="24"/>
          <w:szCs w:val="24"/>
        </w:rPr>
        <w:t xml:space="preserve"> </w:t>
      </w:r>
      <w:r w:rsidRPr="003231AC">
        <w:rPr>
          <w:rFonts w:cstheme="minorHAnsi"/>
          <w:sz w:val="24"/>
          <w:szCs w:val="24"/>
        </w:rPr>
        <w:t>improving the effect of information quality on customer satisfaction. In terms of marketing factors, the influence of word-of-mouth marketing on the Internet far exceeds that of the traditional word-of-mouth</w:t>
      </w:r>
      <w:r w:rsidRPr="003231AC">
        <w:rPr>
          <w:rFonts w:eastAsia="Liberation Serif" w:cstheme="minorHAnsi"/>
          <w:sz w:val="24"/>
          <w:szCs w:val="24"/>
        </w:rPr>
        <w:t xml:space="preserve"> </w:t>
      </w:r>
      <w:r w:rsidRPr="003231AC">
        <w:rPr>
          <w:rFonts w:cstheme="minorHAnsi"/>
          <w:sz w:val="24"/>
          <w:szCs w:val="24"/>
        </w:rPr>
        <w:t>marketing (Tanimoto and Fuji, 2003). This online information sharing exerts a strong influence on the decisions of</w:t>
      </w:r>
      <w:r w:rsidRPr="003231AC">
        <w:rPr>
          <w:rFonts w:eastAsia="Liberation Serif" w:cstheme="minorHAnsi"/>
          <w:sz w:val="24"/>
          <w:szCs w:val="24"/>
        </w:rPr>
        <w:t xml:space="preserve"> </w:t>
      </w:r>
      <w:r w:rsidRPr="003231AC">
        <w:rPr>
          <w:rFonts w:cstheme="minorHAnsi"/>
          <w:sz w:val="24"/>
          <w:szCs w:val="24"/>
        </w:rPr>
        <w:t>its shoppers (Bickart and Schindler, 2001). Disparity between customer wants, needs and perceptions can influence</w:t>
      </w:r>
      <w:r w:rsidRPr="003231AC">
        <w:rPr>
          <w:rFonts w:eastAsia="Liberation Serif" w:cstheme="minorHAnsi"/>
          <w:sz w:val="24"/>
          <w:szCs w:val="24"/>
        </w:rPr>
        <w:t xml:space="preserve"> </w:t>
      </w:r>
      <w:r w:rsidRPr="003231AC">
        <w:rPr>
          <w:rFonts w:cstheme="minorHAnsi"/>
          <w:sz w:val="24"/>
          <w:szCs w:val="24"/>
        </w:rPr>
        <w:t>a customer’s purchase decisions (</w:t>
      </w:r>
      <w:proofErr w:type="spellStart"/>
      <w:r w:rsidRPr="003231AC">
        <w:rPr>
          <w:rFonts w:cstheme="minorHAnsi"/>
          <w:sz w:val="24"/>
          <w:szCs w:val="24"/>
        </w:rPr>
        <w:t>Sirgy</w:t>
      </w:r>
      <w:proofErr w:type="spellEnd"/>
      <w:r w:rsidRPr="003231AC">
        <w:rPr>
          <w:rFonts w:cstheme="minorHAnsi"/>
          <w:sz w:val="24"/>
          <w:szCs w:val="24"/>
        </w:rPr>
        <w:t>, 1982). Through word-of-mouth marketing, a company can increase</w:t>
      </w:r>
      <w:r w:rsidRPr="003231AC">
        <w:rPr>
          <w:rFonts w:eastAsia="Liberation Serif" w:cstheme="minorHAnsi"/>
          <w:sz w:val="24"/>
          <w:szCs w:val="24"/>
        </w:rPr>
        <w:t xml:space="preserve"> </w:t>
      </w:r>
      <w:r w:rsidRPr="003231AC">
        <w:rPr>
          <w:rFonts w:cstheme="minorHAnsi"/>
          <w:sz w:val="24"/>
          <w:szCs w:val="24"/>
        </w:rPr>
        <w:t>customer satisfaction by narrowing this disparity. Top product reviews from customers are an example of electronic</w:t>
      </w:r>
      <w:r w:rsidRPr="003231AC">
        <w:rPr>
          <w:rFonts w:eastAsia="Liberation Serif" w:cstheme="minorHAnsi"/>
          <w:sz w:val="24"/>
          <w:szCs w:val="24"/>
        </w:rPr>
        <w:t xml:space="preserve"> </w:t>
      </w:r>
      <w:r w:rsidRPr="003231AC">
        <w:rPr>
          <w:rFonts w:cstheme="minorHAnsi"/>
          <w:sz w:val="24"/>
          <w:szCs w:val="24"/>
        </w:rPr>
        <w:t>word-of-mouth marketing used to increase customer satisfaction.</w:t>
      </w:r>
    </w:p>
    <w:p w14:paraId="360425B3" w14:textId="77777777" w:rsidR="00B835E0" w:rsidRPr="003231AC" w:rsidRDefault="00B835E0" w:rsidP="00B835E0">
      <w:pPr>
        <w:spacing w:after="0" w:line="240" w:lineRule="auto"/>
        <w:contextualSpacing/>
        <w:jc w:val="both"/>
        <w:rPr>
          <w:rFonts w:cstheme="minorHAnsi"/>
          <w:sz w:val="24"/>
          <w:szCs w:val="24"/>
        </w:rPr>
      </w:pPr>
    </w:p>
    <w:p w14:paraId="58270FA1"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This study investigates the differential effects of marketing and</w:t>
      </w:r>
      <w:r w:rsidRPr="003231AC">
        <w:rPr>
          <w:rFonts w:eastAsia="Liberation Serif" w:cstheme="minorHAnsi"/>
          <w:sz w:val="24"/>
          <w:szCs w:val="24"/>
        </w:rPr>
        <w:t xml:space="preserve"> </w:t>
      </w:r>
      <w:r w:rsidRPr="003231AC">
        <w:rPr>
          <w:rFonts w:cstheme="minorHAnsi"/>
          <w:sz w:val="24"/>
          <w:szCs w:val="24"/>
        </w:rPr>
        <w:t>technical quality on customer satisfaction. Our findings show that the service quality has the</w:t>
      </w:r>
      <w:r w:rsidRPr="003231AC">
        <w:rPr>
          <w:rFonts w:eastAsia="Liberation Serif" w:cstheme="minorHAnsi"/>
          <w:sz w:val="24"/>
          <w:szCs w:val="24"/>
        </w:rPr>
        <w:t xml:space="preserve"> </w:t>
      </w:r>
      <w:r w:rsidRPr="003231AC">
        <w:rPr>
          <w:rFonts w:cstheme="minorHAnsi"/>
          <w:sz w:val="24"/>
          <w:szCs w:val="24"/>
        </w:rPr>
        <w:t>largest impact, followed by the information quality, the system quality, the perceived risks, perceived online</w:t>
      </w:r>
      <w:r w:rsidRPr="003231AC">
        <w:rPr>
          <w:rFonts w:eastAsia="Liberation Serif" w:cstheme="minorHAnsi"/>
          <w:sz w:val="24"/>
          <w:szCs w:val="24"/>
        </w:rPr>
        <w:t xml:space="preserve"> </w:t>
      </w:r>
      <w:r w:rsidRPr="003231AC">
        <w:rPr>
          <w:rFonts w:cstheme="minorHAnsi"/>
          <w:sz w:val="24"/>
          <w:szCs w:val="24"/>
        </w:rPr>
        <w:t>shopping attitudes, and word-of-mouth marketing. Online merchants should focus on aligning and improving these</w:t>
      </w:r>
      <w:r w:rsidRPr="003231AC">
        <w:rPr>
          <w:rFonts w:eastAsia="Liberation Serif" w:cstheme="minorHAnsi"/>
          <w:sz w:val="24"/>
          <w:szCs w:val="24"/>
        </w:rPr>
        <w:t xml:space="preserve"> </w:t>
      </w:r>
      <w:r w:rsidRPr="003231AC">
        <w:rPr>
          <w:rFonts w:cstheme="minorHAnsi"/>
          <w:sz w:val="24"/>
          <w:szCs w:val="24"/>
        </w:rPr>
        <w:t>e-service qualities to increase customer satisfaction, thereby sustaining their businesses.</w:t>
      </w:r>
    </w:p>
    <w:p w14:paraId="6D8F77E4" w14:textId="77777777" w:rsidR="00B835E0" w:rsidRPr="003231AC" w:rsidRDefault="00B835E0" w:rsidP="00B835E0">
      <w:pPr>
        <w:spacing w:after="0" w:line="240" w:lineRule="auto"/>
        <w:contextualSpacing/>
        <w:jc w:val="both"/>
        <w:rPr>
          <w:rFonts w:cstheme="minorHAnsi"/>
          <w:sz w:val="24"/>
          <w:szCs w:val="24"/>
        </w:rPr>
      </w:pPr>
    </w:p>
    <w:p w14:paraId="33F74EF4" w14:textId="1E6A629C" w:rsidR="00B835E0" w:rsidRPr="003231AC" w:rsidRDefault="00B835E0" w:rsidP="00B835E0">
      <w:pPr>
        <w:spacing w:after="0" w:line="240" w:lineRule="auto"/>
        <w:contextualSpacing/>
        <w:jc w:val="both"/>
        <w:rPr>
          <w:rFonts w:cstheme="minorHAnsi"/>
          <w:sz w:val="24"/>
          <w:szCs w:val="24"/>
        </w:rPr>
      </w:pPr>
      <w:r w:rsidRPr="003231AC">
        <w:rPr>
          <w:rFonts w:cstheme="minorHAnsi"/>
          <w:b/>
          <w:bCs/>
          <w:sz w:val="24"/>
          <w:szCs w:val="24"/>
        </w:rPr>
        <w:t>References</w:t>
      </w:r>
    </w:p>
    <w:p w14:paraId="319CBA7D"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Agarwal, R., and Prasad J., (1998), “A conceptual and operational definition of personal innovativeness in the domain of information technology,” </w:t>
      </w:r>
      <w:r w:rsidRPr="003231AC">
        <w:rPr>
          <w:rFonts w:cstheme="minorHAnsi"/>
          <w:i/>
          <w:iCs/>
          <w:sz w:val="24"/>
          <w:szCs w:val="24"/>
        </w:rPr>
        <w:t>Information Systems Research</w:t>
      </w:r>
      <w:r w:rsidRPr="003231AC">
        <w:rPr>
          <w:rFonts w:cstheme="minorHAnsi"/>
          <w:sz w:val="24"/>
          <w:szCs w:val="24"/>
        </w:rPr>
        <w:t>, Vol. 9, No. 2: 204-215.</w:t>
      </w:r>
    </w:p>
    <w:p w14:paraId="64AB0AB3" w14:textId="77777777" w:rsidR="00B835E0" w:rsidRPr="003231AC" w:rsidRDefault="00B835E0" w:rsidP="00B835E0">
      <w:pPr>
        <w:spacing w:after="0" w:line="240" w:lineRule="auto"/>
        <w:contextualSpacing/>
        <w:jc w:val="both"/>
        <w:rPr>
          <w:rFonts w:cstheme="minorHAnsi"/>
          <w:sz w:val="24"/>
          <w:szCs w:val="24"/>
        </w:rPr>
      </w:pPr>
    </w:p>
    <w:p w14:paraId="10C66533"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Ahituv, N., (1980), “A Systematic Approach Toward accessing the Value of an Information System,” </w:t>
      </w:r>
      <w:r w:rsidRPr="003231AC">
        <w:rPr>
          <w:rFonts w:cstheme="minorHAnsi"/>
          <w:i/>
          <w:iCs/>
          <w:sz w:val="24"/>
          <w:szCs w:val="24"/>
        </w:rPr>
        <w:t>MIS Quarterly</w:t>
      </w:r>
      <w:r w:rsidRPr="003231AC">
        <w:rPr>
          <w:rFonts w:cstheme="minorHAnsi"/>
          <w:sz w:val="24"/>
          <w:szCs w:val="24"/>
        </w:rPr>
        <w:t>, 21, 61-75.</w:t>
      </w:r>
    </w:p>
    <w:p w14:paraId="262505C8" w14:textId="77777777" w:rsidR="00B835E0" w:rsidRPr="003231AC" w:rsidRDefault="00B835E0" w:rsidP="00B835E0">
      <w:pPr>
        <w:spacing w:after="0" w:line="240" w:lineRule="auto"/>
        <w:contextualSpacing/>
        <w:jc w:val="both"/>
        <w:rPr>
          <w:rFonts w:cstheme="minorHAnsi"/>
          <w:sz w:val="24"/>
          <w:szCs w:val="24"/>
        </w:rPr>
      </w:pPr>
    </w:p>
    <w:p w14:paraId="755BA298"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Alpert, J., (2008), “Rich media, richer results”, </w:t>
      </w:r>
      <w:r w:rsidRPr="003231AC">
        <w:rPr>
          <w:rFonts w:cstheme="minorHAnsi"/>
          <w:i/>
          <w:iCs/>
          <w:sz w:val="24"/>
          <w:szCs w:val="24"/>
        </w:rPr>
        <w:t>Sales and Marketing Management</w:t>
      </w:r>
      <w:r w:rsidRPr="003231AC">
        <w:rPr>
          <w:rFonts w:cstheme="minorHAnsi"/>
          <w:sz w:val="24"/>
          <w:szCs w:val="24"/>
        </w:rPr>
        <w:t>, Vol. 160, No. 4:27, 2008.</w:t>
      </w:r>
    </w:p>
    <w:p w14:paraId="5779925C" w14:textId="77777777" w:rsidR="00B835E0" w:rsidRPr="003231AC" w:rsidRDefault="00B835E0" w:rsidP="00B835E0">
      <w:pPr>
        <w:spacing w:after="0" w:line="240" w:lineRule="auto"/>
        <w:contextualSpacing/>
        <w:jc w:val="both"/>
        <w:rPr>
          <w:rFonts w:cstheme="minorHAnsi"/>
          <w:sz w:val="24"/>
          <w:szCs w:val="24"/>
        </w:rPr>
      </w:pPr>
    </w:p>
    <w:p w14:paraId="6DF0B80C"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Anvari, R., and Amin, S.M., (2010), “Commitment, involvement and satisfaction in relationship marketing,” </w:t>
      </w:r>
      <w:r w:rsidRPr="003231AC">
        <w:rPr>
          <w:rFonts w:cstheme="minorHAnsi"/>
          <w:i/>
          <w:iCs/>
          <w:sz w:val="24"/>
          <w:szCs w:val="24"/>
        </w:rPr>
        <w:t>Contemporary Research in Business</w:t>
      </w:r>
      <w:r w:rsidRPr="003231AC">
        <w:rPr>
          <w:rFonts w:cstheme="minorHAnsi"/>
          <w:sz w:val="24"/>
          <w:szCs w:val="24"/>
        </w:rPr>
        <w:t>, Vol. 1, No. 11: 51-70.</w:t>
      </w:r>
    </w:p>
    <w:p w14:paraId="46D1A264" w14:textId="77777777" w:rsidR="00B835E0" w:rsidRPr="003231AC" w:rsidRDefault="00B835E0" w:rsidP="00B835E0">
      <w:pPr>
        <w:spacing w:after="0" w:line="240" w:lineRule="auto"/>
        <w:contextualSpacing/>
        <w:jc w:val="both"/>
        <w:rPr>
          <w:rFonts w:cstheme="minorHAnsi"/>
          <w:sz w:val="24"/>
          <w:szCs w:val="24"/>
        </w:rPr>
      </w:pPr>
    </w:p>
    <w:p w14:paraId="734F9DE2"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lastRenderedPageBreak/>
        <w:t xml:space="preserve">Banerjee, A., (1992), “A Simple Model of Herd Behavior,” </w:t>
      </w:r>
      <w:r w:rsidRPr="003231AC">
        <w:rPr>
          <w:rFonts w:cstheme="minorHAnsi"/>
          <w:i/>
          <w:iCs/>
          <w:sz w:val="24"/>
          <w:szCs w:val="24"/>
        </w:rPr>
        <w:t>Quarterly Journal of Economics</w:t>
      </w:r>
      <w:r w:rsidRPr="003231AC">
        <w:rPr>
          <w:rFonts w:cstheme="minorHAnsi"/>
          <w:sz w:val="24"/>
          <w:szCs w:val="24"/>
        </w:rPr>
        <w:t>, Vol. 107, No. 3:797-817.</w:t>
      </w:r>
    </w:p>
    <w:p w14:paraId="5068D2D9" w14:textId="77777777" w:rsidR="00B835E0" w:rsidRPr="003231AC" w:rsidRDefault="00B835E0" w:rsidP="00B835E0">
      <w:pPr>
        <w:spacing w:after="0" w:line="240" w:lineRule="auto"/>
        <w:contextualSpacing/>
        <w:jc w:val="both"/>
        <w:rPr>
          <w:rFonts w:cstheme="minorHAnsi"/>
          <w:sz w:val="24"/>
          <w:szCs w:val="24"/>
        </w:rPr>
      </w:pPr>
    </w:p>
    <w:p w14:paraId="606DB076"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Bansal, H. S. and Voyer, P. A., (2000), “Word-of-Mouth Processes within a Services Purchase Decision Context,” </w:t>
      </w:r>
      <w:r w:rsidRPr="003231AC">
        <w:rPr>
          <w:rFonts w:cstheme="minorHAnsi"/>
          <w:i/>
          <w:iCs/>
          <w:sz w:val="24"/>
          <w:szCs w:val="24"/>
        </w:rPr>
        <w:t>Journal of Service Research</w:t>
      </w:r>
      <w:r w:rsidRPr="003231AC">
        <w:rPr>
          <w:rFonts w:cstheme="minorHAnsi"/>
          <w:sz w:val="24"/>
          <w:szCs w:val="24"/>
        </w:rPr>
        <w:t>, Vol. 3, No. 2:166-177.</w:t>
      </w:r>
    </w:p>
    <w:p w14:paraId="6B1792B4" w14:textId="77777777" w:rsidR="00B835E0" w:rsidRPr="003231AC" w:rsidRDefault="00B835E0" w:rsidP="00B835E0">
      <w:pPr>
        <w:spacing w:after="0" w:line="240" w:lineRule="auto"/>
        <w:contextualSpacing/>
        <w:jc w:val="both"/>
        <w:rPr>
          <w:rFonts w:cstheme="minorHAnsi"/>
          <w:sz w:val="24"/>
          <w:szCs w:val="24"/>
        </w:rPr>
      </w:pPr>
    </w:p>
    <w:p w14:paraId="0263FC8E"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Bauer, R. A., (1960), “Consumer Behavior as Risk Taking,” Dynamic Marketing for a Changing World, 389-398.</w:t>
      </w:r>
    </w:p>
    <w:p w14:paraId="50DC7C1F" w14:textId="77777777" w:rsidR="00B835E0" w:rsidRPr="003231AC" w:rsidRDefault="00B835E0" w:rsidP="00B835E0">
      <w:pPr>
        <w:spacing w:after="0" w:line="240" w:lineRule="auto"/>
        <w:contextualSpacing/>
        <w:jc w:val="both"/>
        <w:rPr>
          <w:rFonts w:cstheme="minorHAnsi"/>
          <w:sz w:val="24"/>
          <w:szCs w:val="24"/>
        </w:rPr>
      </w:pPr>
    </w:p>
    <w:p w14:paraId="3592955F"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Bayley, G., and Nancarrow, C., (1998), “Impulse Purchasing: A Qualitative Exploration of the Phenomenon,” </w:t>
      </w:r>
      <w:r w:rsidRPr="003231AC">
        <w:rPr>
          <w:rFonts w:cstheme="minorHAnsi"/>
          <w:i/>
          <w:iCs/>
          <w:sz w:val="24"/>
          <w:szCs w:val="24"/>
        </w:rPr>
        <w:t>Qualitative Market Research: An International Journal</w:t>
      </w:r>
      <w:r w:rsidRPr="003231AC">
        <w:rPr>
          <w:rFonts w:cstheme="minorHAnsi"/>
          <w:sz w:val="24"/>
          <w:szCs w:val="24"/>
        </w:rPr>
        <w:t>, Vol. 1, No. 2:99-114.</w:t>
      </w:r>
    </w:p>
    <w:p w14:paraId="53791B67" w14:textId="77777777" w:rsidR="00B835E0" w:rsidRPr="003231AC" w:rsidRDefault="00B835E0" w:rsidP="00B835E0">
      <w:pPr>
        <w:spacing w:after="0" w:line="240" w:lineRule="auto"/>
        <w:contextualSpacing/>
        <w:jc w:val="both"/>
        <w:rPr>
          <w:rFonts w:cstheme="minorHAnsi"/>
          <w:sz w:val="24"/>
          <w:szCs w:val="24"/>
        </w:rPr>
      </w:pPr>
    </w:p>
    <w:p w14:paraId="681D199B"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Bickart, B., &amp; Schindler, R. M., (2001), “Internet Forums as Influential Sources of Consumer Information,” </w:t>
      </w:r>
      <w:r w:rsidRPr="003231AC">
        <w:rPr>
          <w:rFonts w:cstheme="minorHAnsi"/>
          <w:i/>
          <w:iCs/>
          <w:sz w:val="24"/>
          <w:szCs w:val="24"/>
        </w:rPr>
        <w:t>Journal of Interactive Marketing</w:t>
      </w:r>
      <w:r w:rsidRPr="003231AC">
        <w:rPr>
          <w:rFonts w:cstheme="minorHAnsi"/>
          <w:sz w:val="24"/>
          <w:szCs w:val="24"/>
        </w:rPr>
        <w:t>, Vol. 15, No. 3:31-40.</w:t>
      </w:r>
    </w:p>
    <w:p w14:paraId="3F6C2B52" w14:textId="77777777" w:rsidR="00B835E0" w:rsidRPr="003231AC" w:rsidRDefault="00B835E0" w:rsidP="00B835E0">
      <w:pPr>
        <w:spacing w:after="0" w:line="240" w:lineRule="auto"/>
        <w:contextualSpacing/>
        <w:jc w:val="both"/>
        <w:rPr>
          <w:rFonts w:cstheme="minorHAnsi"/>
          <w:sz w:val="24"/>
          <w:szCs w:val="24"/>
        </w:rPr>
      </w:pPr>
    </w:p>
    <w:p w14:paraId="33C6C4BA"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Brown, L. G., (1989), “The Strategic and Tactical Implications of Convenience in Consumer Product Marketing,” </w:t>
      </w:r>
      <w:r w:rsidRPr="003231AC">
        <w:rPr>
          <w:rFonts w:cstheme="minorHAnsi"/>
          <w:i/>
          <w:iCs/>
          <w:sz w:val="24"/>
          <w:szCs w:val="24"/>
        </w:rPr>
        <w:t>Journal of Consumer Marketing</w:t>
      </w:r>
      <w:r w:rsidRPr="003231AC">
        <w:rPr>
          <w:rFonts w:cstheme="minorHAnsi"/>
          <w:sz w:val="24"/>
          <w:szCs w:val="24"/>
        </w:rPr>
        <w:t>, Vol. 6, No. 3:13-19.</w:t>
      </w:r>
    </w:p>
    <w:p w14:paraId="6B75E889" w14:textId="77777777" w:rsidR="00B835E0" w:rsidRPr="003231AC" w:rsidRDefault="00B835E0" w:rsidP="00B835E0">
      <w:pPr>
        <w:spacing w:after="0" w:line="240" w:lineRule="auto"/>
        <w:contextualSpacing/>
        <w:jc w:val="both"/>
        <w:rPr>
          <w:rFonts w:cstheme="minorHAnsi"/>
          <w:sz w:val="24"/>
          <w:szCs w:val="24"/>
        </w:rPr>
      </w:pPr>
    </w:p>
    <w:p w14:paraId="2566CF39" w14:textId="77777777" w:rsidR="00B835E0" w:rsidRPr="003231AC" w:rsidRDefault="00B835E0" w:rsidP="00B835E0">
      <w:pPr>
        <w:spacing w:after="0" w:line="240" w:lineRule="auto"/>
        <w:contextualSpacing/>
        <w:jc w:val="both"/>
        <w:rPr>
          <w:rFonts w:cstheme="minorHAnsi"/>
          <w:sz w:val="24"/>
          <w:szCs w:val="24"/>
        </w:rPr>
      </w:pPr>
      <w:proofErr w:type="spellStart"/>
      <w:r w:rsidRPr="003231AC">
        <w:rPr>
          <w:rFonts w:cstheme="minorHAnsi"/>
          <w:sz w:val="24"/>
          <w:szCs w:val="24"/>
        </w:rPr>
        <w:t>Casalo</w:t>
      </w:r>
      <w:proofErr w:type="spellEnd"/>
      <w:r w:rsidRPr="003231AC">
        <w:rPr>
          <w:rFonts w:cstheme="minorHAnsi"/>
          <w:sz w:val="24"/>
          <w:szCs w:val="24"/>
        </w:rPr>
        <w:t xml:space="preserve">, L. V., Flavián, Carlos., and </w:t>
      </w:r>
      <w:proofErr w:type="spellStart"/>
      <w:r w:rsidRPr="003231AC">
        <w:rPr>
          <w:rFonts w:cstheme="minorHAnsi"/>
          <w:sz w:val="24"/>
          <w:szCs w:val="24"/>
        </w:rPr>
        <w:t>Guinalíu</w:t>
      </w:r>
      <w:proofErr w:type="spellEnd"/>
      <w:r w:rsidRPr="003231AC">
        <w:rPr>
          <w:rFonts w:cstheme="minorHAnsi"/>
          <w:sz w:val="24"/>
          <w:szCs w:val="24"/>
        </w:rPr>
        <w:t xml:space="preserve">, M., (2008), “The Role of Satisfaction and Website Usability in Developing Customer Loyalty and Positive Word-of-Mouth in the e-Banking Services,” </w:t>
      </w:r>
      <w:r w:rsidRPr="003231AC">
        <w:rPr>
          <w:rFonts w:cstheme="minorHAnsi"/>
          <w:i/>
          <w:iCs/>
          <w:sz w:val="24"/>
          <w:szCs w:val="24"/>
        </w:rPr>
        <w:t>The International Journal of Banking Marketing</w:t>
      </w:r>
      <w:r w:rsidRPr="003231AC">
        <w:rPr>
          <w:rFonts w:cstheme="minorHAnsi"/>
          <w:sz w:val="24"/>
          <w:szCs w:val="24"/>
        </w:rPr>
        <w:t>, Vol. 26, No. 6:399.</w:t>
      </w:r>
    </w:p>
    <w:p w14:paraId="7428967F" w14:textId="77777777" w:rsidR="00B835E0" w:rsidRPr="003231AC" w:rsidRDefault="00B835E0" w:rsidP="00B835E0">
      <w:pPr>
        <w:spacing w:after="0" w:line="240" w:lineRule="auto"/>
        <w:contextualSpacing/>
        <w:jc w:val="both"/>
        <w:rPr>
          <w:rFonts w:cstheme="minorHAnsi"/>
          <w:sz w:val="24"/>
          <w:szCs w:val="24"/>
        </w:rPr>
      </w:pPr>
    </w:p>
    <w:p w14:paraId="54226957"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Chen, L., and Holsapple, C.W., (2013), “E-Business Adoption Research: State of the Art,” </w:t>
      </w:r>
      <w:r w:rsidRPr="003231AC">
        <w:rPr>
          <w:rFonts w:cstheme="minorHAnsi"/>
          <w:i/>
          <w:iCs/>
          <w:sz w:val="24"/>
          <w:szCs w:val="24"/>
        </w:rPr>
        <w:t>Journal of Electronic Commerce Research</w:t>
      </w:r>
      <w:r w:rsidRPr="003231AC">
        <w:rPr>
          <w:rFonts w:cstheme="minorHAnsi"/>
          <w:sz w:val="24"/>
          <w:szCs w:val="24"/>
        </w:rPr>
        <w:t>, Vol. 14, No. 3:261-286.</w:t>
      </w:r>
    </w:p>
    <w:p w14:paraId="47301B54" w14:textId="77777777" w:rsidR="00B835E0" w:rsidRPr="003231AC" w:rsidRDefault="00B835E0" w:rsidP="00B835E0">
      <w:pPr>
        <w:spacing w:after="0" w:line="240" w:lineRule="auto"/>
        <w:contextualSpacing/>
        <w:jc w:val="both"/>
        <w:rPr>
          <w:rFonts w:cstheme="minorHAnsi"/>
          <w:sz w:val="24"/>
          <w:szCs w:val="24"/>
        </w:rPr>
      </w:pPr>
    </w:p>
    <w:p w14:paraId="1B952E80"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Cho, Y. C., (2010), “Assessing Customer Satisfaction </w:t>
      </w:r>
      <w:proofErr w:type="gramStart"/>
      <w:r w:rsidRPr="003231AC">
        <w:rPr>
          <w:rFonts w:cstheme="minorHAnsi"/>
          <w:sz w:val="24"/>
          <w:szCs w:val="24"/>
        </w:rPr>
        <w:t>And</w:t>
      </w:r>
      <w:proofErr w:type="gramEnd"/>
      <w:r w:rsidRPr="003231AC">
        <w:rPr>
          <w:rFonts w:cstheme="minorHAnsi"/>
          <w:sz w:val="24"/>
          <w:szCs w:val="24"/>
        </w:rPr>
        <w:t xml:space="preserve"> Acceptance </w:t>
      </w:r>
      <w:proofErr w:type="gramStart"/>
      <w:r w:rsidRPr="003231AC">
        <w:rPr>
          <w:rFonts w:cstheme="minorHAnsi"/>
          <w:sz w:val="24"/>
          <w:szCs w:val="24"/>
        </w:rPr>
        <w:t>On</w:t>
      </w:r>
      <w:proofErr w:type="gramEnd"/>
      <w:r w:rsidRPr="003231AC">
        <w:rPr>
          <w:rFonts w:cstheme="minorHAnsi"/>
          <w:sz w:val="24"/>
          <w:szCs w:val="24"/>
        </w:rPr>
        <w:t xml:space="preserve"> Perishable Goods In the "</w:t>
      </w:r>
      <w:proofErr w:type="spellStart"/>
      <w:r w:rsidRPr="003231AC">
        <w:rPr>
          <w:rFonts w:cstheme="minorHAnsi"/>
          <w:sz w:val="24"/>
          <w:szCs w:val="24"/>
        </w:rPr>
        <w:t>Telepresent</w:t>
      </w:r>
      <w:proofErr w:type="spellEnd"/>
      <w:r w:rsidRPr="003231AC">
        <w:rPr>
          <w:rFonts w:cstheme="minorHAnsi"/>
          <w:sz w:val="24"/>
          <w:szCs w:val="24"/>
        </w:rPr>
        <w:t xml:space="preserve">" Environments,” </w:t>
      </w:r>
      <w:r w:rsidRPr="003231AC">
        <w:rPr>
          <w:rFonts w:cstheme="minorHAnsi"/>
          <w:i/>
          <w:iCs/>
          <w:sz w:val="24"/>
          <w:szCs w:val="24"/>
        </w:rPr>
        <w:t>Journal of Business &amp; Economics Research</w:t>
      </w:r>
      <w:r w:rsidRPr="003231AC">
        <w:rPr>
          <w:rFonts w:cstheme="minorHAnsi"/>
          <w:sz w:val="24"/>
          <w:szCs w:val="24"/>
        </w:rPr>
        <w:t>, Vol. 8, No. 9:23-35.</w:t>
      </w:r>
    </w:p>
    <w:p w14:paraId="452594D4" w14:textId="77777777" w:rsidR="00B835E0" w:rsidRPr="003231AC" w:rsidRDefault="00B835E0" w:rsidP="00B835E0">
      <w:pPr>
        <w:spacing w:after="0" w:line="240" w:lineRule="auto"/>
        <w:contextualSpacing/>
        <w:jc w:val="both"/>
        <w:rPr>
          <w:rFonts w:cstheme="minorHAnsi"/>
          <w:sz w:val="24"/>
          <w:szCs w:val="24"/>
        </w:rPr>
      </w:pPr>
    </w:p>
    <w:p w14:paraId="4DCB68EC"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Collier, J.E., and Bienstock, C.C., (2006), “Measuring Service Quality in E-Retailing,” </w:t>
      </w:r>
      <w:r w:rsidRPr="003231AC">
        <w:rPr>
          <w:rFonts w:cstheme="minorHAnsi"/>
          <w:i/>
          <w:iCs/>
          <w:sz w:val="24"/>
          <w:szCs w:val="24"/>
        </w:rPr>
        <w:t>Journal of Service Research</w:t>
      </w:r>
      <w:r w:rsidRPr="003231AC">
        <w:rPr>
          <w:rFonts w:cstheme="minorHAnsi"/>
          <w:sz w:val="24"/>
          <w:szCs w:val="24"/>
        </w:rPr>
        <w:t>, Vol. 8, No. 3:260-275.</w:t>
      </w:r>
    </w:p>
    <w:p w14:paraId="0F8512C2" w14:textId="77777777" w:rsidR="00B835E0" w:rsidRPr="003231AC" w:rsidRDefault="00B835E0" w:rsidP="00B835E0">
      <w:pPr>
        <w:spacing w:after="0" w:line="240" w:lineRule="auto"/>
        <w:contextualSpacing/>
        <w:jc w:val="both"/>
        <w:rPr>
          <w:rFonts w:cstheme="minorHAnsi"/>
          <w:sz w:val="24"/>
          <w:szCs w:val="24"/>
        </w:rPr>
      </w:pPr>
    </w:p>
    <w:p w14:paraId="7F2D5AF7" w14:textId="77777777" w:rsidR="00B835E0" w:rsidRPr="003231AC" w:rsidRDefault="00B835E0" w:rsidP="00B835E0">
      <w:pPr>
        <w:spacing w:after="0" w:line="240" w:lineRule="auto"/>
        <w:contextualSpacing/>
        <w:jc w:val="both"/>
        <w:rPr>
          <w:rFonts w:cstheme="minorHAnsi"/>
          <w:sz w:val="24"/>
          <w:szCs w:val="24"/>
        </w:rPr>
      </w:pPr>
      <w:proofErr w:type="spellStart"/>
      <w:r w:rsidRPr="003231AC">
        <w:rPr>
          <w:rFonts w:cstheme="minorHAnsi"/>
          <w:sz w:val="24"/>
          <w:szCs w:val="24"/>
        </w:rPr>
        <w:t>DeLone</w:t>
      </w:r>
      <w:proofErr w:type="spellEnd"/>
      <w:r w:rsidRPr="003231AC">
        <w:rPr>
          <w:rFonts w:cstheme="minorHAnsi"/>
          <w:sz w:val="24"/>
          <w:szCs w:val="24"/>
        </w:rPr>
        <w:t xml:space="preserve">, W. H., and McLean, E. R., (2003), “The </w:t>
      </w:r>
      <w:proofErr w:type="spellStart"/>
      <w:r w:rsidRPr="003231AC">
        <w:rPr>
          <w:rFonts w:cstheme="minorHAnsi"/>
          <w:sz w:val="24"/>
          <w:szCs w:val="24"/>
        </w:rPr>
        <w:t>DeLone</w:t>
      </w:r>
      <w:proofErr w:type="spellEnd"/>
      <w:r w:rsidRPr="003231AC">
        <w:rPr>
          <w:rFonts w:cstheme="minorHAnsi"/>
          <w:sz w:val="24"/>
          <w:szCs w:val="24"/>
        </w:rPr>
        <w:t xml:space="preserve"> and McLean Model of Information Systems Success: A Ten-Year Update,” </w:t>
      </w:r>
      <w:r w:rsidRPr="003231AC">
        <w:rPr>
          <w:rFonts w:cstheme="minorHAnsi"/>
          <w:i/>
          <w:iCs/>
          <w:sz w:val="24"/>
          <w:szCs w:val="24"/>
        </w:rPr>
        <w:t>Journal of Management Information Systems</w:t>
      </w:r>
      <w:r w:rsidRPr="003231AC">
        <w:rPr>
          <w:rFonts w:cstheme="minorHAnsi"/>
          <w:sz w:val="24"/>
          <w:szCs w:val="24"/>
        </w:rPr>
        <w:t>, Vol. 19, No. 4:9-30.</w:t>
      </w:r>
    </w:p>
    <w:p w14:paraId="0A07A24E" w14:textId="77777777" w:rsidR="00B835E0" w:rsidRPr="003231AC" w:rsidRDefault="00B835E0" w:rsidP="00B835E0">
      <w:pPr>
        <w:spacing w:after="0" w:line="240" w:lineRule="auto"/>
        <w:contextualSpacing/>
        <w:jc w:val="both"/>
        <w:rPr>
          <w:rFonts w:cstheme="minorHAnsi"/>
          <w:sz w:val="24"/>
          <w:szCs w:val="24"/>
        </w:rPr>
      </w:pPr>
    </w:p>
    <w:p w14:paraId="61EA4574"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Devaraj, S., Fan, M., &amp;Kohli, R., (2002), “Antecedents of B2C Channel Satisfaction and Preference: Validating </w:t>
      </w:r>
      <w:proofErr w:type="gramStart"/>
      <w:r w:rsidRPr="003231AC">
        <w:rPr>
          <w:rFonts w:cstheme="minorHAnsi"/>
          <w:sz w:val="24"/>
          <w:szCs w:val="24"/>
        </w:rPr>
        <w:t>e-Commerce</w:t>
      </w:r>
      <w:proofErr w:type="gramEnd"/>
      <w:r w:rsidRPr="003231AC">
        <w:rPr>
          <w:rFonts w:cstheme="minorHAnsi"/>
          <w:sz w:val="24"/>
          <w:szCs w:val="24"/>
        </w:rPr>
        <w:t xml:space="preserve"> Metrics,” </w:t>
      </w:r>
      <w:r w:rsidRPr="003231AC">
        <w:rPr>
          <w:rFonts w:cstheme="minorHAnsi"/>
          <w:i/>
          <w:iCs/>
          <w:sz w:val="24"/>
          <w:szCs w:val="24"/>
        </w:rPr>
        <w:t>Information Systems Research</w:t>
      </w:r>
      <w:r w:rsidRPr="003231AC">
        <w:rPr>
          <w:rFonts w:cstheme="minorHAnsi"/>
          <w:sz w:val="24"/>
          <w:szCs w:val="24"/>
        </w:rPr>
        <w:t>, Vol. 13, No. 3:316.</w:t>
      </w:r>
    </w:p>
    <w:p w14:paraId="7377590A" w14:textId="77777777" w:rsidR="00B835E0" w:rsidRPr="003231AC" w:rsidRDefault="00B835E0" w:rsidP="00B835E0">
      <w:pPr>
        <w:spacing w:after="0" w:line="240" w:lineRule="auto"/>
        <w:contextualSpacing/>
        <w:jc w:val="both"/>
        <w:rPr>
          <w:rFonts w:cstheme="minorHAnsi"/>
          <w:sz w:val="24"/>
          <w:szCs w:val="24"/>
        </w:rPr>
      </w:pPr>
    </w:p>
    <w:p w14:paraId="449FD609" w14:textId="77777777" w:rsidR="00B835E0" w:rsidRPr="003231AC" w:rsidRDefault="00B835E0" w:rsidP="00B835E0">
      <w:pPr>
        <w:spacing w:after="0" w:line="240" w:lineRule="auto"/>
        <w:contextualSpacing/>
        <w:jc w:val="both"/>
        <w:rPr>
          <w:rFonts w:cstheme="minorHAnsi"/>
          <w:sz w:val="24"/>
          <w:szCs w:val="24"/>
        </w:rPr>
      </w:pPr>
      <w:proofErr w:type="spellStart"/>
      <w:r w:rsidRPr="003231AC">
        <w:rPr>
          <w:rFonts w:cstheme="minorHAnsi"/>
          <w:sz w:val="24"/>
          <w:szCs w:val="24"/>
        </w:rPr>
        <w:t>Donthu</w:t>
      </w:r>
      <w:proofErr w:type="spellEnd"/>
      <w:r w:rsidRPr="003231AC">
        <w:rPr>
          <w:rFonts w:cstheme="minorHAnsi"/>
          <w:sz w:val="24"/>
          <w:szCs w:val="24"/>
        </w:rPr>
        <w:t xml:space="preserve">, N., and Garcia, A., (1999), “The Internet Shopper,” </w:t>
      </w:r>
      <w:r w:rsidRPr="003231AC">
        <w:rPr>
          <w:rFonts w:cstheme="minorHAnsi"/>
          <w:i/>
          <w:iCs/>
          <w:sz w:val="24"/>
          <w:szCs w:val="24"/>
        </w:rPr>
        <w:t>Journal of Advertising Research</w:t>
      </w:r>
      <w:r w:rsidRPr="003231AC">
        <w:rPr>
          <w:rFonts w:cstheme="minorHAnsi"/>
          <w:sz w:val="24"/>
          <w:szCs w:val="24"/>
        </w:rPr>
        <w:t>, Vol. 39, No. 3:52-58.</w:t>
      </w:r>
    </w:p>
    <w:p w14:paraId="42E2E56B" w14:textId="77777777" w:rsidR="00B835E0" w:rsidRPr="003231AC" w:rsidRDefault="00B835E0" w:rsidP="00B835E0">
      <w:pPr>
        <w:spacing w:after="0" w:line="240" w:lineRule="auto"/>
        <w:contextualSpacing/>
        <w:jc w:val="both"/>
        <w:rPr>
          <w:rFonts w:cstheme="minorHAnsi"/>
          <w:sz w:val="24"/>
          <w:szCs w:val="24"/>
        </w:rPr>
      </w:pPr>
    </w:p>
    <w:p w14:paraId="15882505" w14:textId="77777777" w:rsidR="00B835E0" w:rsidRPr="003231AC" w:rsidRDefault="00B835E0" w:rsidP="00B835E0">
      <w:pPr>
        <w:spacing w:after="0" w:line="240" w:lineRule="auto"/>
        <w:contextualSpacing/>
        <w:jc w:val="both"/>
        <w:rPr>
          <w:rFonts w:cstheme="minorHAnsi"/>
          <w:sz w:val="24"/>
          <w:szCs w:val="24"/>
        </w:rPr>
      </w:pPr>
      <w:proofErr w:type="spellStart"/>
      <w:r w:rsidRPr="003231AC">
        <w:rPr>
          <w:rFonts w:cstheme="minorHAnsi"/>
          <w:sz w:val="24"/>
          <w:szCs w:val="24"/>
        </w:rPr>
        <w:t>Donthu</w:t>
      </w:r>
      <w:proofErr w:type="spellEnd"/>
      <w:r w:rsidRPr="003231AC">
        <w:rPr>
          <w:rFonts w:cstheme="minorHAnsi"/>
          <w:sz w:val="24"/>
          <w:szCs w:val="24"/>
        </w:rPr>
        <w:t xml:space="preserve">, N., &amp; Gilliland, D., (1996), “The Infomercial Shopper: Who are the people who buy the majority of the </w:t>
      </w:r>
      <w:proofErr w:type="gramStart"/>
      <w:r w:rsidRPr="003231AC">
        <w:rPr>
          <w:rFonts w:cstheme="minorHAnsi"/>
          <w:sz w:val="24"/>
          <w:szCs w:val="24"/>
        </w:rPr>
        <w:t>often pricey</w:t>
      </w:r>
      <w:proofErr w:type="gramEnd"/>
      <w:r w:rsidRPr="003231AC">
        <w:rPr>
          <w:rFonts w:cstheme="minorHAnsi"/>
          <w:sz w:val="24"/>
          <w:szCs w:val="24"/>
        </w:rPr>
        <w:t xml:space="preserve"> merchandise sold via infomercials?” </w:t>
      </w:r>
      <w:r w:rsidRPr="003231AC">
        <w:rPr>
          <w:rFonts w:cstheme="minorHAnsi"/>
          <w:i/>
          <w:iCs/>
          <w:sz w:val="24"/>
          <w:szCs w:val="24"/>
        </w:rPr>
        <w:t>Journal of Advertising Research</w:t>
      </w:r>
      <w:r w:rsidRPr="003231AC">
        <w:rPr>
          <w:rFonts w:cstheme="minorHAnsi"/>
          <w:sz w:val="24"/>
          <w:szCs w:val="24"/>
        </w:rPr>
        <w:t>, Vol. 36, No. 2:69-76.</w:t>
      </w:r>
    </w:p>
    <w:p w14:paraId="230100EB" w14:textId="77777777" w:rsidR="00B835E0" w:rsidRPr="003231AC" w:rsidRDefault="00B835E0" w:rsidP="00B835E0">
      <w:pPr>
        <w:spacing w:after="0" w:line="240" w:lineRule="auto"/>
        <w:contextualSpacing/>
        <w:jc w:val="both"/>
        <w:rPr>
          <w:rFonts w:cstheme="minorHAnsi"/>
          <w:sz w:val="24"/>
          <w:szCs w:val="24"/>
        </w:rPr>
      </w:pPr>
    </w:p>
    <w:p w14:paraId="788CF183" w14:textId="77777777" w:rsidR="00B835E0" w:rsidRPr="003231AC" w:rsidRDefault="00B835E0" w:rsidP="00B835E0">
      <w:pPr>
        <w:spacing w:after="0" w:line="240" w:lineRule="auto"/>
        <w:contextualSpacing/>
        <w:jc w:val="both"/>
        <w:rPr>
          <w:rFonts w:cstheme="minorHAnsi"/>
          <w:sz w:val="24"/>
          <w:szCs w:val="24"/>
        </w:rPr>
      </w:pPr>
      <w:proofErr w:type="spellStart"/>
      <w:r w:rsidRPr="003231AC">
        <w:rPr>
          <w:rFonts w:cstheme="minorHAnsi"/>
          <w:sz w:val="24"/>
          <w:szCs w:val="24"/>
        </w:rPr>
        <w:lastRenderedPageBreak/>
        <w:t>Giebelhausen</w:t>
      </w:r>
      <w:proofErr w:type="spellEnd"/>
      <w:r w:rsidRPr="003231AC">
        <w:rPr>
          <w:rFonts w:cstheme="minorHAnsi"/>
          <w:sz w:val="24"/>
          <w:szCs w:val="24"/>
        </w:rPr>
        <w:t xml:space="preserve">, M.D., Robinson, S.G., and Cronin Jr., J.J., (2011), “Worth waiting for: increasing satisfaction by making consumers wait,” </w:t>
      </w:r>
      <w:r w:rsidRPr="003231AC">
        <w:rPr>
          <w:rFonts w:cstheme="minorHAnsi"/>
          <w:i/>
          <w:iCs/>
          <w:sz w:val="24"/>
          <w:szCs w:val="24"/>
        </w:rPr>
        <w:t>Journal of the Academy of Marketing Science</w:t>
      </w:r>
      <w:r w:rsidRPr="003231AC">
        <w:rPr>
          <w:rFonts w:cstheme="minorHAnsi"/>
          <w:sz w:val="24"/>
          <w:szCs w:val="24"/>
        </w:rPr>
        <w:t>, Vol. 39:889-905.</w:t>
      </w:r>
    </w:p>
    <w:p w14:paraId="521A2CFE" w14:textId="77777777" w:rsidR="00B835E0" w:rsidRPr="003231AC" w:rsidRDefault="00B835E0" w:rsidP="00B835E0">
      <w:pPr>
        <w:spacing w:after="0" w:line="240" w:lineRule="auto"/>
        <w:contextualSpacing/>
        <w:jc w:val="both"/>
        <w:rPr>
          <w:rFonts w:cstheme="minorHAnsi"/>
          <w:sz w:val="24"/>
          <w:szCs w:val="24"/>
        </w:rPr>
      </w:pPr>
    </w:p>
    <w:p w14:paraId="513CF699"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Godes, D., &amp;</w:t>
      </w:r>
      <w:proofErr w:type="spellStart"/>
      <w:r w:rsidRPr="003231AC">
        <w:rPr>
          <w:rFonts w:cstheme="minorHAnsi"/>
          <w:sz w:val="24"/>
          <w:szCs w:val="24"/>
        </w:rPr>
        <w:t>Mayzlin</w:t>
      </w:r>
      <w:proofErr w:type="spellEnd"/>
      <w:r w:rsidRPr="003231AC">
        <w:rPr>
          <w:rFonts w:cstheme="minorHAnsi"/>
          <w:sz w:val="24"/>
          <w:szCs w:val="24"/>
        </w:rPr>
        <w:t xml:space="preserve">, D., (2004), “Using Online Conversations to Measure Word of Mouth Communication,” </w:t>
      </w:r>
      <w:r w:rsidRPr="003231AC">
        <w:rPr>
          <w:rFonts w:cstheme="minorHAnsi"/>
          <w:i/>
          <w:iCs/>
          <w:sz w:val="24"/>
          <w:szCs w:val="24"/>
        </w:rPr>
        <w:t>Marketing Science</w:t>
      </w:r>
      <w:r w:rsidRPr="003231AC">
        <w:rPr>
          <w:rFonts w:cstheme="minorHAnsi"/>
          <w:sz w:val="24"/>
          <w:szCs w:val="24"/>
        </w:rPr>
        <w:t>, Vol. 23, No. 4:545–560.</w:t>
      </w:r>
    </w:p>
    <w:p w14:paraId="2ACD1BC2" w14:textId="77777777" w:rsidR="00B835E0" w:rsidRPr="003231AC" w:rsidRDefault="00B835E0" w:rsidP="00B835E0">
      <w:pPr>
        <w:spacing w:after="0" w:line="240" w:lineRule="auto"/>
        <w:contextualSpacing/>
        <w:jc w:val="both"/>
        <w:rPr>
          <w:rFonts w:cstheme="minorHAnsi"/>
          <w:sz w:val="24"/>
          <w:szCs w:val="24"/>
        </w:rPr>
      </w:pPr>
    </w:p>
    <w:p w14:paraId="19AEA298"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Hair, </w:t>
      </w:r>
      <w:proofErr w:type="spellStart"/>
      <w:r w:rsidRPr="003231AC">
        <w:rPr>
          <w:rFonts w:cstheme="minorHAnsi"/>
          <w:sz w:val="24"/>
          <w:szCs w:val="24"/>
        </w:rPr>
        <w:t>J.F.Jr</w:t>
      </w:r>
      <w:proofErr w:type="spellEnd"/>
      <w:r w:rsidRPr="003231AC">
        <w:rPr>
          <w:rFonts w:cstheme="minorHAnsi"/>
          <w:sz w:val="24"/>
          <w:szCs w:val="24"/>
        </w:rPr>
        <w:t>., Black, W.C., Babin, B.J., Anderson, R.E., and Tatham, R.L., (2006), Multivariate Data Analysis, 6thed, New Jersey: Prentice Hall.</w:t>
      </w:r>
    </w:p>
    <w:p w14:paraId="5BA04EC6" w14:textId="77777777" w:rsidR="00B835E0" w:rsidRPr="003231AC" w:rsidRDefault="00B835E0" w:rsidP="00B835E0">
      <w:pPr>
        <w:spacing w:after="0" w:line="240" w:lineRule="auto"/>
        <w:contextualSpacing/>
        <w:jc w:val="both"/>
        <w:rPr>
          <w:rFonts w:cstheme="minorHAnsi"/>
          <w:sz w:val="24"/>
          <w:szCs w:val="24"/>
        </w:rPr>
      </w:pPr>
    </w:p>
    <w:p w14:paraId="2FFAEC8E"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Hennig-Thurau, T., Gwinner, K. P., Walsh, G., &amp;Gremler, D. D., (2004), “Electronic Word-of-Mouth via Consumer- Opinion Platforms: What Motivates Consumers to Articulate Themselves on the Internet</w:t>
      </w:r>
      <w:proofErr w:type="gramStart"/>
      <w:r w:rsidRPr="003231AC">
        <w:rPr>
          <w:rFonts w:cstheme="minorHAnsi"/>
          <w:sz w:val="24"/>
          <w:szCs w:val="24"/>
        </w:rPr>
        <w:t>? ”</w:t>
      </w:r>
      <w:proofErr w:type="gramEnd"/>
      <w:r w:rsidRPr="003231AC">
        <w:rPr>
          <w:rFonts w:cstheme="minorHAnsi"/>
          <w:sz w:val="24"/>
          <w:szCs w:val="24"/>
        </w:rPr>
        <w:t xml:space="preserve"> </w:t>
      </w:r>
      <w:r w:rsidRPr="003231AC">
        <w:rPr>
          <w:rFonts w:cstheme="minorHAnsi"/>
          <w:i/>
          <w:iCs/>
          <w:sz w:val="24"/>
          <w:szCs w:val="24"/>
        </w:rPr>
        <w:t>Journal of Interactive Marketing</w:t>
      </w:r>
      <w:r w:rsidRPr="003231AC">
        <w:rPr>
          <w:rFonts w:cstheme="minorHAnsi"/>
          <w:sz w:val="24"/>
          <w:szCs w:val="24"/>
        </w:rPr>
        <w:t>, Vol. 18, No. 1:38-52.</w:t>
      </w:r>
    </w:p>
    <w:p w14:paraId="4851C945" w14:textId="77777777" w:rsidR="00B835E0" w:rsidRPr="003231AC" w:rsidRDefault="00B835E0" w:rsidP="00B835E0">
      <w:pPr>
        <w:spacing w:after="0" w:line="240" w:lineRule="auto"/>
        <w:contextualSpacing/>
        <w:jc w:val="both"/>
        <w:rPr>
          <w:rFonts w:cstheme="minorHAnsi"/>
          <w:sz w:val="24"/>
          <w:szCs w:val="24"/>
        </w:rPr>
      </w:pPr>
    </w:p>
    <w:p w14:paraId="04A33310"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Hung, S.Y., Chen, C.C., Hung, H.M., and Ho, W.W., (2013), “Critical Factors Predicting the Acceptance of Digital Museums: User and System Perspectives,” </w:t>
      </w:r>
      <w:r w:rsidRPr="003231AC">
        <w:rPr>
          <w:rFonts w:cstheme="minorHAnsi"/>
          <w:i/>
          <w:iCs/>
          <w:sz w:val="24"/>
          <w:szCs w:val="24"/>
        </w:rPr>
        <w:t>Journal of Electronic Commerce Research</w:t>
      </w:r>
      <w:r w:rsidRPr="003231AC">
        <w:rPr>
          <w:rFonts w:cstheme="minorHAnsi"/>
          <w:sz w:val="24"/>
          <w:szCs w:val="24"/>
        </w:rPr>
        <w:t>, Vol. 14, No. 3:231-243.</w:t>
      </w:r>
    </w:p>
    <w:p w14:paraId="03EA9BDF" w14:textId="77777777" w:rsidR="00B835E0" w:rsidRPr="003231AC" w:rsidRDefault="00B835E0" w:rsidP="00B835E0">
      <w:pPr>
        <w:spacing w:after="0" w:line="240" w:lineRule="auto"/>
        <w:contextualSpacing/>
        <w:jc w:val="both"/>
        <w:rPr>
          <w:rFonts w:cstheme="minorHAnsi"/>
          <w:sz w:val="24"/>
          <w:szCs w:val="24"/>
        </w:rPr>
      </w:pPr>
    </w:p>
    <w:p w14:paraId="5A6A702F"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Jaiswal, A. K., Niraj, Rakesh., and Venugopal, Pingali., (2010), “Context-general and Context-specific Determinants of Online Satisfaction and Loyalty for Commerce and Content Sites,”</w:t>
      </w:r>
      <w:r w:rsidRPr="003231AC">
        <w:rPr>
          <w:rFonts w:cstheme="minorHAnsi"/>
          <w:i/>
          <w:iCs/>
          <w:sz w:val="24"/>
          <w:szCs w:val="24"/>
        </w:rPr>
        <w:t xml:space="preserve"> Journal of Interactive Marketing</w:t>
      </w:r>
      <w:r w:rsidRPr="003231AC">
        <w:rPr>
          <w:rFonts w:cstheme="minorHAnsi"/>
          <w:sz w:val="24"/>
          <w:szCs w:val="24"/>
        </w:rPr>
        <w:t>, Vol. 24, No. 3:222.</w:t>
      </w:r>
    </w:p>
    <w:p w14:paraId="405EA16D" w14:textId="77777777" w:rsidR="00B835E0" w:rsidRPr="003231AC" w:rsidRDefault="00B835E0" w:rsidP="00B835E0">
      <w:pPr>
        <w:spacing w:after="0" w:line="240" w:lineRule="auto"/>
        <w:contextualSpacing/>
        <w:jc w:val="both"/>
        <w:rPr>
          <w:rFonts w:cstheme="minorHAnsi"/>
          <w:sz w:val="24"/>
          <w:szCs w:val="24"/>
        </w:rPr>
      </w:pPr>
    </w:p>
    <w:p w14:paraId="0963B116"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Joseph, C. J., &amp; Taylor, S. A., (1992), “Measuring Service Quality: A Reexamination and Extension,” </w:t>
      </w:r>
      <w:r w:rsidRPr="003231AC">
        <w:rPr>
          <w:rFonts w:cstheme="minorHAnsi"/>
          <w:i/>
          <w:iCs/>
          <w:sz w:val="24"/>
          <w:szCs w:val="24"/>
        </w:rPr>
        <w:t>Journal of Marketing</w:t>
      </w:r>
      <w:r w:rsidRPr="003231AC">
        <w:rPr>
          <w:rFonts w:cstheme="minorHAnsi"/>
          <w:sz w:val="24"/>
          <w:szCs w:val="24"/>
        </w:rPr>
        <w:t xml:space="preserve">, Vol. 56, No. </w:t>
      </w:r>
      <w:proofErr w:type="gramStart"/>
      <w:r w:rsidRPr="003231AC">
        <w:rPr>
          <w:rFonts w:cstheme="minorHAnsi"/>
          <w:sz w:val="24"/>
          <w:szCs w:val="24"/>
        </w:rPr>
        <w:t>7:,</w:t>
      </w:r>
      <w:proofErr w:type="gramEnd"/>
      <w:r w:rsidRPr="003231AC">
        <w:rPr>
          <w:rFonts w:cstheme="minorHAnsi"/>
          <w:sz w:val="24"/>
          <w:szCs w:val="24"/>
        </w:rPr>
        <w:t xml:space="preserve"> 55-68.</w:t>
      </w:r>
    </w:p>
    <w:p w14:paraId="508D4E57" w14:textId="77777777" w:rsidR="00B835E0" w:rsidRPr="003231AC" w:rsidRDefault="00B835E0" w:rsidP="00B835E0">
      <w:pPr>
        <w:spacing w:after="0" w:line="240" w:lineRule="auto"/>
        <w:contextualSpacing/>
        <w:jc w:val="both"/>
        <w:rPr>
          <w:rFonts w:cstheme="minorHAnsi"/>
          <w:sz w:val="24"/>
          <w:szCs w:val="24"/>
        </w:rPr>
      </w:pPr>
    </w:p>
    <w:p w14:paraId="58034608"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Kassim, N., and Abdullah, Nor. Asiah., (2010), “The effect of perceived service quality dimensions on customer satisfaction, trust, and loyalty in e-commerce settings; A cross cultural analysis,” </w:t>
      </w:r>
      <w:r w:rsidRPr="003231AC">
        <w:rPr>
          <w:rFonts w:cstheme="minorHAnsi"/>
          <w:i/>
          <w:iCs/>
          <w:sz w:val="24"/>
          <w:szCs w:val="24"/>
        </w:rPr>
        <w:t>Asia Pacific Journal of Marketing and Logistics</w:t>
      </w:r>
      <w:r w:rsidRPr="003231AC">
        <w:rPr>
          <w:rFonts w:cstheme="minorHAnsi"/>
          <w:sz w:val="24"/>
          <w:szCs w:val="24"/>
        </w:rPr>
        <w:t xml:space="preserve">, Vol. 22, No. </w:t>
      </w:r>
      <w:proofErr w:type="gramStart"/>
      <w:r w:rsidRPr="003231AC">
        <w:rPr>
          <w:rFonts w:cstheme="minorHAnsi"/>
          <w:sz w:val="24"/>
          <w:szCs w:val="24"/>
        </w:rPr>
        <w:t>3:,</w:t>
      </w:r>
      <w:proofErr w:type="gramEnd"/>
      <w:r w:rsidRPr="003231AC">
        <w:rPr>
          <w:rFonts w:cstheme="minorHAnsi"/>
          <w:sz w:val="24"/>
          <w:szCs w:val="24"/>
        </w:rPr>
        <w:t xml:space="preserve"> 351.</w:t>
      </w:r>
    </w:p>
    <w:p w14:paraId="10A2865D" w14:textId="77777777" w:rsidR="00B835E0" w:rsidRPr="003231AC" w:rsidRDefault="00B835E0" w:rsidP="00B835E0">
      <w:pPr>
        <w:spacing w:after="0" w:line="240" w:lineRule="auto"/>
        <w:contextualSpacing/>
        <w:jc w:val="both"/>
        <w:rPr>
          <w:rFonts w:cstheme="minorHAnsi"/>
          <w:sz w:val="24"/>
          <w:szCs w:val="24"/>
        </w:rPr>
      </w:pPr>
    </w:p>
    <w:p w14:paraId="46094F03"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Kim, J., and Lennon, S.J., (2010), “Information available on a website: Effects on consumers' shopping outcomes,” </w:t>
      </w:r>
      <w:r w:rsidRPr="003231AC">
        <w:rPr>
          <w:rFonts w:cstheme="minorHAnsi"/>
          <w:i/>
          <w:iCs/>
          <w:sz w:val="24"/>
          <w:szCs w:val="24"/>
        </w:rPr>
        <w:t>Journal of Fashion Marketing and Management,</w:t>
      </w:r>
      <w:r w:rsidRPr="003231AC">
        <w:rPr>
          <w:rFonts w:cstheme="minorHAnsi"/>
          <w:sz w:val="24"/>
          <w:szCs w:val="24"/>
        </w:rPr>
        <w:t xml:space="preserve"> Vol. 14, No. 2:247.</w:t>
      </w:r>
    </w:p>
    <w:p w14:paraId="6E290CE4" w14:textId="77777777" w:rsidR="00B835E0" w:rsidRPr="003231AC" w:rsidRDefault="00B835E0" w:rsidP="00B835E0">
      <w:pPr>
        <w:spacing w:after="0" w:line="240" w:lineRule="auto"/>
        <w:contextualSpacing/>
        <w:jc w:val="both"/>
        <w:rPr>
          <w:rFonts w:cstheme="minorHAnsi"/>
          <w:sz w:val="24"/>
          <w:szCs w:val="24"/>
        </w:rPr>
      </w:pPr>
    </w:p>
    <w:p w14:paraId="37E068C3"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Kim, M., Kim, J-H., and Lennon, S.J., (2006), “Online Service Attributes Available on Apparel Retail Websites: An E-S-QUAL Approach,” </w:t>
      </w:r>
      <w:r w:rsidRPr="003231AC">
        <w:rPr>
          <w:rFonts w:cstheme="minorHAnsi"/>
          <w:i/>
          <w:iCs/>
          <w:sz w:val="24"/>
          <w:szCs w:val="24"/>
        </w:rPr>
        <w:t>Managing Service Quality,</w:t>
      </w:r>
      <w:r w:rsidRPr="003231AC">
        <w:rPr>
          <w:rFonts w:cstheme="minorHAnsi"/>
          <w:sz w:val="24"/>
          <w:szCs w:val="24"/>
        </w:rPr>
        <w:t xml:space="preserve"> Vol. 16, No. 1:51-77.</w:t>
      </w:r>
    </w:p>
    <w:p w14:paraId="371FC3E7" w14:textId="77777777" w:rsidR="00B835E0" w:rsidRPr="003231AC" w:rsidRDefault="00B835E0" w:rsidP="00B835E0">
      <w:pPr>
        <w:spacing w:after="0" w:line="240" w:lineRule="auto"/>
        <w:contextualSpacing/>
        <w:jc w:val="both"/>
        <w:rPr>
          <w:rFonts w:cstheme="minorHAnsi"/>
          <w:sz w:val="24"/>
          <w:szCs w:val="24"/>
        </w:rPr>
      </w:pPr>
    </w:p>
    <w:p w14:paraId="58AB3E32"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Kwak, H., Fox, R. J., and Zinkhan, G. M., (2002), “What Products Can Be Successfully Promoted and Sold via the Internet</w:t>
      </w:r>
      <w:proofErr w:type="gramStart"/>
      <w:r w:rsidRPr="003231AC">
        <w:rPr>
          <w:rFonts w:cstheme="minorHAnsi"/>
          <w:sz w:val="24"/>
          <w:szCs w:val="24"/>
        </w:rPr>
        <w:t>? ”</w:t>
      </w:r>
      <w:proofErr w:type="gramEnd"/>
      <w:r w:rsidRPr="003231AC">
        <w:rPr>
          <w:rFonts w:cstheme="minorHAnsi"/>
          <w:i/>
          <w:iCs/>
          <w:sz w:val="24"/>
          <w:szCs w:val="24"/>
        </w:rPr>
        <w:t xml:space="preserve"> Journal of Advertising Research</w:t>
      </w:r>
      <w:r w:rsidRPr="003231AC">
        <w:rPr>
          <w:rFonts w:cstheme="minorHAnsi"/>
          <w:sz w:val="24"/>
          <w:szCs w:val="24"/>
        </w:rPr>
        <w:t>, Vol. 42, No. 1:23-38.</w:t>
      </w:r>
    </w:p>
    <w:p w14:paraId="3C7DF6BB" w14:textId="77777777" w:rsidR="00B835E0" w:rsidRPr="003231AC" w:rsidRDefault="00B835E0" w:rsidP="00B835E0">
      <w:pPr>
        <w:spacing w:after="0" w:line="240" w:lineRule="auto"/>
        <w:contextualSpacing/>
        <w:jc w:val="both"/>
        <w:rPr>
          <w:rFonts w:cstheme="minorHAnsi"/>
          <w:sz w:val="24"/>
          <w:szCs w:val="24"/>
        </w:rPr>
      </w:pPr>
    </w:p>
    <w:p w14:paraId="476F335C"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Lee, J. A., &amp; Kacen, J. J. (2008</w:t>
      </w:r>
      <w:proofErr w:type="gramStart"/>
      <w:r w:rsidRPr="003231AC">
        <w:rPr>
          <w:rFonts w:cstheme="minorHAnsi"/>
          <w:sz w:val="24"/>
          <w:szCs w:val="24"/>
        </w:rPr>
        <w:t>),  “</w:t>
      </w:r>
      <w:proofErr w:type="gramEnd"/>
      <w:r w:rsidRPr="003231AC">
        <w:rPr>
          <w:rFonts w:cstheme="minorHAnsi"/>
          <w:sz w:val="24"/>
          <w:szCs w:val="24"/>
        </w:rPr>
        <w:t xml:space="preserve">Cultural influences on consumer satisfaction with impulse and planned purchase decisions,” </w:t>
      </w:r>
      <w:r w:rsidRPr="003231AC">
        <w:rPr>
          <w:rFonts w:cstheme="minorHAnsi"/>
          <w:i/>
          <w:iCs/>
          <w:sz w:val="24"/>
          <w:szCs w:val="24"/>
        </w:rPr>
        <w:t>Journal of Business Research</w:t>
      </w:r>
      <w:r w:rsidRPr="003231AC">
        <w:rPr>
          <w:rFonts w:cstheme="minorHAnsi"/>
          <w:sz w:val="24"/>
          <w:szCs w:val="24"/>
        </w:rPr>
        <w:t>, Vol. 61, No. 3:265-272.</w:t>
      </w:r>
    </w:p>
    <w:p w14:paraId="10121895" w14:textId="77777777" w:rsidR="00B835E0" w:rsidRPr="003231AC" w:rsidRDefault="00B835E0" w:rsidP="00B835E0">
      <w:pPr>
        <w:spacing w:after="0" w:line="240" w:lineRule="auto"/>
        <w:contextualSpacing/>
        <w:jc w:val="both"/>
        <w:rPr>
          <w:rFonts w:cstheme="minorHAnsi"/>
          <w:sz w:val="24"/>
          <w:szCs w:val="24"/>
        </w:rPr>
      </w:pPr>
    </w:p>
    <w:p w14:paraId="2145BC89"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Liang, T. P., and Lai, H. J. (2002), “Effect of store design on consumer purchases: An empirical study of on-line bookstores,” I</w:t>
      </w:r>
      <w:r w:rsidRPr="003231AC">
        <w:rPr>
          <w:rFonts w:cstheme="minorHAnsi"/>
          <w:i/>
          <w:iCs/>
          <w:sz w:val="24"/>
          <w:szCs w:val="24"/>
        </w:rPr>
        <w:t xml:space="preserve">nformation </w:t>
      </w:r>
      <w:proofErr w:type="spellStart"/>
      <w:r w:rsidRPr="003231AC">
        <w:rPr>
          <w:rFonts w:cstheme="minorHAnsi"/>
          <w:i/>
          <w:iCs/>
          <w:sz w:val="24"/>
          <w:szCs w:val="24"/>
        </w:rPr>
        <w:t>Managemnet</w:t>
      </w:r>
      <w:proofErr w:type="spellEnd"/>
      <w:r w:rsidRPr="003231AC">
        <w:rPr>
          <w:rFonts w:cstheme="minorHAnsi"/>
          <w:sz w:val="24"/>
          <w:szCs w:val="24"/>
        </w:rPr>
        <w:t>, Vol. 39, No. 6:431-444.</w:t>
      </w:r>
    </w:p>
    <w:p w14:paraId="0B5E9449" w14:textId="77777777" w:rsidR="00B835E0" w:rsidRPr="003231AC" w:rsidRDefault="00B835E0" w:rsidP="00B835E0">
      <w:pPr>
        <w:spacing w:after="0" w:line="240" w:lineRule="auto"/>
        <w:contextualSpacing/>
        <w:jc w:val="both"/>
        <w:rPr>
          <w:rFonts w:cstheme="minorHAnsi"/>
          <w:sz w:val="24"/>
          <w:szCs w:val="24"/>
        </w:rPr>
      </w:pPr>
    </w:p>
    <w:p w14:paraId="466B770E" w14:textId="77777777" w:rsidR="00B835E0" w:rsidRPr="003231AC" w:rsidRDefault="00B835E0" w:rsidP="00B835E0">
      <w:pPr>
        <w:spacing w:after="0" w:line="240" w:lineRule="auto"/>
        <w:contextualSpacing/>
        <w:jc w:val="both"/>
        <w:rPr>
          <w:rFonts w:cstheme="minorHAnsi"/>
          <w:sz w:val="24"/>
          <w:szCs w:val="24"/>
        </w:rPr>
      </w:pPr>
      <w:proofErr w:type="spellStart"/>
      <w:r w:rsidRPr="003231AC">
        <w:rPr>
          <w:rFonts w:cstheme="minorHAnsi"/>
          <w:sz w:val="24"/>
          <w:szCs w:val="24"/>
        </w:rPr>
        <w:t>Limayem</w:t>
      </w:r>
      <w:proofErr w:type="spellEnd"/>
      <w:r w:rsidRPr="003231AC">
        <w:rPr>
          <w:rFonts w:cstheme="minorHAnsi"/>
          <w:sz w:val="24"/>
          <w:szCs w:val="24"/>
        </w:rPr>
        <w:t>, M., Khalifa, M., &amp;Frini, A., (2000), “What Makes Consumers Buy from Internet? A Longitudinal Study of Online Shopping,” IEEE Transactions on Systems, Man and Cybernetics-Part A, Vol. 30, No. 4:421-432.</w:t>
      </w:r>
    </w:p>
    <w:p w14:paraId="23C33951" w14:textId="77777777" w:rsidR="00B835E0" w:rsidRPr="003231AC" w:rsidRDefault="00B835E0" w:rsidP="00B835E0">
      <w:pPr>
        <w:spacing w:after="0" w:line="240" w:lineRule="auto"/>
        <w:contextualSpacing/>
        <w:jc w:val="both"/>
        <w:rPr>
          <w:rFonts w:cstheme="minorHAnsi"/>
          <w:sz w:val="24"/>
          <w:szCs w:val="24"/>
        </w:rPr>
      </w:pPr>
    </w:p>
    <w:p w14:paraId="137A9B1D"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Lin, H.-F., (2007), “The Impact of Website Quality Dimensions on Customer Satisfaction in the B2C E-commerce Context,” </w:t>
      </w:r>
      <w:r w:rsidRPr="003231AC">
        <w:rPr>
          <w:rFonts w:cstheme="minorHAnsi"/>
          <w:i/>
          <w:iCs/>
          <w:sz w:val="24"/>
          <w:szCs w:val="24"/>
        </w:rPr>
        <w:t>Total Quality Management &amp; Business Excellence</w:t>
      </w:r>
      <w:r w:rsidRPr="003231AC">
        <w:rPr>
          <w:rFonts w:cstheme="minorHAnsi"/>
          <w:sz w:val="24"/>
          <w:szCs w:val="24"/>
        </w:rPr>
        <w:t>, Vol. 18, No. 4:363-378.</w:t>
      </w:r>
    </w:p>
    <w:p w14:paraId="619D7456" w14:textId="77777777" w:rsidR="00B835E0" w:rsidRPr="003231AC" w:rsidRDefault="00B835E0" w:rsidP="00B835E0">
      <w:pPr>
        <w:spacing w:after="0" w:line="240" w:lineRule="auto"/>
        <w:contextualSpacing/>
        <w:jc w:val="both"/>
        <w:rPr>
          <w:rFonts w:cstheme="minorHAnsi"/>
          <w:sz w:val="24"/>
          <w:szCs w:val="24"/>
        </w:rPr>
      </w:pPr>
    </w:p>
    <w:p w14:paraId="7084E80C"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Liu, C., Arnett, K.P., Capella, L.M., and Taylor, R.D., (2001), “Key Dimensions of Web Design as Related to Consumer Response,” </w:t>
      </w:r>
      <w:r w:rsidRPr="003231AC">
        <w:rPr>
          <w:rFonts w:cstheme="minorHAnsi"/>
          <w:i/>
          <w:iCs/>
          <w:sz w:val="24"/>
          <w:szCs w:val="24"/>
        </w:rPr>
        <w:t>Journal of Computer Information Systems</w:t>
      </w:r>
      <w:r w:rsidRPr="003231AC">
        <w:rPr>
          <w:rFonts w:cstheme="minorHAnsi"/>
          <w:sz w:val="24"/>
          <w:szCs w:val="24"/>
        </w:rPr>
        <w:t>, Vol. 42:47-69.</w:t>
      </w:r>
    </w:p>
    <w:p w14:paraId="35C70846" w14:textId="77777777" w:rsidR="00B835E0" w:rsidRPr="003231AC" w:rsidRDefault="00B835E0" w:rsidP="00B835E0">
      <w:pPr>
        <w:spacing w:after="0" w:line="240" w:lineRule="auto"/>
        <w:contextualSpacing/>
        <w:jc w:val="both"/>
        <w:rPr>
          <w:rFonts w:cstheme="minorHAnsi"/>
          <w:sz w:val="24"/>
          <w:szCs w:val="24"/>
        </w:rPr>
      </w:pPr>
    </w:p>
    <w:p w14:paraId="2F953F45"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Lu, J., Yao, J., and Yu, C., (2005), “Personal Innovativeness, Social Influence and Adoption of Wireless Internet Services via Mobile Technology,” </w:t>
      </w:r>
      <w:r w:rsidRPr="003231AC">
        <w:rPr>
          <w:rFonts w:cstheme="minorHAnsi"/>
          <w:i/>
          <w:iCs/>
          <w:sz w:val="24"/>
          <w:szCs w:val="24"/>
        </w:rPr>
        <w:t>Journal of Strategic Information Systems</w:t>
      </w:r>
      <w:r w:rsidRPr="003231AC">
        <w:rPr>
          <w:rFonts w:cstheme="minorHAnsi"/>
          <w:sz w:val="24"/>
          <w:szCs w:val="24"/>
        </w:rPr>
        <w:t>, Vol. 14, No. 3:245-268.</w:t>
      </w:r>
    </w:p>
    <w:p w14:paraId="0BA90BBE" w14:textId="77777777" w:rsidR="00B835E0" w:rsidRPr="003231AC" w:rsidRDefault="00B835E0" w:rsidP="00B835E0">
      <w:pPr>
        <w:spacing w:after="0" w:line="240" w:lineRule="auto"/>
        <w:contextualSpacing/>
        <w:jc w:val="both"/>
        <w:rPr>
          <w:rFonts w:cstheme="minorHAnsi"/>
          <w:sz w:val="24"/>
          <w:szCs w:val="24"/>
        </w:rPr>
      </w:pPr>
    </w:p>
    <w:p w14:paraId="6F342B0C"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Madu, C.N., and Madu, A.A., (2002</w:t>
      </w:r>
      <w:proofErr w:type="gramStart"/>
      <w:r w:rsidRPr="003231AC">
        <w:rPr>
          <w:rFonts w:cstheme="minorHAnsi"/>
          <w:sz w:val="24"/>
          <w:szCs w:val="24"/>
        </w:rPr>
        <w:t>),“</w:t>
      </w:r>
      <w:proofErr w:type="gramEnd"/>
      <w:r w:rsidRPr="003231AC">
        <w:rPr>
          <w:rFonts w:cstheme="minorHAnsi"/>
          <w:sz w:val="24"/>
          <w:szCs w:val="24"/>
        </w:rPr>
        <w:t>Dimensions of e-</w:t>
      </w:r>
      <w:proofErr w:type="spellStart"/>
      <w:r w:rsidRPr="003231AC">
        <w:rPr>
          <w:rFonts w:cstheme="minorHAnsi"/>
          <w:sz w:val="24"/>
          <w:szCs w:val="24"/>
        </w:rPr>
        <w:t>Qaulity</w:t>
      </w:r>
      <w:proofErr w:type="spellEnd"/>
      <w:r w:rsidRPr="003231AC">
        <w:rPr>
          <w:rFonts w:cstheme="minorHAnsi"/>
          <w:sz w:val="24"/>
          <w:szCs w:val="24"/>
        </w:rPr>
        <w:t xml:space="preserve">,” </w:t>
      </w:r>
      <w:r w:rsidRPr="003231AC">
        <w:rPr>
          <w:rFonts w:cstheme="minorHAnsi"/>
          <w:i/>
          <w:iCs/>
          <w:sz w:val="24"/>
          <w:szCs w:val="24"/>
        </w:rPr>
        <w:t xml:space="preserve">International Journal of </w:t>
      </w:r>
      <w:proofErr w:type="spellStart"/>
      <w:r w:rsidRPr="003231AC">
        <w:rPr>
          <w:rFonts w:cstheme="minorHAnsi"/>
          <w:i/>
          <w:iCs/>
          <w:sz w:val="24"/>
          <w:szCs w:val="24"/>
        </w:rPr>
        <w:t>Qualiyt</w:t>
      </w:r>
      <w:proofErr w:type="spellEnd"/>
      <w:r w:rsidRPr="003231AC">
        <w:rPr>
          <w:rFonts w:cstheme="minorHAnsi"/>
          <w:i/>
          <w:iCs/>
          <w:sz w:val="24"/>
          <w:szCs w:val="24"/>
        </w:rPr>
        <w:t xml:space="preserve"> and </w:t>
      </w:r>
      <w:proofErr w:type="spellStart"/>
      <w:r w:rsidRPr="003231AC">
        <w:rPr>
          <w:rFonts w:cstheme="minorHAnsi"/>
          <w:i/>
          <w:iCs/>
          <w:sz w:val="24"/>
          <w:szCs w:val="24"/>
        </w:rPr>
        <w:t>Reliablity</w:t>
      </w:r>
      <w:proofErr w:type="spellEnd"/>
      <w:r w:rsidRPr="003231AC">
        <w:rPr>
          <w:rFonts w:cstheme="minorHAnsi"/>
          <w:i/>
          <w:iCs/>
          <w:sz w:val="24"/>
          <w:szCs w:val="24"/>
        </w:rPr>
        <w:t xml:space="preserve"> Management</w:t>
      </w:r>
      <w:r w:rsidRPr="003231AC">
        <w:rPr>
          <w:rFonts w:cstheme="minorHAnsi"/>
          <w:sz w:val="24"/>
          <w:szCs w:val="24"/>
        </w:rPr>
        <w:t>, Vol. 19, No. 3:264-259.</w:t>
      </w:r>
    </w:p>
    <w:p w14:paraId="3F645FF3" w14:textId="77777777" w:rsidR="00B835E0" w:rsidRPr="003231AC" w:rsidRDefault="00B835E0" w:rsidP="00B835E0">
      <w:pPr>
        <w:spacing w:after="0" w:line="240" w:lineRule="auto"/>
        <w:contextualSpacing/>
        <w:jc w:val="both"/>
        <w:rPr>
          <w:rFonts w:cstheme="minorHAnsi"/>
          <w:sz w:val="24"/>
          <w:szCs w:val="24"/>
        </w:rPr>
      </w:pPr>
    </w:p>
    <w:p w14:paraId="08C1B909"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McKinney, V., Yoon, K., and Zahedi, F.M., (2002) “The Measurement of Web-Customer Satisfaction: An Expectation and Disconfirmation Approach,” </w:t>
      </w:r>
      <w:r w:rsidRPr="003231AC">
        <w:rPr>
          <w:rFonts w:cstheme="minorHAnsi"/>
          <w:i/>
          <w:iCs/>
          <w:sz w:val="24"/>
          <w:szCs w:val="24"/>
        </w:rPr>
        <w:t>Information Systems Research</w:t>
      </w:r>
      <w:r w:rsidRPr="003231AC">
        <w:rPr>
          <w:rFonts w:cstheme="minorHAnsi"/>
          <w:sz w:val="24"/>
          <w:szCs w:val="24"/>
        </w:rPr>
        <w:t>, Vol. 13, No. 3:296-315.</w:t>
      </w:r>
    </w:p>
    <w:p w14:paraId="0AE433E3" w14:textId="77777777" w:rsidR="00B835E0" w:rsidRPr="003231AC" w:rsidRDefault="00B835E0" w:rsidP="00B835E0">
      <w:pPr>
        <w:spacing w:after="0" w:line="240" w:lineRule="auto"/>
        <w:contextualSpacing/>
        <w:jc w:val="both"/>
        <w:rPr>
          <w:rFonts w:cstheme="minorHAnsi"/>
          <w:sz w:val="24"/>
          <w:szCs w:val="24"/>
        </w:rPr>
      </w:pPr>
    </w:p>
    <w:p w14:paraId="6FA745FB"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Morton, F.S., “Consumer Benefit from Use of the Internet,” </w:t>
      </w:r>
      <w:r w:rsidRPr="003231AC">
        <w:rPr>
          <w:rFonts w:cstheme="minorHAnsi"/>
          <w:i/>
          <w:iCs/>
          <w:sz w:val="24"/>
          <w:szCs w:val="24"/>
        </w:rPr>
        <w:t>NBER Innovation Policy &amp; the Economy (MIT Press),</w:t>
      </w:r>
      <w:r w:rsidRPr="003231AC">
        <w:rPr>
          <w:rFonts w:cstheme="minorHAnsi"/>
          <w:sz w:val="24"/>
          <w:szCs w:val="24"/>
        </w:rPr>
        <w:t xml:space="preserve"> Vol. 6, No. 1:67-90, 2006.</w:t>
      </w:r>
    </w:p>
    <w:p w14:paraId="7F34A910" w14:textId="77777777" w:rsidR="00B835E0" w:rsidRPr="003231AC" w:rsidRDefault="00B835E0" w:rsidP="00B835E0">
      <w:pPr>
        <w:spacing w:after="0" w:line="240" w:lineRule="auto"/>
        <w:contextualSpacing/>
        <w:jc w:val="both"/>
        <w:rPr>
          <w:rFonts w:cstheme="minorHAnsi"/>
          <w:sz w:val="24"/>
          <w:szCs w:val="24"/>
        </w:rPr>
      </w:pPr>
    </w:p>
    <w:p w14:paraId="2246C6D2"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Otim, S., and Grover, V., (2006), “An Empirical Study on Web-Based Services and Customer Loyalty,” </w:t>
      </w:r>
      <w:r w:rsidRPr="003231AC">
        <w:rPr>
          <w:rFonts w:cstheme="minorHAnsi"/>
          <w:i/>
          <w:iCs/>
          <w:sz w:val="24"/>
          <w:szCs w:val="24"/>
        </w:rPr>
        <w:t>European Journal of Information Systems,</w:t>
      </w:r>
      <w:r w:rsidRPr="003231AC">
        <w:rPr>
          <w:rFonts w:cstheme="minorHAnsi"/>
          <w:sz w:val="24"/>
          <w:szCs w:val="24"/>
        </w:rPr>
        <w:t xml:space="preserve"> Vol. 15, No. 6:527-541.</w:t>
      </w:r>
    </w:p>
    <w:p w14:paraId="10463172" w14:textId="77777777" w:rsidR="00B835E0" w:rsidRPr="003231AC" w:rsidRDefault="00B835E0" w:rsidP="00B835E0">
      <w:pPr>
        <w:spacing w:after="0" w:line="240" w:lineRule="auto"/>
        <w:contextualSpacing/>
        <w:jc w:val="both"/>
        <w:rPr>
          <w:rFonts w:cstheme="minorHAnsi"/>
          <w:sz w:val="24"/>
          <w:szCs w:val="24"/>
        </w:rPr>
      </w:pPr>
    </w:p>
    <w:p w14:paraId="6FE39D01"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Parasuraman, A., Zeithaml, V. A., &amp; Berry, L. L., (1988), “SERVQUAL: A Multiple-Item Scale for Measuring Consumer Perceptions of Service Quality,” </w:t>
      </w:r>
      <w:r w:rsidRPr="003231AC">
        <w:rPr>
          <w:rFonts w:cstheme="minorHAnsi"/>
          <w:i/>
          <w:iCs/>
          <w:sz w:val="24"/>
          <w:szCs w:val="24"/>
        </w:rPr>
        <w:t>Journal of Retailing,</w:t>
      </w:r>
      <w:r w:rsidRPr="003231AC">
        <w:rPr>
          <w:rFonts w:cstheme="minorHAnsi"/>
          <w:sz w:val="24"/>
          <w:szCs w:val="24"/>
        </w:rPr>
        <w:t xml:space="preserve"> Vol. 64, No. 1:12-41.</w:t>
      </w:r>
    </w:p>
    <w:p w14:paraId="0A0B3138" w14:textId="77777777" w:rsidR="00B835E0" w:rsidRPr="003231AC" w:rsidRDefault="00B835E0" w:rsidP="00B835E0">
      <w:pPr>
        <w:spacing w:after="0" w:line="240" w:lineRule="auto"/>
        <w:contextualSpacing/>
        <w:jc w:val="both"/>
        <w:rPr>
          <w:rFonts w:cstheme="minorHAnsi"/>
          <w:sz w:val="24"/>
          <w:szCs w:val="24"/>
        </w:rPr>
      </w:pPr>
    </w:p>
    <w:p w14:paraId="6A6BDC93"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Parasuraman, A., Zeithaml, V., and Malhotra, A. (2005</w:t>
      </w:r>
      <w:proofErr w:type="gramStart"/>
      <w:r w:rsidRPr="003231AC">
        <w:rPr>
          <w:rFonts w:cstheme="minorHAnsi"/>
          <w:sz w:val="24"/>
          <w:szCs w:val="24"/>
        </w:rPr>
        <w:t>),“</w:t>
      </w:r>
      <w:proofErr w:type="gramEnd"/>
      <w:r w:rsidRPr="003231AC">
        <w:rPr>
          <w:rFonts w:cstheme="minorHAnsi"/>
          <w:sz w:val="24"/>
          <w:szCs w:val="24"/>
        </w:rPr>
        <w:t xml:space="preserve">E-S-Qual: A Multiple-item Scale for Assessing Electronic Service Quality,” </w:t>
      </w:r>
      <w:r w:rsidRPr="003231AC">
        <w:rPr>
          <w:rFonts w:cstheme="minorHAnsi"/>
          <w:i/>
          <w:iCs/>
          <w:sz w:val="24"/>
          <w:szCs w:val="24"/>
        </w:rPr>
        <w:t>Journal of Service Research</w:t>
      </w:r>
      <w:r w:rsidRPr="003231AC">
        <w:rPr>
          <w:rFonts w:cstheme="minorHAnsi"/>
          <w:sz w:val="24"/>
          <w:szCs w:val="24"/>
        </w:rPr>
        <w:t>, Vol. 7, No. 3:213-233.</w:t>
      </w:r>
    </w:p>
    <w:p w14:paraId="46F9EC30" w14:textId="77777777" w:rsidR="00B835E0" w:rsidRPr="003231AC" w:rsidRDefault="00B835E0" w:rsidP="00B835E0">
      <w:pPr>
        <w:spacing w:after="0" w:line="240" w:lineRule="auto"/>
        <w:contextualSpacing/>
        <w:jc w:val="both"/>
        <w:rPr>
          <w:rFonts w:cstheme="minorHAnsi"/>
          <w:sz w:val="24"/>
          <w:szCs w:val="24"/>
        </w:rPr>
      </w:pPr>
    </w:p>
    <w:p w14:paraId="7CE6BFC8"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Park, C.-H., and Kim, Young-Gul. (2006) “The Effect of Information Satisfaction and Relational Benefit on Consumers' Online Shopping Site Commitments,” </w:t>
      </w:r>
      <w:r w:rsidRPr="003231AC">
        <w:rPr>
          <w:rFonts w:cstheme="minorHAnsi"/>
          <w:i/>
          <w:iCs/>
          <w:sz w:val="24"/>
          <w:szCs w:val="24"/>
        </w:rPr>
        <w:t>Journal of Electronic Commerce in Organizations</w:t>
      </w:r>
      <w:r w:rsidRPr="003231AC">
        <w:rPr>
          <w:rFonts w:cstheme="minorHAnsi"/>
          <w:sz w:val="24"/>
          <w:szCs w:val="24"/>
        </w:rPr>
        <w:t>, Vol. 4, No. 1:70-90.</w:t>
      </w:r>
    </w:p>
    <w:p w14:paraId="3B584D66" w14:textId="77777777" w:rsidR="00B835E0" w:rsidRPr="003231AC" w:rsidRDefault="00B835E0" w:rsidP="00B835E0">
      <w:pPr>
        <w:spacing w:after="0" w:line="240" w:lineRule="auto"/>
        <w:contextualSpacing/>
        <w:jc w:val="both"/>
        <w:rPr>
          <w:rFonts w:cstheme="minorHAnsi"/>
          <w:sz w:val="24"/>
          <w:szCs w:val="24"/>
        </w:rPr>
      </w:pPr>
    </w:p>
    <w:p w14:paraId="459E11B4"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Riegner, C., (2007), “Word of Mouth on the Web: The Impact of Web 2.0 on Consumer Purchase Decisions,”</w:t>
      </w:r>
      <w:r w:rsidRPr="003231AC">
        <w:rPr>
          <w:rFonts w:cstheme="minorHAnsi"/>
          <w:i/>
          <w:iCs/>
          <w:sz w:val="24"/>
          <w:szCs w:val="24"/>
        </w:rPr>
        <w:t xml:space="preserve"> Journal of Advertising Research, </w:t>
      </w:r>
      <w:r w:rsidRPr="003231AC">
        <w:rPr>
          <w:rFonts w:cstheme="minorHAnsi"/>
          <w:sz w:val="24"/>
          <w:szCs w:val="24"/>
        </w:rPr>
        <w:t>Vol. 47, No. 4:436.</w:t>
      </w:r>
    </w:p>
    <w:p w14:paraId="5C1A0373" w14:textId="77777777" w:rsidR="00B835E0" w:rsidRPr="003231AC" w:rsidRDefault="00B835E0" w:rsidP="00B835E0">
      <w:pPr>
        <w:spacing w:after="0" w:line="240" w:lineRule="auto"/>
        <w:contextualSpacing/>
        <w:jc w:val="both"/>
        <w:rPr>
          <w:rFonts w:cstheme="minorHAnsi"/>
          <w:sz w:val="24"/>
          <w:szCs w:val="24"/>
        </w:rPr>
      </w:pPr>
    </w:p>
    <w:p w14:paraId="6D03438B"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Robinson Jr., L, Marshall, G.W., and Stamps, M.B., “Sales force use of technology: antecedents to technology acceptance,” </w:t>
      </w:r>
      <w:r w:rsidRPr="003231AC">
        <w:rPr>
          <w:rFonts w:cstheme="minorHAnsi"/>
          <w:i/>
          <w:iCs/>
          <w:sz w:val="24"/>
          <w:szCs w:val="24"/>
        </w:rPr>
        <w:t xml:space="preserve">Journal of Business Research, </w:t>
      </w:r>
      <w:r w:rsidRPr="003231AC">
        <w:rPr>
          <w:rFonts w:cstheme="minorHAnsi"/>
          <w:sz w:val="24"/>
          <w:szCs w:val="24"/>
        </w:rPr>
        <w:t>Vol. 58, No. 12:1623-1631, 2005.</w:t>
      </w:r>
    </w:p>
    <w:p w14:paraId="3143137F" w14:textId="77777777" w:rsidR="00B835E0" w:rsidRPr="003231AC" w:rsidRDefault="00B835E0" w:rsidP="00B835E0">
      <w:pPr>
        <w:spacing w:after="0" w:line="240" w:lineRule="auto"/>
        <w:contextualSpacing/>
        <w:jc w:val="both"/>
        <w:rPr>
          <w:rFonts w:cstheme="minorHAnsi"/>
          <w:sz w:val="24"/>
          <w:szCs w:val="24"/>
        </w:rPr>
      </w:pPr>
    </w:p>
    <w:p w14:paraId="754FCD78"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Shimp, T. A., and Bearden, W. O. (1982) “Warranty and Other Extrinsic Cue Effects on Consumers' Risk Perceptions,” </w:t>
      </w:r>
      <w:r w:rsidRPr="003231AC">
        <w:rPr>
          <w:rFonts w:cstheme="minorHAnsi"/>
          <w:i/>
          <w:iCs/>
          <w:sz w:val="24"/>
          <w:szCs w:val="24"/>
        </w:rPr>
        <w:t>Journal of Consumer Research</w:t>
      </w:r>
      <w:r w:rsidRPr="003231AC">
        <w:rPr>
          <w:rFonts w:cstheme="minorHAnsi"/>
          <w:sz w:val="24"/>
          <w:szCs w:val="24"/>
        </w:rPr>
        <w:t>, Vol. 9, No. 1:38</w:t>
      </w:r>
    </w:p>
    <w:p w14:paraId="118A68BC" w14:textId="77777777" w:rsidR="00B835E0" w:rsidRPr="003231AC" w:rsidRDefault="00B835E0" w:rsidP="00B835E0">
      <w:pPr>
        <w:spacing w:after="0" w:line="240" w:lineRule="auto"/>
        <w:contextualSpacing/>
        <w:jc w:val="both"/>
        <w:rPr>
          <w:rFonts w:cstheme="minorHAnsi"/>
          <w:sz w:val="24"/>
          <w:szCs w:val="24"/>
        </w:rPr>
      </w:pPr>
    </w:p>
    <w:p w14:paraId="05E0BCC2" w14:textId="77777777" w:rsidR="00B835E0" w:rsidRPr="003231AC" w:rsidRDefault="00B835E0" w:rsidP="00B835E0">
      <w:pPr>
        <w:spacing w:after="0" w:line="240" w:lineRule="auto"/>
        <w:contextualSpacing/>
        <w:jc w:val="both"/>
        <w:rPr>
          <w:rFonts w:cstheme="minorHAnsi"/>
          <w:sz w:val="24"/>
          <w:szCs w:val="24"/>
        </w:rPr>
      </w:pPr>
      <w:proofErr w:type="spellStart"/>
      <w:r w:rsidRPr="003231AC">
        <w:rPr>
          <w:rFonts w:cstheme="minorHAnsi"/>
          <w:sz w:val="24"/>
          <w:szCs w:val="24"/>
        </w:rPr>
        <w:t>Sirgy</w:t>
      </w:r>
      <w:proofErr w:type="spellEnd"/>
      <w:r w:rsidRPr="003231AC">
        <w:rPr>
          <w:rFonts w:cstheme="minorHAnsi"/>
          <w:sz w:val="24"/>
          <w:szCs w:val="24"/>
        </w:rPr>
        <w:t xml:space="preserve">, M. J., (1982) “Self-Concept in Consumer Behavior: A Critical Review,” </w:t>
      </w:r>
      <w:r w:rsidRPr="003231AC">
        <w:rPr>
          <w:rFonts w:cstheme="minorHAnsi"/>
          <w:i/>
          <w:iCs/>
          <w:sz w:val="24"/>
          <w:szCs w:val="24"/>
        </w:rPr>
        <w:t>Journal of Consumer Research</w:t>
      </w:r>
      <w:r w:rsidRPr="003231AC">
        <w:rPr>
          <w:rFonts w:cstheme="minorHAnsi"/>
          <w:sz w:val="24"/>
          <w:szCs w:val="24"/>
        </w:rPr>
        <w:t>, Vol. 9, No. 3:287-300</w:t>
      </w:r>
    </w:p>
    <w:p w14:paraId="19B60465" w14:textId="77777777" w:rsidR="00B835E0" w:rsidRPr="003231AC" w:rsidRDefault="00B835E0" w:rsidP="00B835E0">
      <w:pPr>
        <w:spacing w:after="0" w:line="240" w:lineRule="auto"/>
        <w:contextualSpacing/>
        <w:jc w:val="both"/>
        <w:rPr>
          <w:rFonts w:cstheme="minorHAnsi"/>
          <w:sz w:val="24"/>
          <w:szCs w:val="24"/>
        </w:rPr>
      </w:pPr>
    </w:p>
    <w:p w14:paraId="76D346B8"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Spears, N., </w:t>
      </w:r>
      <w:proofErr w:type="gramStart"/>
      <w:r w:rsidRPr="003231AC">
        <w:rPr>
          <w:rFonts w:cstheme="minorHAnsi"/>
          <w:sz w:val="24"/>
          <w:szCs w:val="24"/>
        </w:rPr>
        <w:t>“ Just</w:t>
      </w:r>
      <w:proofErr w:type="gramEnd"/>
      <w:r w:rsidRPr="003231AC">
        <w:rPr>
          <w:rFonts w:cstheme="minorHAnsi"/>
          <w:sz w:val="24"/>
          <w:szCs w:val="24"/>
        </w:rPr>
        <w:t xml:space="preserve"> Moseying Around and Happening Upon It Versus a Master Plan: Minimizing Regret in Impulse versus Planned Sales Promotion Purchases,” </w:t>
      </w:r>
      <w:r w:rsidRPr="003231AC">
        <w:rPr>
          <w:rFonts w:cstheme="minorHAnsi"/>
          <w:i/>
          <w:iCs/>
          <w:sz w:val="24"/>
          <w:szCs w:val="24"/>
        </w:rPr>
        <w:t xml:space="preserve">Psychology &amp; Marketing, </w:t>
      </w:r>
      <w:r w:rsidRPr="003231AC">
        <w:rPr>
          <w:rFonts w:cstheme="minorHAnsi"/>
          <w:sz w:val="24"/>
          <w:szCs w:val="24"/>
        </w:rPr>
        <w:t>Vol. 23, No. 1:57-73, 2011.</w:t>
      </w:r>
    </w:p>
    <w:p w14:paraId="224CEB3E" w14:textId="77777777" w:rsidR="00B835E0" w:rsidRPr="003231AC" w:rsidRDefault="00B835E0" w:rsidP="00B835E0">
      <w:pPr>
        <w:spacing w:after="0" w:line="240" w:lineRule="auto"/>
        <w:contextualSpacing/>
        <w:jc w:val="both"/>
        <w:rPr>
          <w:rFonts w:cstheme="minorHAnsi"/>
          <w:sz w:val="24"/>
          <w:szCs w:val="24"/>
        </w:rPr>
      </w:pPr>
    </w:p>
    <w:p w14:paraId="7BE980A9"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Spreng, R. A., Harrell, G. D., &amp;</w:t>
      </w:r>
      <w:proofErr w:type="spellStart"/>
      <w:r w:rsidRPr="003231AC">
        <w:rPr>
          <w:rFonts w:cstheme="minorHAnsi"/>
          <w:sz w:val="24"/>
          <w:szCs w:val="24"/>
        </w:rPr>
        <w:t>Mackoy</w:t>
      </w:r>
      <w:proofErr w:type="spellEnd"/>
      <w:r w:rsidRPr="003231AC">
        <w:rPr>
          <w:rFonts w:cstheme="minorHAnsi"/>
          <w:sz w:val="24"/>
          <w:szCs w:val="24"/>
        </w:rPr>
        <w:t xml:space="preserve">, R. D., “Service Recovery: Impact on Satisfaction and Intentions,” </w:t>
      </w:r>
      <w:r w:rsidRPr="003231AC">
        <w:rPr>
          <w:rFonts w:cstheme="minorHAnsi"/>
          <w:i/>
          <w:iCs/>
          <w:sz w:val="24"/>
          <w:szCs w:val="24"/>
        </w:rPr>
        <w:t>Journal of Services Marketing,</w:t>
      </w:r>
      <w:r w:rsidRPr="003231AC">
        <w:rPr>
          <w:rFonts w:cstheme="minorHAnsi"/>
          <w:sz w:val="24"/>
          <w:szCs w:val="24"/>
        </w:rPr>
        <w:t xml:space="preserve"> Vol. 9, No. 1:15-23, 1995.</w:t>
      </w:r>
    </w:p>
    <w:p w14:paraId="47F9DD1D" w14:textId="77777777" w:rsidR="00B835E0" w:rsidRPr="003231AC" w:rsidRDefault="00B835E0" w:rsidP="00B835E0">
      <w:pPr>
        <w:spacing w:after="0" w:line="240" w:lineRule="auto"/>
        <w:contextualSpacing/>
        <w:jc w:val="both"/>
        <w:rPr>
          <w:rFonts w:cstheme="minorHAnsi"/>
          <w:sz w:val="24"/>
          <w:szCs w:val="24"/>
        </w:rPr>
      </w:pPr>
    </w:p>
    <w:p w14:paraId="57A475FA"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Tan, S. J. (1999</w:t>
      </w:r>
      <w:proofErr w:type="gramStart"/>
      <w:r w:rsidRPr="003231AC">
        <w:rPr>
          <w:rFonts w:cstheme="minorHAnsi"/>
          <w:sz w:val="24"/>
          <w:szCs w:val="24"/>
        </w:rPr>
        <w:t>),“</w:t>
      </w:r>
      <w:proofErr w:type="gramEnd"/>
      <w:r w:rsidRPr="003231AC">
        <w:rPr>
          <w:rFonts w:cstheme="minorHAnsi"/>
          <w:sz w:val="24"/>
          <w:szCs w:val="24"/>
        </w:rPr>
        <w:t xml:space="preserve">Strategies for Reducing Consumers’ Risk Aversion in Internet </w:t>
      </w:r>
      <w:proofErr w:type="spellStart"/>
      <w:r w:rsidRPr="003231AC">
        <w:rPr>
          <w:rFonts w:cstheme="minorHAnsi"/>
          <w:sz w:val="24"/>
          <w:szCs w:val="24"/>
        </w:rPr>
        <w:t>Shopping.Journal</w:t>
      </w:r>
      <w:proofErr w:type="spellEnd"/>
      <w:r w:rsidRPr="003231AC">
        <w:rPr>
          <w:rFonts w:cstheme="minorHAnsi"/>
          <w:sz w:val="24"/>
          <w:szCs w:val="24"/>
        </w:rPr>
        <w:t xml:space="preserve"> of Consumer Marketing,” </w:t>
      </w:r>
      <w:r w:rsidRPr="003231AC">
        <w:rPr>
          <w:rFonts w:cstheme="minorHAnsi"/>
          <w:i/>
          <w:iCs/>
          <w:sz w:val="24"/>
          <w:szCs w:val="24"/>
        </w:rPr>
        <w:t>Journal of Consumer Marketing,</w:t>
      </w:r>
      <w:r w:rsidRPr="003231AC">
        <w:rPr>
          <w:rFonts w:cstheme="minorHAnsi"/>
          <w:sz w:val="24"/>
          <w:szCs w:val="24"/>
        </w:rPr>
        <w:t xml:space="preserve"> Vol. 16, No. 2:163-180</w:t>
      </w:r>
    </w:p>
    <w:p w14:paraId="5B4EECDB" w14:textId="77777777" w:rsidR="00B835E0" w:rsidRPr="003231AC" w:rsidRDefault="00B835E0" w:rsidP="00B835E0">
      <w:pPr>
        <w:spacing w:after="0" w:line="240" w:lineRule="auto"/>
        <w:contextualSpacing/>
        <w:jc w:val="both"/>
        <w:rPr>
          <w:rFonts w:cstheme="minorHAnsi"/>
          <w:sz w:val="24"/>
          <w:szCs w:val="24"/>
        </w:rPr>
      </w:pPr>
    </w:p>
    <w:p w14:paraId="7DE1831E"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Tanimoto, J., &amp;Fujii, H., (2003) “A Study on Diffusional Characteristics of Information on a Human Network Analyzed by a Multi-Agent Simulator,” </w:t>
      </w:r>
      <w:r w:rsidRPr="003231AC">
        <w:rPr>
          <w:rFonts w:cstheme="minorHAnsi"/>
          <w:i/>
          <w:iCs/>
          <w:sz w:val="24"/>
          <w:szCs w:val="24"/>
        </w:rPr>
        <w:t>The Social Science Journal</w:t>
      </w:r>
      <w:r w:rsidRPr="003231AC">
        <w:rPr>
          <w:rFonts w:cstheme="minorHAnsi"/>
          <w:sz w:val="24"/>
          <w:szCs w:val="24"/>
        </w:rPr>
        <w:t>, Vol. 40, No. 3:479-485.</w:t>
      </w:r>
    </w:p>
    <w:p w14:paraId="4F7015E0" w14:textId="77777777" w:rsidR="00B835E0" w:rsidRPr="003231AC" w:rsidRDefault="00B835E0" w:rsidP="00B835E0">
      <w:pPr>
        <w:spacing w:after="0" w:line="240" w:lineRule="auto"/>
        <w:contextualSpacing/>
        <w:jc w:val="both"/>
        <w:rPr>
          <w:rFonts w:cstheme="minorHAnsi"/>
          <w:sz w:val="24"/>
          <w:szCs w:val="24"/>
        </w:rPr>
      </w:pPr>
    </w:p>
    <w:p w14:paraId="1A041582" w14:textId="77777777" w:rsidR="00B835E0" w:rsidRPr="003231AC" w:rsidRDefault="00B835E0" w:rsidP="00B835E0">
      <w:pPr>
        <w:spacing w:after="0" w:line="240" w:lineRule="auto"/>
        <w:contextualSpacing/>
        <w:jc w:val="both"/>
        <w:rPr>
          <w:rFonts w:cstheme="minorHAnsi"/>
          <w:sz w:val="24"/>
          <w:szCs w:val="24"/>
        </w:rPr>
      </w:pPr>
      <w:proofErr w:type="spellStart"/>
      <w:r w:rsidRPr="003231AC">
        <w:rPr>
          <w:rFonts w:cstheme="minorHAnsi"/>
          <w:sz w:val="24"/>
          <w:szCs w:val="24"/>
        </w:rPr>
        <w:t>Torkzadeh</w:t>
      </w:r>
      <w:proofErr w:type="spellEnd"/>
      <w:r w:rsidRPr="003231AC">
        <w:rPr>
          <w:rFonts w:cstheme="minorHAnsi"/>
          <w:sz w:val="24"/>
          <w:szCs w:val="24"/>
        </w:rPr>
        <w:t xml:space="preserve">, G., and Dhillon, G., (2002), “Measuring Factors that Influence the Success of Internet Success,” </w:t>
      </w:r>
      <w:r w:rsidRPr="003231AC">
        <w:rPr>
          <w:rFonts w:cstheme="minorHAnsi"/>
          <w:i/>
          <w:iCs/>
          <w:sz w:val="24"/>
          <w:szCs w:val="24"/>
        </w:rPr>
        <w:t>Information Systems Research</w:t>
      </w:r>
      <w:r w:rsidRPr="003231AC">
        <w:rPr>
          <w:rFonts w:cstheme="minorHAnsi"/>
          <w:sz w:val="24"/>
          <w:szCs w:val="24"/>
        </w:rPr>
        <w:t>, Vol. 13:187-204</w:t>
      </w:r>
    </w:p>
    <w:p w14:paraId="29B9DB9E" w14:textId="77777777" w:rsidR="00B835E0" w:rsidRPr="003231AC" w:rsidRDefault="00B835E0" w:rsidP="00B835E0">
      <w:pPr>
        <w:spacing w:after="0" w:line="240" w:lineRule="auto"/>
        <w:contextualSpacing/>
        <w:jc w:val="both"/>
        <w:rPr>
          <w:rFonts w:cstheme="minorHAnsi"/>
          <w:sz w:val="24"/>
          <w:szCs w:val="24"/>
        </w:rPr>
      </w:pPr>
    </w:p>
    <w:p w14:paraId="5A2B0980" w14:textId="77777777" w:rsidR="00B835E0" w:rsidRPr="003231AC" w:rsidRDefault="00B835E0" w:rsidP="00B835E0">
      <w:pPr>
        <w:spacing w:after="0" w:line="240" w:lineRule="auto"/>
        <w:contextualSpacing/>
        <w:jc w:val="both"/>
        <w:rPr>
          <w:rFonts w:cstheme="minorHAnsi"/>
          <w:sz w:val="24"/>
          <w:szCs w:val="24"/>
        </w:rPr>
      </w:pPr>
      <w:proofErr w:type="spellStart"/>
      <w:r w:rsidRPr="003231AC">
        <w:rPr>
          <w:rFonts w:cstheme="minorHAnsi"/>
          <w:sz w:val="24"/>
          <w:szCs w:val="24"/>
        </w:rPr>
        <w:t>Tuzovic</w:t>
      </w:r>
      <w:proofErr w:type="spellEnd"/>
      <w:r w:rsidRPr="003231AC">
        <w:rPr>
          <w:rFonts w:cstheme="minorHAnsi"/>
          <w:sz w:val="24"/>
          <w:szCs w:val="24"/>
        </w:rPr>
        <w:t xml:space="preserve">, S. (2010) “Frequent (flier) frustration and the dark side of word-of-web: exploring online dysfunctional behavior in online feedback forums,” </w:t>
      </w:r>
      <w:r w:rsidRPr="003231AC">
        <w:rPr>
          <w:rFonts w:cstheme="minorHAnsi"/>
          <w:i/>
          <w:iCs/>
          <w:sz w:val="24"/>
          <w:szCs w:val="24"/>
        </w:rPr>
        <w:t>The Journal of Services Marketing</w:t>
      </w:r>
      <w:r w:rsidRPr="003231AC">
        <w:rPr>
          <w:rFonts w:cstheme="minorHAnsi"/>
          <w:sz w:val="24"/>
          <w:szCs w:val="24"/>
        </w:rPr>
        <w:t>, Vol. 24, No. 6:446-457</w:t>
      </w:r>
    </w:p>
    <w:p w14:paraId="401849D1" w14:textId="77777777" w:rsidR="00B835E0" w:rsidRPr="003231AC" w:rsidRDefault="00B835E0" w:rsidP="00B835E0">
      <w:pPr>
        <w:spacing w:after="0" w:line="240" w:lineRule="auto"/>
        <w:contextualSpacing/>
        <w:jc w:val="both"/>
        <w:rPr>
          <w:rFonts w:cstheme="minorHAnsi"/>
          <w:sz w:val="24"/>
          <w:szCs w:val="24"/>
        </w:rPr>
      </w:pPr>
    </w:p>
    <w:p w14:paraId="7ED4BA5A"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Van der Heijden, H., Verhagen, T., &amp;Creemers, M., (2003) “Understanding Online Purchase Intentions: Contributions from Technology and Trust Perspectives,” </w:t>
      </w:r>
      <w:r w:rsidRPr="003231AC">
        <w:rPr>
          <w:rFonts w:cstheme="minorHAnsi"/>
          <w:i/>
          <w:iCs/>
          <w:sz w:val="24"/>
          <w:szCs w:val="24"/>
        </w:rPr>
        <w:t>European Journal of Information Systems,</w:t>
      </w:r>
      <w:r w:rsidRPr="003231AC">
        <w:rPr>
          <w:rFonts w:cstheme="minorHAnsi"/>
          <w:sz w:val="24"/>
          <w:szCs w:val="24"/>
        </w:rPr>
        <w:t xml:space="preserve"> Vol. 12, No. 1:41-48</w:t>
      </w:r>
    </w:p>
    <w:p w14:paraId="41FE1052" w14:textId="77777777" w:rsidR="00B835E0" w:rsidRPr="003231AC" w:rsidRDefault="00B835E0" w:rsidP="00B835E0">
      <w:pPr>
        <w:spacing w:after="0" w:line="240" w:lineRule="auto"/>
        <w:contextualSpacing/>
        <w:jc w:val="both"/>
        <w:rPr>
          <w:rFonts w:cstheme="minorHAnsi"/>
          <w:sz w:val="24"/>
          <w:szCs w:val="24"/>
        </w:rPr>
      </w:pPr>
    </w:p>
    <w:p w14:paraId="4AC4FCEB" w14:textId="77777777" w:rsidR="00B835E0" w:rsidRPr="003231AC" w:rsidRDefault="00B835E0" w:rsidP="00B835E0">
      <w:pPr>
        <w:spacing w:after="0" w:line="240" w:lineRule="auto"/>
        <w:contextualSpacing/>
        <w:jc w:val="both"/>
        <w:rPr>
          <w:rFonts w:cstheme="minorHAnsi"/>
          <w:sz w:val="24"/>
          <w:szCs w:val="24"/>
        </w:rPr>
      </w:pPr>
      <w:proofErr w:type="spellStart"/>
      <w:r w:rsidRPr="003231AC">
        <w:rPr>
          <w:rFonts w:cstheme="minorHAnsi"/>
          <w:sz w:val="24"/>
          <w:szCs w:val="24"/>
        </w:rPr>
        <w:t>Vijayasarathy</w:t>
      </w:r>
      <w:proofErr w:type="spellEnd"/>
      <w:r w:rsidRPr="003231AC">
        <w:rPr>
          <w:rFonts w:cstheme="minorHAnsi"/>
          <w:sz w:val="24"/>
          <w:szCs w:val="24"/>
        </w:rPr>
        <w:t xml:space="preserve">, L. R., &amp; Jones, J. M., (2001) “Do Internet Shopping Aids Make a Difference? An Empirical Investigation,” </w:t>
      </w:r>
      <w:r w:rsidRPr="003231AC">
        <w:rPr>
          <w:rFonts w:cstheme="minorHAnsi"/>
          <w:i/>
          <w:iCs/>
          <w:sz w:val="24"/>
          <w:szCs w:val="24"/>
        </w:rPr>
        <w:t>Electronic Markets,</w:t>
      </w:r>
      <w:r w:rsidRPr="003231AC">
        <w:rPr>
          <w:rFonts w:cstheme="minorHAnsi"/>
          <w:sz w:val="24"/>
          <w:szCs w:val="24"/>
        </w:rPr>
        <w:t xml:space="preserve"> Vol. 11, No. 1:75-83</w:t>
      </w:r>
    </w:p>
    <w:p w14:paraId="0227A921" w14:textId="77777777" w:rsidR="00B835E0" w:rsidRPr="003231AC" w:rsidRDefault="00B835E0" w:rsidP="00B835E0">
      <w:pPr>
        <w:spacing w:after="0" w:line="240" w:lineRule="auto"/>
        <w:contextualSpacing/>
        <w:jc w:val="both"/>
        <w:rPr>
          <w:rFonts w:cstheme="minorHAnsi"/>
          <w:sz w:val="24"/>
          <w:szCs w:val="24"/>
        </w:rPr>
      </w:pPr>
    </w:p>
    <w:p w14:paraId="468FFDBA"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Wolfinbarger, M., &amp;Gilly, M. C., (2003) “</w:t>
      </w:r>
      <w:proofErr w:type="spellStart"/>
      <w:r w:rsidRPr="003231AC">
        <w:rPr>
          <w:rFonts w:cstheme="minorHAnsi"/>
          <w:sz w:val="24"/>
          <w:szCs w:val="24"/>
        </w:rPr>
        <w:t>eTailQ</w:t>
      </w:r>
      <w:proofErr w:type="spellEnd"/>
      <w:r w:rsidRPr="003231AC">
        <w:rPr>
          <w:rFonts w:cstheme="minorHAnsi"/>
          <w:sz w:val="24"/>
          <w:szCs w:val="24"/>
        </w:rPr>
        <w:t xml:space="preserve">: </w:t>
      </w:r>
      <w:proofErr w:type="spellStart"/>
      <w:r w:rsidRPr="003231AC">
        <w:rPr>
          <w:rFonts w:cstheme="minorHAnsi"/>
          <w:sz w:val="24"/>
          <w:szCs w:val="24"/>
        </w:rPr>
        <w:t>Dimensionalizing</w:t>
      </w:r>
      <w:proofErr w:type="spellEnd"/>
      <w:r w:rsidRPr="003231AC">
        <w:rPr>
          <w:rFonts w:cstheme="minorHAnsi"/>
          <w:sz w:val="24"/>
          <w:szCs w:val="24"/>
        </w:rPr>
        <w:t xml:space="preserve">, Measuring and Predicting </w:t>
      </w:r>
      <w:proofErr w:type="spellStart"/>
      <w:r w:rsidRPr="003231AC">
        <w:rPr>
          <w:rFonts w:cstheme="minorHAnsi"/>
          <w:sz w:val="24"/>
          <w:szCs w:val="24"/>
        </w:rPr>
        <w:t>eTail</w:t>
      </w:r>
      <w:proofErr w:type="spellEnd"/>
      <w:r w:rsidRPr="003231AC">
        <w:rPr>
          <w:rFonts w:cstheme="minorHAnsi"/>
          <w:sz w:val="24"/>
          <w:szCs w:val="24"/>
        </w:rPr>
        <w:t xml:space="preserve"> Quality,” </w:t>
      </w:r>
      <w:r w:rsidRPr="003231AC">
        <w:rPr>
          <w:rFonts w:cstheme="minorHAnsi"/>
          <w:i/>
          <w:iCs/>
          <w:sz w:val="24"/>
          <w:szCs w:val="24"/>
        </w:rPr>
        <w:t>Journal of Retailing,</w:t>
      </w:r>
      <w:r w:rsidRPr="003231AC">
        <w:rPr>
          <w:rFonts w:cstheme="minorHAnsi"/>
          <w:sz w:val="24"/>
          <w:szCs w:val="24"/>
        </w:rPr>
        <w:t xml:space="preserve"> Vol. 79, No. 3:183-198</w:t>
      </w:r>
    </w:p>
    <w:p w14:paraId="1D059EE4" w14:textId="77777777" w:rsidR="00B835E0" w:rsidRPr="003231AC" w:rsidRDefault="00B835E0" w:rsidP="00B835E0">
      <w:pPr>
        <w:spacing w:after="0" w:line="240" w:lineRule="auto"/>
        <w:contextualSpacing/>
        <w:jc w:val="both"/>
        <w:rPr>
          <w:rFonts w:cstheme="minorHAnsi"/>
          <w:sz w:val="24"/>
          <w:szCs w:val="24"/>
        </w:rPr>
      </w:pPr>
    </w:p>
    <w:p w14:paraId="7BAD64E5"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Zeithaml, V. A., Parasuraman, A., &amp;Malhotra, A., (2002) “Service Quality Delivery through Web Sites: A Critical Review of Extant Knowledge,” </w:t>
      </w:r>
      <w:r w:rsidRPr="003231AC">
        <w:rPr>
          <w:rFonts w:cstheme="minorHAnsi"/>
          <w:i/>
          <w:iCs/>
          <w:sz w:val="24"/>
          <w:szCs w:val="24"/>
        </w:rPr>
        <w:t>Journal of the Academy of Marketing Science,</w:t>
      </w:r>
      <w:r w:rsidRPr="003231AC">
        <w:rPr>
          <w:rFonts w:cstheme="minorHAnsi"/>
          <w:sz w:val="24"/>
          <w:szCs w:val="24"/>
        </w:rPr>
        <w:t xml:space="preserve"> Vol. 30, No. 4:362-375</w:t>
      </w:r>
    </w:p>
    <w:p w14:paraId="46049DC0" w14:textId="77777777" w:rsidR="00B835E0" w:rsidRPr="003231AC" w:rsidRDefault="00B835E0" w:rsidP="00B835E0">
      <w:pPr>
        <w:spacing w:after="0" w:line="240" w:lineRule="auto"/>
        <w:contextualSpacing/>
        <w:jc w:val="both"/>
        <w:rPr>
          <w:rFonts w:cstheme="minorHAnsi"/>
          <w:sz w:val="24"/>
          <w:szCs w:val="24"/>
        </w:rPr>
      </w:pPr>
    </w:p>
    <w:p w14:paraId="3A24B2A1" w14:textId="77777777" w:rsidR="00B835E0" w:rsidRPr="003231AC" w:rsidRDefault="00B835E0" w:rsidP="00B835E0">
      <w:pPr>
        <w:spacing w:after="0" w:line="240" w:lineRule="auto"/>
        <w:contextualSpacing/>
        <w:jc w:val="both"/>
        <w:rPr>
          <w:rFonts w:cstheme="minorHAnsi"/>
          <w:sz w:val="24"/>
          <w:szCs w:val="24"/>
        </w:rPr>
      </w:pPr>
      <w:r w:rsidRPr="003231AC">
        <w:rPr>
          <w:rFonts w:cstheme="minorHAnsi"/>
          <w:sz w:val="24"/>
          <w:szCs w:val="24"/>
        </w:rPr>
        <w:t xml:space="preserve">Zhang, J., and Daugherty, T. (2009) “Third-Person Effect and Social Networking: Implications for Online Marketing and Word-of-Mouth Communication,” </w:t>
      </w:r>
      <w:r w:rsidRPr="003231AC">
        <w:rPr>
          <w:rFonts w:cstheme="minorHAnsi"/>
          <w:i/>
          <w:iCs/>
          <w:sz w:val="24"/>
          <w:szCs w:val="24"/>
        </w:rPr>
        <w:t>American Journal of Business</w:t>
      </w:r>
      <w:r w:rsidRPr="003231AC">
        <w:rPr>
          <w:rFonts w:cstheme="minorHAnsi"/>
          <w:sz w:val="24"/>
          <w:szCs w:val="24"/>
        </w:rPr>
        <w:t>, Vol. 24, No. 2:53-63</w:t>
      </w:r>
    </w:p>
    <w:p w14:paraId="2CE5A933" w14:textId="77777777" w:rsidR="00B835E0" w:rsidRPr="003231AC" w:rsidRDefault="00B835E0" w:rsidP="00B835E0">
      <w:pPr>
        <w:spacing w:after="0" w:line="240" w:lineRule="auto"/>
        <w:contextualSpacing/>
        <w:jc w:val="both"/>
        <w:rPr>
          <w:rFonts w:cstheme="minorHAnsi"/>
          <w:sz w:val="24"/>
          <w:szCs w:val="24"/>
        </w:rPr>
      </w:pPr>
    </w:p>
    <w:p w14:paraId="2D6BBC78" w14:textId="6D0A7BBE" w:rsidR="00090155" w:rsidRPr="00090155" w:rsidRDefault="00090155" w:rsidP="00B835E0">
      <w:pPr>
        <w:spacing w:after="0" w:line="240" w:lineRule="auto"/>
        <w:contextualSpacing/>
        <w:jc w:val="both"/>
        <w:rPr>
          <w:rFonts w:cstheme="minorHAnsi"/>
          <w:b/>
          <w:sz w:val="24"/>
          <w:szCs w:val="24"/>
        </w:rPr>
      </w:pPr>
    </w:p>
    <w:sectPr w:rsidR="00090155" w:rsidRPr="00090155" w:rsidSect="002478A7">
      <w:headerReference w:type="default" r:id="rId12"/>
      <w:footerReference w:type="default" r:id="rId13"/>
      <w:footerReference w:type="first" r:id="rId14"/>
      <w:pgSz w:w="11910" w:h="16840"/>
      <w:pgMar w:top="1440" w:right="1440" w:bottom="1440" w:left="1440" w:header="720" w:footer="720" w:gutter="0"/>
      <w:pgNumType w:start="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47A95" w14:textId="77777777" w:rsidR="002C1B1C" w:rsidRDefault="002C1B1C">
      <w:pPr>
        <w:spacing w:line="240" w:lineRule="auto"/>
      </w:pPr>
      <w:r>
        <w:separator/>
      </w:r>
    </w:p>
  </w:endnote>
  <w:endnote w:type="continuationSeparator" w:id="0">
    <w:p w14:paraId="08838040" w14:textId="77777777" w:rsidR="002C1B1C" w:rsidRDefault="002C1B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NewtonC">
    <w:altName w:val="Cambria"/>
    <w:panose1 w:val="00000000000000000000"/>
    <w:charset w:val="00"/>
    <w:family w:val="roman"/>
    <w:notTrueType/>
    <w:pitch w:val="default"/>
    <w:sig w:usb0="00000003" w:usb1="00000000" w:usb2="00000000" w:usb3="00000000" w:csb0="00000001" w:csb1="00000000"/>
  </w:font>
  <w:font w:name="Helvetica Neue">
    <w:charset w:val="00"/>
    <w:family w:val="auto"/>
    <w:pitch w:val="default"/>
    <w:sig w:usb0="E50002FF" w:usb1="500079DB" w:usb2="00000010" w:usb3="00000000" w:csb0="00000000" w:csb1="00000000"/>
  </w:font>
  <w:font w:name="Arabic Transparent">
    <w:panose1 w:val="020B0604020202020204"/>
    <w:charset w:val="00"/>
    <w:family w:val="swiss"/>
    <w:pitch w:val="variable"/>
    <w:sig w:usb0="E0002AFF" w:usb1="C0007843" w:usb2="00000009" w:usb3="00000000" w:csb0="000001FF" w:csb1="00000000"/>
  </w:font>
  <w:font w:name="Montserrat">
    <w:charset w:val="00"/>
    <w:family w:val="auto"/>
    <w:pitch w:val="variable"/>
    <w:sig w:usb0="2000020F" w:usb1="00000003" w:usb2="00000000" w:usb3="00000000" w:csb0="00000197" w:csb1="00000000"/>
  </w:font>
  <w:font w:name="Simplified Arabic">
    <w:charset w:val="B2"/>
    <w:family w:val="roman"/>
    <w:pitch w:val="variable"/>
    <w:sig w:usb0="00002003" w:usb1="80000000" w:usb2="00000008" w:usb3="00000000" w:csb0="00000041" w:csb1="00000000"/>
  </w:font>
  <w:font w:name="Calvert MT Std Light">
    <w:altName w:val="Calvert MT Std Light"/>
    <w:panose1 w:val="00000000000000000000"/>
    <w:charset w:val="00"/>
    <w:family w:val="roman"/>
    <w:notTrueType/>
    <w:pitch w:val="default"/>
    <w:sig w:usb0="00000003" w:usb1="00000000" w:usb2="00000000" w:usb3="00000000" w:csb0="00000001" w:csb1="00000000"/>
  </w:font>
  <w:font w:name="DIN Engschrift Std">
    <w:altName w:val="Arial"/>
    <w:panose1 w:val="00000000000000000000"/>
    <w:charset w:val="00"/>
    <w:family w:val="swiss"/>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Optima">
    <w:charset w:val="00"/>
    <w:family w:val="auto"/>
    <w:pitch w:val="variable"/>
    <w:sig w:usb0="80000067"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dvOT4ac4c61e+20">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T Serif">
    <w:charset w:val="00"/>
    <w:family w:val="roman"/>
    <w:pitch w:val="variable"/>
    <w:sig w:usb0="A00002EF" w:usb1="5000204B" w:usb2="00000000" w:usb3="00000000" w:csb0="00000097" w:csb1="00000000"/>
  </w:font>
  <w:font w:name="Roboto">
    <w:charset w:val="00"/>
    <w:family w:val="auto"/>
    <w:pitch w:val="variable"/>
    <w:sig w:usb0="E0000AFF" w:usb1="5000217F" w:usb2="00000021" w:usb3="00000000" w:csb0="0000019F" w:csb1="00000000"/>
  </w:font>
  <w:font w:name="Microsoft YaHei UI">
    <w:panose1 w:val="020B0503020204020204"/>
    <w:charset w:val="86"/>
    <w:family w:val="swiss"/>
    <w:pitch w:val="variable"/>
    <w:sig w:usb0="80000287" w:usb1="2ACF3C50" w:usb2="00000016" w:usb3="00000000" w:csb0="0004001F" w:csb1="00000000"/>
  </w:font>
  <w:font w:name="Meiryo">
    <w:charset w:val="80"/>
    <w:family w:val="swiss"/>
    <w:pitch w:val="variable"/>
    <w:sig w:usb0="E00002FF" w:usb1="6AC7FFFF" w:usb2="08000012" w:usb3="00000000" w:csb0="0002009F" w:csb1="00000000"/>
  </w:font>
  <w:font w:name="NimbusRomNo9L">
    <w:altName w:val="Calibri"/>
    <w:charset w:val="00"/>
    <w:family w:val="auto"/>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UniversLTStd-Bold">
    <w:altName w:val="Calibri"/>
    <w:panose1 w:val="00000000000000000000"/>
    <w:charset w:val="00"/>
    <w:family w:val="auto"/>
    <w:notTrueType/>
    <w:pitch w:val="default"/>
    <w:sig w:usb0="00000003" w:usb1="00000000" w:usb2="00000000" w:usb3="00000000" w:csb0="00000001" w:csb1="00000000"/>
  </w:font>
  <w:font w:name="SabonLTStd-R">
    <w:altName w:val="Calibri"/>
    <w:panose1 w:val="00000000000000000000"/>
    <w:charset w:val="00"/>
    <w:family w:val="auto"/>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Palatino">
    <w:charset w:val="4D"/>
    <w:family w:val="auto"/>
    <w:pitch w:val="default"/>
    <w:sig w:usb0="00000000" w:usb1="00000000" w:usb2="14600000" w:usb3="00000000" w:csb0="00000193" w:csb1="00000000"/>
  </w:font>
  <w:font w:name="Helvetica Condensed">
    <w:charset w:val="00"/>
    <w:family w:val="auto"/>
    <w:pitch w:val="default"/>
    <w:sig w:usb0="00000000" w:usb1="00000000"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ndara">
    <w:panose1 w:val="020E0502030303020204"/>
    <w:charset w:val="00"/>
    <w:family w:val="swiss"/>
    <w:pitch w:val="variable"/>
    <w:sig w:usb0="A00002EF" w:usb1="4000A44B" w:usb2="00000000" w:usb3="00000000" w:csb0="0000019F" w:csb1="00000000"/>
  </w:font>
  <w:font w:name="Liberation Serif">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996872"/>
    </w:sdtPr>
    <w:sdtContent>
      <w:p w14:paraId="6F61F552" w14:textId="77777777" w:rsidR="00D22048" w:rsidRDefault="00000000">
        <w:pPr>
          <w:pStyle w:val="Footer"/>
          <w:jc w:val="center"/>
        </w:pPr>
        <w:r>
          <w:fldChar w:fldCharType="begin"/>
        </w:r>
        <w:r>
          <w:instrText xml:space="preserve"> PAGE   \* MERGEFORMAT </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823570"/>
    </w:sdtPr>
    <w:sdtContent>
      <w:p w14:paraId="413A0FAE" w14:textId="77777777" w:rsidR="00D22048" w:rsidRDefault="00000000">
        <w:pPr>
          <w:pStyle w:val="Footer"/>
          <w:jc w:val="center"/>
        </w:pPr>
        <w:r>
          <w:fldChar w:fldCharType="begin"/>
        </w:r>
        <w:r>
          <w:instrText xml:space="preserve"> PAGE   \* MERGEFORMAT </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5A0DC" w14:textId="77777777" w:rsidR="002C1B1C" w:rsidRDefault="002C1B1C">
      <w:pPr>
        <w:spacing w:after="0"/>
      </w:pPr>
      <w:r>
        <w:separator/>
      </w:r>
    </w:p>
  </w:footnote>
  <w:footnote w:type="continuationSeparator" w:id="0">
    <w:p w14:paraId="7B75B8AC" w14:textId="77777777" w:rsidR="002C1B1C" w:rsidRDefault="002C1B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395F" w14:textId="77777777" w:rsidR="00D22048" w:rsidRDefault="00000000">
    <w:pPr>
      <w:widowControl w:val="0"/>
      <w:autoSpaceDE w:val="0"/>
      <w:autoSpaceDN w:val="0"/>
      <w:adjustRightInd w:val="0"/>
      <w:spacing w:after="0" w:line="240" w:lineRule="auto"/>
      <w:rPr>
        <w:rFonts w:ascii="Roboto" w:hAnsi="Roboto"/>
        <w:b/>
        <w:bCs/>
        <w:color w:val="1F3864" w:themeColor="accent1" w:themeShade="80"/>
        <w:spacing w:val="-6"/>
        <w:w w:val="85"/>
        <w:sz w:val="24"/>
        <w:szCs w:val="24"/>
        <w:lang w:val="en-GB"/>
      </w:rPr>
    </w:pPr>
    <w:r>
      <w:rPr>
        <w:rFonts w:ascii="Roboto" w:hAnsi="Roboto"/>
        <w:b/>
        <w:bCs/>
        <w:color w:val="1F3864" w:themeColor="accent1" w:themeShade="80"/>
        <w:spacing w:val="-6"/>
        <w:w w:val="85"/>
        <w:sz w:val="24"/>
        <w:szCs w:val="24"/>
        <w:lang w:val="en-GB"/>
      </w:rPr>
      <w:t>INTERNATIONAL JOURNAL OF ACADEMIC RESEARCH IN BUSINESS AND SOCIAL SCIENCES</w:t>
    </w:r>
  </w:p>
  <w:p w14:paraId="1A07D04C" w14:textId="59A83D36" w:rsidR="00D22048" w:rsidRDefault="00000000">
    <w:pPr>
      <w:spacing w:after="0" w:line="240" w:lineRule="auto"/>
      <w:rPr>
        <w:b/>
        <w:bCs/>
        <w:sz w:val="16"/>
        <w:szCs w:val="16"/>
        <w:lang w:val="en-GB" w:eastAsia="pl-PL"/>
      </w:rPr>
    </w:pPr>
    <w:r>
      <w:rPr>
        <w:b/>
        <w:bCs/>
        <w:spacing w:val="-18"/>
        <w:sz w:val="16"/>
        <w:szCs w:val="16"/>
        <w:lang w:val="en-GB" w:eastAsia="pl-PL"/>
      </w:rPr>
      <w:t>V</w:t>
    </w:r>
    <w:r>
      <w:rPr>
        <w:b/>
        <w:bCs/>
        <w:sz w:val="16"/>
        <w:szCs w:val="16"/>
        <w:lang w:val="en-GB" w:eastAsia="pl-PL"/>
      </w:rPr>
      <w:t>ol.</w:t>
    </w:r>
    <w:r>
      <w:rPr>
        <w:b/>
        <w:bCs/>
        <w:spacing w:val="22"/>
        <w:sz w:val="16"/>
        <w:szCs w:val="16"/>
        <w:lang w:val="en-GB" w:eastAsia="pl-PL"/>
      </w:rPr>
      <w:t xml:space="preserve"> </w:t>
    </w:r>
    <w:r w:rsidR="005D351E">
      <w:rPr>
        <w:b/>
        <w:bCs/>
        <w:spacing w:val="22"/>
        <w:sz w:val="16"/>
        <w:szCs w:val="16"/>
        <w:lang w:val="en-GB" w:eastAsia="pl-PL"/>
      </w:rPr>
      <w:t>5</w:t>
    </w:r>
    <w:r>
      <w:rPr>
        <w:b/>
        <w:bCs/>
        <w:sz w:val="16"/>
        <w:szCs w:val="16"/>
        <w:lang w:val="en-GB" w:eastAsia="pl-PL"/>
      </w:rPr>
      <w:t>,</w:t>
    </w:r>
    <w:r>
      <w:rPr>
        <w:b/>
        <w:bCs/>
        <w:spacing w:val="11"/>
        <w:sz w:val="16"/>
        <w:szCs w:val="16"/>
        <w:lang w:val="en-GB" w:eastAsia="pl-PL"/>
      </w:rPr>
      <w:t xml:space="preserve"> </w:t>
    </w:r>
    <w:r>
      <w:rPr>
        <w:b/>
        <w:bCs/>
        <w:sz w:val="16"/>
        <w:szCs w:val="16"/>
        <w:lang w:val="en-GB" w:eastAsia="pl-PL"/>
      </w:rPr>
      <w:t xml:space="preserve">No. </w:t>
    </w:r>
    <w:r w:rsidR="00090155">
      <w:rPr>
        <w:b/>
        <w:bCs/>
        <w:sz w:val="16"/>
        <w:szCs w:val="16"/>
        <w:lang w:val="en-GB" w:eastAsia="pl-PL"/>
      </w:rPr>
      <w:t>7</w:t>
    </w:r>
    <w:r>
      <w:rPr>
        <w:b/>
        <w:bCs/>
        <w:sz w:val="16"/>
        <w:szCs w:val="16"/>
        <w:lang w:val="en-GB" w:eastAsia="pl-PL"/>
      </w:rPr>
      <w:t xml:space="preserve"> 20</w:t>
    </w:r>
    <w:r w:rsidR="00FC4B79">
      <w:rPr>
        <w:b/>
        <w:bCs/>
        <w:sz w:val="16"/>
        <w:szCs w:val="16"/>
        <w:lang w:val="en-GB" w:eastAsia="pl-PL"/>
      </w:rPr>
      <w:t>1</w:t>
    </w:r>
    <w:r w:rsidR="005D351E">
      <w:rPr>
        <w:b/>
        <w:bCs/>
        <w:sz w:val="16"/>
        <w:szCs w:val="16"/>
        <w:lang w:val="en-GB" w:eastAsia="pl-PL"/>
      </w:rPr>
      <w:t>5</w:t>
    </w:r>
    <w:r>
      <w:rPr>
        <w:b/>
        <w:bCs/>
        <w:sz w:val="16"/>
        <w:szCs w:val="16"/>
        <w:lang w:val="en-GB" w:eastAsia="pl-PL"/>
      </w:rPr>
      <w:t>,</w:t>
    </w:r>
    <w:r>
      <w:rPr>
        <w:b/>
        <w:bCs/>
        <w:spacing w:val="8"/>
        <w:sz w:val="16"/>
        <w:szCs w:val="16"/>
        <w:lang w:val="en-GB" w:eastAsia="pl-PL"/>
      </w:rPr>
      <w:t xml:space="preserve"> </w:t>
    </w:r>
    <w:r>
      <w:rPr>
        <w:b/>
        <w:bCs/>
        <w:position w:val="1"/>
        <w:sz w:val="16"/>
        <w:szCs w:val="16"/>
        <w:lang w:val="en-GB" w:eastAsia="pl-PL"/>
      </w:rPr>
      <w:t>E-ISSN:</w:t>
    </w:r>
    <w:r>
      <w:rPr>
        <w:b/>
        <w:bCs/>
        <w:spacing w:val="17"/>
        <w:position w:val="1"/>
        <w:sz w:val="16"/>
        <w:szCs w:val="16"/>
        <w:lang w:val="en-GB" w:eastAsia="pl-PL"/>
      </w:rPr>
      <w:t xml:space="preserve"> 2222</w:t>
    </w:r>
    <w:r>
      <w:rPr>
        <w:b/>
        <w:bCs/>
        <w:position w:val="1"/>
        <w:sz w:val="16"/>
        <w:szCs w:val="16"/>
        <w:lang w:val="en-GB" w:eastAsia="pl-PL"/>
      </w:rPr>
      <w:t xml:space="preserve">-6990 </w:t>
    </w:r>
    <w:r>
      <w:rPr>
        <w:b/>
        <w:bCs/>
        <w:sz w:val="16"/>
        <w:szCs w:val="16"/>
        <w:lang w:val="en-GB" w:eastAsia="pl-PL"/>
      </w:rPr>
      <w:t>© 20</w:t>
    </w:r>
    <w:r w:rsidR="00FC4B79">
      <w:rPr>
        <w:b/>
        <w:bCs/>
        <w:sz w:val="16"/>
        <w:szCs w:val="16"/>
        <w:lang w:val="en-GB" w:eastAsia="pl-PL"/>
      </w:rPr>
      <w:t>1</w:t>
    </w:r>
    <w:r w:rsidR="005D351E">
      <w:rPr>
        <w:b/>
        <w:bCs/>
        <w:sz w:val="16"/>
        <w:szCs w:val="16"/>
        <w:lang w:val="en-GB" w:eastAsia="pl-P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0BA816"/>
    <w:multiLevelType w:val="singleLevel"/>
    <w:tmpl w:val="830BA816"/>
    <w:lvl w:ilvl="0">
      <w:start w:val="1"/>
      <w:numFmt w:val="decimal"/>
      <w:pStyle w:val="ListNumber5"/>
      <w:lvlText w:val="%1)"/>
      <w:lvlJc w:val="left"/>
      <w:pPr>
        <w:ind w:left="5720" w:hanging="425"/>
      </w:pPr>
      <w:rPr>
        <w:rFonts w:hint="default"/>
      </w:rPr>
    </w:lvl>
  </w:abstractNum>
  <w:abstractNum w:abstractNumId="1" w15:restartNumberingAfterBreak="0">
    <w:nsid w:val="00ED30CE"/>
    <w:multiLevelType w:val="multilevel"/>
    <w:tmpl w:val="00ED30CE"/>
    <w:lvl w:ilvl="0">
      <w:start w:val="1"/>
      <w:numFmt w:val="decimal"/>
      <w:pStyle w:val="ListNumber3"/>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185" w:hanging="46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99" w:hanging="40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625" w:hanging="46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345" w:hanging="46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059" w:hanging="40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785" w:hanging="46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505" w:hanging="46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219" w:hanging="4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6E40C5"/>
    <w:multiLevelType w:val="multilevel"/>
    <w:tmpl w:val="0E6E40C5"/>
    <w:lvl w:ilvl="0">
      <w:start w:val="1"/>
      <w:numFmt w:val="decimal"/>
      <w:lvlText w:val="%1."/>
      <w:lvlJc w:val="left"/>
      <w:pPr>
        <w:tabs>
          <w:tab w:val="left" w:pos="720"/>
        </w:tabs>
        <w:ind w:left="720" w:hanging="720"/>
      </w:pPr>
    </w:lvl>
    <w:lvl w:ilvl="1">
      <w:start w:val="1"/>
      <w:numFmt w:val="decimal"/>
      <w:pStyle w:val="1"/>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1F397F84"/>
    <w:multiLevelType w:val="multilevel"/>
    <w:tmpl w:val="1F397F84"/>
    <w:lvl w:ilvl="0">
      <w:start w:val="1"/>
      <w:numFmt w:val="bullet"/>
      <w:pStyle w:val="bulletitem"/>
      <w:lvlText w:val=""/>
      <w:lvlJc w:val="left"/>
      <w:pPr>
        <w:tabs>
          <w:tab w:val="left" w:pos="227"/>
        </w:tabs>
        <w:ind w:left="227" w:hanging="227"/>
      </w:pPr>
      <w:rPr>
        <w:rFonts w:ascii="Symbol" w:hAnsi="Symbol" w:hint="default"/>
      </w:rPr>
    </w:lvl>
    <w:lvl w:ilvl="1">
      <w:start w:val="1"/>
      <w:numFmt w:val="bullet"/>
      <w:lvlText w:val="─"/>
      <w:lvlJc w:val="left"/>
      <w:pPr>
        <w:tabs>
          <w:tab w:val="left" w:pos="454"/>
        </w:tabs>
        <w:ind w:left="454" w:hanging="227"/>
      </w:pPr>
      <w:rPr>
        <w:rFonts w:ascii="Times New Roman" w:hAnsi="Times New Roman" w:cs="Times New Roman" w:hint="default"/>
      </w:rPr>
    </w:lvl>
    <w:lvl w:ilvl="2">
      <w:start w:val="1"/>
      <w:numFmt w:val="bullet"/>
      <w:lvlText w:val="o"/>
      <w:lvlJc w:val="left"/>
      <w:pPr>
        <w:tabs>
          <w:tab w:val="left" w:pos="680"/>
        </w:tabs>
        <w:ind w:left="680" w:hanging="226"/>
      </w:pPr>
      <w:rPr>
        <w:rFonts w:ascii="Courier New" w:hAnsi="Courier New" w:hint="default"/>
      </w:rPr>
    </w:lvl>
    <w:lvl w:ilvl="3">
      <w:start w:val="1"/>
      <w:numFmt w:val="bullet"/>
      <w:lvlText w:val=""/>
      <w:lvlJc w:val="left"/>
      <w:pPr>
        <w:tabs>
          <w:tab w:val="left" w:pos="907"/>
        </w:tabs>
        <w:ind w:left="907" w:hanging="227"/>
      </w:pPr>
      <w:rPr>
        <w:rFonts w:ascii="Wingdings" w:hAnsi="Wingdings" w:hint="default"/>
      </w:rPr>
    </w:lvl>
    <w:lvl w:ilvl="4">
      <w:start w:val="1"/>
      <w:numFmt w:val="bullet"/>
      <w:lvlText w:val="o"/>
      <w:lvlJc w:val="left"/>
      <w:pPr>
        <w:tabs>
          <w:tab w:val="left" w:pos="1134"/>
        </w:tabs>
        <w:ind w:left="1134" w:hanging="227"/>
      </w:pPr>
      <w:rPr>
        <w:rFonts w:ascii="Courier New" w:hAnsi="Courier New" w:hint="default"/>
      </w:rPr>
    </w:lvl>
    <w:lvl w:ilvl="5">
      <w:start w:val="1"/>
      <w:numFmt w:val="bullet"/>
      <w:lvlText w:val=""/>
      <w:lvlJc w:val="left"/>
      <w:pPr>
        <w:tabs>
          <w:tab w:val="left" w:pos="1361"/>
        </w:tabs>
        <w:ind w:left="1361" w:hanging="227"/>
      </w:pPr>
      <w:rPr>
        <w:rFonts w:ascii="Wingdings" w:hAnsi="Wingdings"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o"/>
      <w:lvlJc w:val="left"/>
      <w:pPr>
        <w:tabs>
          <w:tab w:val="left" w:pos="1814"/>
        </w:tabs>
        <w:ind w:left="1814" w:hanging="226"/>
      </w:pPr>
      <w:rPr>
        <w:rFonts w:ascii="Courier New" w:hAnsi="Courier New" w:hint="default"/>
      </w:rPr>
    </w:lvl>
    <w:lvl w:ilvl="8">
      <w:start w:val="1"/>
      <w:numFmt w:val="bullet"/>
      <w:lvlText w:val=""/>
      <w:lvlJc w:val="left"/>
      <w:pPr>
        <w:tabs>
          <w:tab w:val="left" w:pos="2041"/>
        </w:tabs>
        <w:ind w:left="2041" w:hanging="227"/>
      </w:pPr>
      <w:rPr>
        <w:rFonts w:ascii="Wingdings" w:hAnsi="Wingdings" w:hint="default"/>
      </w:rPr>
    </w:lvl>
  </w:abstractNum>
  <w:abstractNum w:abstractNumId="4" w15:restartNumberingAfterBreak="0">
    <w:nsid w:val="24FC7FA2"/>
    <w:multiLevelType w:val="multilevel"/>
    <w:tmpl w:val="24FC7FA2"/>
    <w:lvl w:ilvl="0">
      <w:start w:val="1"/>
      <w:numFmt w:val="decimal"/>
      <w:pStyle w:val="ListNumber4"/>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E254FF"/>
    <w:multiLevelType w:val="multilevel"/>
    <w:tmpl w:val="2EE254FF"/>
    <w:lvl w:ilvl="0">
      <w:start w:val="1"/>
      <w:numFmt w:val="decimal"/>
      <w:pStyle w:val="ListBullet"/>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left"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6" w15:restartNumberingAfterBreak="0">
    <w:nsid w:val="3C5D0C07"/>
    <w:multiLevelType w:val="multilevel"/>
    <w:tmpl w:val="3C5D0C07"/>
    <w:lvl w:ilvl="0">
      <w:start w:val="1"/>
      <w:numFmt w:val="decimal"/>
      <w:pStyle w:val="Numberedlist"/>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412F0A"/>
    <w:multiLevelType w:val="multilevel"/>
    <w:tmpl w:val="4C412F0A"/>
    <w:lvl w:ilvl="0">
      <w:start w:val="2"/>
      <w:numFmt w:val="decimal"/>
      <w:pStyle w:val="11"/>
      <w:lvlText w:val="CHAPTER %1"/>
      <w:lvlJc w:val="left"/>
      <w:pPr>
        <w:tabs>
          <w:tab w:val="left" w:pos="113"/>
        </w:tabs>
        <w:ind w:left="0" w:firstLine="0"/>
      </w:pPr>
      <w:rPr>
        <w:rFonts w:hint="default"/>
      </w:rPr>
    </w:lvl>
    <w:lvl w:ilvl="1">
      <w:start w:val="1"/>
      <w:numFmt w:val="decimal"/>
      <w:pStyle w:val="21"/>
      <w:lvlText w:val="%1.%2"/>
      <w:lvlJc w:val="left"/>
      <w:pPr>
        <w:tabs>
          <w:tab w:val="left" w:pos="720"/>
        </w:tabs>
        <w:ind w:left="0" w:firstLine="0"/>
      </w:pPr>
      <w:rPr>
        <w:rFonts w:hint="default"/>
      </w:rPr>
    </w:lvl>
    <w:lvl w:ilvl="2">
      <w:start w:val="1"/>
      <w:numFmt w:val="decimal"/>
      <w:pStyle w:val="31"/>
      <w:lvlText w:val="%1.%2.%3 do not use"/>
      <w:lvlJc w:val="left"/>
      <w:pPr>
        <w:tabs>
          <w:tab w:val="left" w:pos="720"/>
        </w:tabs>
        <w:ind w:left="0" w:firstLine="0"/>
      </w:pPr>
      <w:rPr>
        <w:rFonts w:hint="default"/>
      </w:rPr>
    </w:lvl>
    <w:lvl w:ilvl="3">
      <w:start w:val="1"/>
      <w:numFmt w:val="decimal"/>
      <w:pStyle w:val="41"/>
      <w:lvlText w:val="%1.%2.%4"/>
      <w:lvlJc w:val="left"/>
      <w:pPr>
        <w:tabs>
          <w:tab w:val="left" w:pos="1008"/>
        </w:tabs>
        <w:ind w:left="0" w:firstLine="0"/>
      </w:pPr>
      <w:rPr>
        <w:rFonts w:hint="default"/>
      </w:rPr>
    </w:lvl>
    <w:lvl w:ilvl="4">
      <w:start w:val="1"/>
      <w:numFmt w:val="lowerLetter"/>
      <w:pStyle w:val="51"/>
      <w:lvlText w:val="%1.%2.%4(%5)"/>
      <w:lvlJc w:val="left"/>
      <w:pPr>
        <w:tabs>
          <w:tab w:val="left" w:pos="1152"/>
        </w:tabs>
        <w:ind w:left="0" w:firstLine="0"/>
      </w:pPr>
    </w:lvl>
    <w:lvl w:ilvl="5">
      <w:start w:val="1"/>
      <w:numFmt w:val="lowerRoman"/>
      <w:pStyle w:val="61"/>
      <w:lvlText w:val="%1.%2.%4(%5)(%6)"/>
      <w:lvlJc w:val="left"/>
      <w:pPr>
        <w:ind w:left="0" w:firstLine="0"/>
      </w:pPr>
      <w:rPr>
        <w:rFonts w:hint="default"/>
      </w:rPr>
    </w:lvl>
    <w:lvl w:ilvl="6">
      <w:start w:val="1"/>
      <w:numFmt w:val="decimal"/>
      <w:pStyle w:val="71"/>
      <w:lvlText w:val="%1.%2.%3.%4.%5.%6.%7"/>
      <w:lvlJc w:val="left"/>
      <w:pPr>
        <w:ind w:left="0" w:firstLine="0"/>
      </w:pPr>
      <w:rPr>
        <w:rFonts w:hint="default"/>
      </w:rPr>
    </w:lvl>
    <w:lvl w:ilvl="7">
      <w:start w:val="1"/>
      <w:numFmt w:val="decimal"/>
      <w:pStyle w:val="81"/>
      <w:lvlText w:val="%1.%2.%3.%4.%5.%6.%7.%8"/>
      <w:lvlJc w:val="left"/>
      <w:pPr>
        <w:ind w:left="0" w:firstLine="0"/>
      </w:pPr>
      <w:rPr>
        <w:rFonts w:hint="default"/>
      </w:rPr>
    </w:lvl>
    <w:lvl w:ilvl="8">
      <w:start w:val="1"/>
      <w:numFmt w:val="decimal"/>
      <w:pStyle w:val="91"/>
      <w:lvlText w:val="%1.%2.%3.%4.%5.%6.%7.%8.%9"/>
      <w:lvlJc w:val="left"/>
      <w:pPr>
        <w:ind w:left="0" w:firstLine="0"/>
      </w:pPr>
      <w:rPr>
        <w:rFonts w:hint="default"/>
      </w:rPr>
    </w:lvl>
  </w:abstractNum>
  <w:abstractNum w:abstractNumId="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75B7D9F"/>
    <w:multiLevelType w:val="multilevel"/>
    <w:tmpl w:val="575B7D9F"/>
    <w:lvl w:ilvl="0">
      <w:start w:val="1"/>
      <w:numFmt w:val="decimal"/>
      <w:pStyle w:val="ListBullet3"/>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1">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2">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3">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4">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5">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6">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7">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8">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abstractNum>
  <w:abstractNum w:abstractNumId="10" w15:restartNumberingAfterBreak="0">
    <w:nsid w:val="5BD96BF8"/>
    <w:multiLevelType w:val="multilevel"/>
    <w:tmpl w:val="5BD96BF8"/>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2" w15:restartNumberingAfterBreak="0">
    <w:nsid w:val="6F1F373C"/>
    <w:multiLevelType w:val="multilevel"/>
    <w:tmpl w:val="6F1F373C"/>
    <w:lvl w:ilvl="0">
      <w:start w:val="1"/>
      <w:numFmt w:val="decimal"/>
      <w:pStyle w:val="ListNumber2"/>
      <w:lvlText w:val="%1."/>
      <w:lvlJc w:val="left"/>
      <w:pPr>
        <w:tabs>
          <w:tab w:val="left"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404C9F"/>
    <w:multiLevelType w:val="multilevel"/>
    <w:tmpl w:val="6F404C9F"/>
    <w:lvl w:ilvl="0">
      <w:start w:val="1"/>
      <w:numFmt w:val="bullet"/>
      <w:pStyle w:val="dashitem"/>
      <w:lvlText w:val="─"/>
      <w:lvlJc w:val="left"/>
      <w:pPr>
        <w:tabs>
          <w:tab w:val="left" w:pos="227"/>
        </w:tabs>
        <w:ind w:left="227" w:hanging="227"/>
      </w:pPr>
      <w:rPr>
        <w:rFonts w:ascii="Times New Roman" w:hAnsi="Times New Roman" w:cs="Times New Roman" w:hint="default"/>
      </w:rPr>
    </w:lvl>
    <w:lvl w:ilvl="1">
      <w:start w:val="1"/>
      <w:numFmt w:val="bullet"/>
      <w:lvlText w:val=""/>
      <w:lvlJc w:val="left"/>
      <w:pPr>
        <w:tabs>
          <w:tab w:val="left" w:pos="454"/>
        </w:tabs>
        <w:ind w:left="454" w:hanging="227"/>
      </w:pPr>
      <w:rPr>
        <w:rFonts w:ascii="Symbol" w:hAnsi="Symbol" w:hint="default"/>
      </w:rPr>
    </w:lvl>
    <w:lvl w:ilvl="2">
      <w:start w:val="1"/>
      <w:numFmt w:val="bullet"/>
      <w:lvlText w:val="○"/>
      <w:lvlJc w:val="left"/>
      <w:pPr>
        <w:tabs>
          <w:tab w:val="left" w:pos="680"/>
        </w:tabs>
        <w:ind w:left="680" w:hanging="226"/>
      </w:pPr>
      <w:rPr>
        <w:rFonts w:ascii="Times New Roman" w:hAnsi="Times New Roman" w:cs="Times New Roman" w:hint="default"/>
      </w:rPr>
    </w:lvl>
    <w:lvl w:ilvl="3">
      <w:start w:val="1"/>
      <w:numFmt w:val="bullet"/>
      <w:lvlText w:val="■"/>
      <w:lvlJc w:val="left"/>
      <w:pPr>
        <w:tabs>
          <w:tab w:val="left" w:pos="907"/>
        </w:tabs>
        <w:ind w:left="907" w:hanging="227"/>
      </w:pPr>
      <w:rPr>
        <w:rFonts w:ascii="Times New Roman" w:hAnsi="Times New Roman" w:cs="Times New Roman" w:hint="default"/>
      </w:rPr>
    </w:lvl>
    <w:lvl w:ilvl="4">
      <w:start w:val="1"/>
      <w:numFmt w:val="bullet"/>
      <w:lvlText w:val="○"/>
      <w:lvlJc w:val="left"/>
      <w:pPr>
        <w:tabs>
          <w:tab w:val="left" w:pos="1134"/>
        </w:tabs>
        <w:ind w:left="1134" w:hanging="227"/>
      </w:pPr>
      <w:rPr>
        <w:rFonts w:ascii="Times New Roman" w:hAnsi="Times New Roman" w:cs="Times New Roman" w:hint="default"/>
      </w:rPr>
    </w:lvl>
    <w:lvl w:ilvl="5">
      <w:start w:val="1"/>
      <w:numFmt w:val="bullet"/>
      <w:lvlText w:val="■"/>
      <w:lvlJc w:val="left"/>
      <w:pPr>
        <w:tabs>
          <w:tab w:val="left" w:pos="1361"/>
        </w:tabs>
        <w:ind w:left="1361" w:hanging="227"/>
      </w:pPr>
      <w:rPr>
        <w:rFonts w:ascii="Times New Roman" w:hAnsi="Times New Roman" w:cs="Times New Roman"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
      <w:lvlJc w:val="left"/>
      <w:pPr>
        <w:tabs>
          <w:tab w:val="left" w:pos="1814"/>
        </w:tabs>
        <w:ind w:left="1814" w:hanging="226"/>
      </w:pPr>
      <w:rPr>
        <w:rFonts w:ascii="Times New Roman" w:hAnsi="Times New Roman" w:cs="Times New Roman" w:hint="default"/>
      </w:rPr>
    </w:lvl>
    <w:lvl w:ilvl="8">
      <w:start w:val="1"/>
      <w:numFmt w:val="bullet"/>
      <w:lvlText w:val="■"/>
      <w:lvlJc w:val="left"/>
      <w:pPr>
        <w:tabs>
          <w:tab w:val="left" w:pos="2041"/>
        </w:tabs>
        <w:ind w:left="2041" w:hanging="227"/>
      </w:pPr>
      <w:rPr>
        <w:rFonts w:ascii="Times New Roman" w:hAnsi="Times New Roman" w:cs="Times New Roman" w:hint="default"/>
      </w:rPr>
    </w:lvl>
  </w:abstractNum>
  <w:abstractNum w:abstractNumId="14" w15:restartNumberingAfterBreak="0">
    <w:nsid w:val="7738779A"/>
    <w:multiLevelType w:val="multilevel"/>
    <w:tmpl w:val="7738779A"/>
    <w:lvl w:ilvl="0">
      <w:start w:val="1"/>
      <w:numFmt w:val="decimal"/>
      <w:pStyle w:val="0heading1"/>
      <w:lvlText w:val="%1"/>
      <w:lvlJc w:val="left"/>
      <w:pPr>
        <w:tabs>
          <w:tab w:val="left" w:pos="567"/>
        </w:tabs>
        <w:ind w:left="567" w:hanging="567"/>
      </w:pPr>
      <w:rPr>
        <w:rFonts w:hint="default"/>
      </w:rPr>
    </w:lvl>
    <w:lvl w:ilvl="1">
      <w:start w:val="1"/>
      <w:numFmt w:val="decimal"/>
      <w:pStyle w:val="0heading2"/>
      <w:lvlText w:val="%1.%2"/>
      <w:lvlJc w:val="left"/>
      <w:pPr>
        <w:tabs>
          <w:tab w:val="left" w:pos="567"/>
        </w:tabs>
        <w:ind w:left="567" w:hanging="567"/>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64"/>
        </w:tabs>
        <w:ind w:left="964" w:hanging="964"/>
      </w:pPr>
      <w:rPr>
        <w:rFonts w:ascii="Times New Roman" w:hAnsi="Times New Roman" w:hint="default"/>
        <w:b w:val="0"/>
        <w:i/>
        <w:sz w:val="20"/>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B274BC8"/>
    <w:multiLevelType w:val="multilevel"/>
    <w:tmpl w:val="7B274BC8"/>
    <w:lvl w:ilvl="0">
      <w:start w:val="1"/>
      <w:numFmt w:val="decimal"/>
      <w:pStyle w:val="numitem"/>
      <w:lvlText w:val="%1."/>
      <w:lvlJc w:val="right"/>
      <w:pPr>
        <w:tabs>
          <w:tab w:val="left" w:pos="0"/>
        </w:tabs>
        <w:ind w:left="227" w:hanging="57"/>
      </w:pPr>
      <w:rPr>
        <w:rFonts w:hint="default"/>
      </w:rPr>
    </w:lvl>
    <w:lvl w:ilvl="1">
      <w:start w:val="1"/>
      <w:numFmt w:val="lowerLetter"/>
      <w:lvlText w:val="%2."/>
      <w:lvlJc w:val="left"/>
      <w:pPr>
        <w:tabs>
          <w:tab w:val="left" w:pos="227"/>
        </w:tabs>
        <w:ind w:left="454" w:hanging="227"/>
      </w:pPr>
      <w:rPr>
        <w:rFonts w:hint="default"/>
      </w:rPr>
    </w:lvl>
    <w:lvl w:ilvl="2">
      <w:start w:val="1"/>
      <w:numFmt w:val="decimal"/>
      <w:lvlText w:val="(%3)"/>
      <w:lvlJc w:val="left"/>
      <w:pPr>
        <w:tabs>
          <w:tab w:val="left" w:pos="454"/>
        </w:tabs>
        <w:ind w:left="794" w:hanging="340"/>
      </w:pPr>
      <w:rPr>
        <w:rFonts w:hint="default"/>
      </w:rPr>
    </w:lvl>
    <w:lvl w:ilvl="3">
      <w:start w:val="1"/>
      <w:numFmt w:val="lowerRoman"/>
      <w:lvlText w:val="%4."/>
      <w:lvlJc w:val="left"/>
      <w:pPr>
        <w:tabs>
          <w:tab w:val="left" w:pos="794"/>
        </w:tabs>
        <w:ind w:left="1077" w:hanging="283"/>
      </w:pPr>
      <w:rPr>
        <w:rFonts w:hint="default"/>
      </w:rPr>
    </w:lvl>
    <w:lvl w:ilvl="4">
      <w:start w:val="1"/>
      <w:numFmt w:val="lowerLetter"/>
      <w:lvlText w:val="(%5)"/>
      <w:lvlJc w:val="left"/>
      <w:pPr>
        <w:tabs>
          <w:tab w:val="left" w:pos="1077"/>
        </w:tabs>
        <w:ind w:left="1360" w:hanging="283"/>
      </w:pPr>
      <w:rPr>
        <w:rFonts w:hint="default"/>
      </w:rPr>
    </w:lvl>
    <w:lvl w:ilvl="5">
      <w:start w:val="1"/>
      <w:numFmt w:val="upperLetter"/>
      <w:lvlText w:val="%6."/>
      <w:lvlJc w:val="left"/>
      <w:pPr>
        <w:tabs>
          <w:tab w:val="left"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9521C8"/>
    <w:multiLevelType w:val="multilevel"/>
    <w:tmpl w:val="7D9521C8"/>
    <w:lvl w:ilvl="0">
      <w:start w:val="1"/>
      <w:numFmt w:val="decimal"/>
      <w:pStyle w:val="referenceitem"/>
      <w:lvlText w:val="%1."/>
      <w:lvlJc w:val="right"/>
      <w:pPr>
        <w:tabs>
          <w:tab w:val="left" w:pos="965"/>
        </w:tabs>
        <w:ind w:left="965" w:hanging="114"/>
      </w:pPr>
      <w:rPr>
        <w:rFonts w:hint="default"/>
      </w:rPr>
    </w:lvl>
    <w:lvl w:ilvl="1">
      <w:start w:val="1"/>
      <w:numFmt w:val="lowerLetter"/>
      <w:lvlText w:val="%2."/>
      <w:lvlJc w:val="left"/>
      <w:pPr>
        <w:tabs>
          <w:tab w:val="left" w:pos="2520"/>
        </w:tabs>
        <w:ind w:left="2520" w:hanging="360"/>
      </w:pPr>
      <w:rPr>
        <w:rFonts w:hint="default"/>
      </w:rPr>
    </w:lvl>
    <w:lvl w:ilvl="2">
      <w:start w:val="1"/>
      <w:numFmt w:val="lowerRoman"/>
      <w:lvlText w:val="%3."/>
      <w:lvlJc w:val="right"/>
      <w:pPr>
        <w:tabs>
          <w:tab w:val="left" w:pos="3240"/>
        </w:tabs>
        <w:ind w:left="3240" w:hanging="180"/>
      </w:pPr>
      <w:rPr>
        <w:rFonts w:hint="default"/>
      </w:rPr>
    </w:lvl>
    <w:lvl w:ilvl="3">
      <w:start w:val="1"/>
      <w:numFmt w:val="decimal"/>
      <w:lvlText w:val="%4."/>
      <w:lvlJc w:val="left"/>
      <w:pPr>
        <w:tabs>
          <w:tab w:val="left" w:pos="3960"/>
        </w:tabs>
        <w:ind w:left="3960" w:hanging="360"/>
      </w:pPr>
      <w:rPr>
        <w:rFonts w:hint="default"/>
      </w:rPr>
    </w:lvl>
    <w:lvl w:ilvl="4">
      <w:start w:val="1"/>
      <w:numFmt w:val="lowerLetter"/>
      <w:lvlText w:val="%5."/>
      <w:lvlJc w:val="left"/>
      <w:pPr>
        <w:tabs>
          <w:tab w:val="left" w:pos="4680"/>
        </w:tabs>
        <w:ind w:left="4680" w:hanging="360"/>
      </w:pPr>
      <w:rPr>
        <w:rFonts w:hint="default"/>
      </w:rPr>
    </w:lvl>
    <w:lvl w:ilvl="5">
      <w:start w:val="1"/>
      <w:numFmt w:val="lowerRoman"/>
      <w:lvlText w:val="%6."/>
      <w:lvlJc w:val="right"/>
      <w:pPr>
        <w:tabs>
          <w:tab w:val="left" w:pos="5400"/>
        </w:tabs>
        <w:ind w:left="5400" w:hanging="180"/>
      </w:pPr>
      <w:rPr>
        <w:rFonts w:hint="default"/>
      </w:rPr>
    </w:lvl>
    <w:lvl w:ilvl="6">
      <w:start w:val="1"/>
      <w:numFmt w:val="decimal"/>
      <w:lvlText w:val="%7."/>
      <w:lvlJc w:val="left"/>
      <w:pPr>
        <w:tabs>
          <w:tab w:val="left" w:pos="6120"/>
        </w:tabs>
        <w:ind w:left="6120" w:hanging="360"/>
      </w:pPr>
      <w:rPr>
        <w:rFonts w:hint="default"/>
      </w:rPr>
    </w:lvl>
    <w:lvl w:ilvl="7">
      <w:start w:val="1"/>
      <w:numFmt w:val="lowerLetter"/>
      <w:lvlText w:val="%8."/>
      <w:lvlJc w:val="left"/>
      <w:pPr>
        <w:tabs>
          <w:tab w:val="left" w:pos="6840"/>
        </w:tabs>
        <w:ind w:left="6840" w:hanging="360"/>
      </w:pPr>
      <w:rPr>
        <w:rFonts w:hint="default"/>
      </w:rPr>
    </w:lvl>
    <w:lvl w:ilvl="8">
      <w:start w:val="1"/>
      <w:numFmt w:val="lowerRoman"/>
      <w:lvlText w:val="%9."/>
      <w:lvlJc w:val="right"/>
      <w:pPr>
        <w:tabs>
          <w:tab w:val="left" w:pos="7560"/>
        </w:tabs>
        <w:ind w:left="7560" w:hanging="180"/>
      </w:pPr>
      <w:rPr>
        <w:rFonts w:hint="default"/>
      </w:rPr>
    </w:lvl>
  </w:abstractNum>
  <w:num w:numId="1" w16cid:durableId="1374964447">
    <w:abstractNumId w:val="12"/>
    <w:lvlOverride w:ilvl="0">
      <w:startOverride w:val="1"/>
    </w:lvlOverride>
  </w:num>
  <w:num w:numId="2" w16cid:durableId="643436422">
    <w:abstractNumId w:val="5"/>
  </w:num>
  <w:num w:numId="3" w16cid:durableId="1713994807">
    <w:abstractNumId w:val="9"/>
  </w:num>
  <w:num w:numId="4" w16cid:durableId="1163203918">
    <w:abstractNumId w:val="1"/>
  </w:num>
  <w:num w:numId="5" w16cid:durableId="560484645">
    <w:abstractNumId w:val="4"/>
  </w:num>
  <w:num w:numId="6" w16cid:durableId="365330325">
    <w:abstractNumId w:val="0"/>
  </w:num>
  <w:num w:numId="7" w16cid:durableId="1700086390">
    <w:abstractNumId w:val="14"/>
  </w:num>
  <w:num w:numId="8" w16cid:durableId="1405954408">
    <w:abstractNumId w:val="6"/>
  </w:num>
  <w:num w:numId="9" w16cid:durableId="572011361">
    <w:abstractNumId w:val="10"/>
  </w:num>
  <w:num w:numId="10" w16cid:durableId="930509176">
    <w:abstractNumId w:val="16"/>
  </w:num>
  <w:num w:numId="11" w16cid:durableId="1928420927">
    <w:abstractNumId w:val="3"/>
  </w:num>
  <w:num w:numId="12" w16cid:durableId="1180123908">
    <w:abstractNumId w:val="13"/>
  </w:num>
  <w:num w:numId="13" w16cid:durableId="794568166">
    <w:abstractNumId w:val="15"/>
  </w:num>
  <w:num w:numId="14" w16cid:durableId="444495614">
    <w:abstractNumId w:val="11"/>
  </w:num>
  <w:num w:numId="15" w16cid:durableId="605772995">
    <w:abstractNumId w:val="8"/>
  </w:num>
  <w:num w:numId="16" w16cid:durableId="1352098899">
    <w:abstractNumId w:val="7"/>
  </w:num>
  <w:num w:numId="17" w16cid:durableId="92357336">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noPunctuationKerning/>
  <w:characterSpacingControl w:val="doNotCompress"/>
  <w:hdrShapeDefaults>
    <o:shapedefaults v:ext="edit" spidmax="205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MTQ2szA1tDA1NTJS0lEKTi0uzszPAymwrAUA/C5aICwAAAA="/>
  </w:docVars>
  <w:rsids>
    <w:rsidRoot w:val="00317C65"/>
    <w:rsid w:val="0000010A"/>
    <w:rsid w:val="00000F54"/>
    <w:rsid w:val="00000FB6"/>
    <w:rsid w:val="00001049"/>
    <w:rsid w:val="000011CC"/>
    <w:rsid w:val="000018CE"/>
    <w:rsid w:val="000020A4"/>
    <w:rsid w:val="00002189"/>
    <w:rsid w:val="000026E9"/>
    <w:rsid w:val="00003604"/>
    <w:rsid w:val="0000394C"/>
    <w:rsid w:val="0000407A"/>
    <w:rsid w:val="00004984"/>
    <w:rsid w:val="0000546C"/>
    <w:rsid w:val="00005CA5"/>
    <w:rsid w:val="000062D8"/>
    <w:rsid w:val="00006674"/>
    <w:rsid w:val="00006889"/>
    <w:rsid w:val="000070D7"/>
    <w:rsid w:val="00007ED8"/>
    <w:rsid w:val="00011067"/>
    <w:rsid w:val="00012DBC"/>
    <w:rsid w:val="00012EAE"/>
    <w:rsid w:val="00013379"/>
    <w:rsid w:val="00013A78"/>
    <w:rsid w:val="000140FF"/>
    <w:rsid w:val="000153B1"/>
    <w:rsid w:val="000156FB"/>
    <w:rsid w:val="00016176"/>
    <w:rsid w:val="00016DAC"/>
    <w:rsid w:val="00017AD8"/>
    <w:rsid w:val="00017D5A"/>
    <w:rsid w:val="00017F8F"/>
    <w:rsid w:val="000203E5"/>
    <w:rsid w:val="000219EB"/>
    <w:rsid w:val="00022759"/>
    <w:rsid w:val="000228C2"/>
    <w:rsid w:val="00022C9C"/>
    <w:rsid w:val="00022EB2"/>
    <w:rsid w:val="00022F0B"/>
    <w:rsid w:val="0002300B"/>
    <w:rsid w:val="00023359"/>
    <w:rsid w:val="000233CC"/>
    <w:rsid w:val="00024AD5"/>
    <w:rsid w:val="00024D24"/>
    <w:rsid w:val="000253CE"/>
    <w:rsid w:val="00026ACD"/>
    <w:rsid w:val="00026B6F"/>
    <w:rsid w:val="00026DD0"/>
    <w:rsid w:val="00027006"/>
    <w:rsid w:val="00027131"/>
    <w:rsid w:val="00027531"/>
    <w:rsid w:val="0002753E"/>
    <w:rsid w:val="0003008C"/>
    <w:rsid w:val="000313E4"/>
    <w:rsid w:val="0003157F"/>
    <w:rsid w:val="00031EE0"/>
    <w:rsid w:val="00031FEC"/>
    <w:rsid w:val="000324FD"/>
    <w:rsid w:val="00032BDE"/>
    <w:rsid w:val="00033055"/>
    <w:rsid w:val="000361E2"/>
    <w:rsid w:val="00036A28"/>
    <w:rsid w:val="00036B80"/>
    <w:rsid w:val="00036CFB"/>
    <w:rsid w:val="00041D61"/>
    <w:rsid w:val="00041EB5"/>
    <w:rsid w:val="00041FE9"/>
    <w:rsid w:val="000424AD"/>
    <w:rsid w:val="00042752"/>
    <w:rsid w:val="000429D4"/>
    <w:rsid w:val="00042A29"/>
    <w:rsid w:val="00043082"/>
    <w:rsid w:val="000441C5"/>
    <w:rsid w:val="00044903"/>
    <w:rsid w:val="00044DAF"/>
    <w:rsid w:val="00045610"/>
    <w:rsid w:val="00045B34"/>
    <w:rsid w:val="00046039"/>
    <w:rsid w:val="000461E3"/>
    <w:rsid w:val="0004636B"/>
    <w:rsid w:val="00046373"/>
    <w:rsid w:val="000463A9"/>
    <w:rsid w:val="000467EC"/>
    <w:rsid w:val="00046CA0"/>
    <w:rsid w:val="00046D78"/>
    <w:rsid w:val="00046F5D"/>
    <w:rsid w:val="000472BE"/>
    <w:rsid w:val="000478E2"/>
    <w:rsid w:val="0005064A"/>
    <w:rsid w:val="000507A8"/>
    <w:rsid w:val="00051D4B"/>
    <w:rsid w:val="00051EF9"/>
    <w:rsid w:val="00052616"/>
    <w:rsid w:val="000532CD"/>
    <w:rsid w:val="00053A5B"/>
    <w:rsid w:val="00053A7D"/>
    <w:rsid w:val="00053B34"/>
    <w:rsid w:val="000542AA"/>
    <w:rsid w:val="00054367"/>
    <w:rsid w:val="000544AF"/>
    <w:rsid w:val="00054B43"/>
    <w:rsid w:val="00055090"/>
    <w:rsid w:val="00055197"/>
    <w:rsid w:val="00055FD7"/>
    <w:rsid w:val="00056133"/>
    <w:rsid w:val="0005621B"/>
    <w:rsid w:val="00056ABF"/>
    <w:rsid w:val="000577A7"/>
    <w:rsid w:val="000578A9"/>
    <w:rsid w:val="00060D44"/>
    <w:rsid w:val="00061038"/>
    <w:rsid w:val="0006139A"/>
    <w:rsid w:val="00061C90"/>
    <w:rsid w:val="00062658"/>
    <w:rsid w:val="00063014"/>
    <w:rsid w:val="00065098"/>
    <w:rsid w:val="000655D0"/>
    <w:rsid w:val="00065B8E"/>
    <w:rsid w:val="00066033"/>
    <w:rsid w:val="00066155"/>
    <w:rsid w:val="00067320"/>
    <w:rsid w:val="00070033"/>
    <w:rsid w:val="00070276"/>
    <w:rsid w:val="00070460"/>
    <w:rsid w:val="00070CDF"/>
    <w:rsid w:val="00070D83"/>
    <w:rsid w:val="00071022"/>
    <w:rsid w:val="00071997"/>
    <w:rsid w:val="00071C01"/>
    <w:rsid w:val="00073252"/>
    <w:rsid w:val="00074306"/>
    <w:rsid w:val="00075043"/>
    <w:rsid w:val="00075B85"/>
    <w:rsid w:val="00075E76"/>
    <w:rsid w:val="0007630A"/>
    <w:rsid w:val="000763D1"/>
    <w:rsid w:val="00076FFF"/>
    <w:rsid w:val="0007705D"/>
    <w:rsid w:val="0007784F"/>
    <w:rsid w:val="00077B35"/>
    <w:rsid w:val="000808A5"/>
    <w:rsid w:val="0008158E"/>
    <w:rsid w:val="000815B5"/>
    <w:rsid w:val="00081E86"/>
    <w:rsid w:val="000820D6"/>
    <w:rsid w:val="0008239F"/>
    <w:rsid w:val="000823F4"/>
    <w:rsid w:val="00082673"/>
    <w:rsid w:val="00082852"/>
    <w:rsid w:val="00083343"/>
    <w:rsid w:val="000838EA"/>
    <w:rsid w:val="00083B1A"/>
    <w:rsid w:val="00084055"/>
    <w:rsid w:val="000840A5"/>
    <w:rsid w:val="00084457"/>
    <w:rsid w:val="000846B4"/>
    <w:rsid w:val="000849F5"/>
    <w:rsid w:val="00085B01"/>
    <w:rsid w:val="00085C24"/>
    <w:rsid w:val="00085DF9"/>
    <w:rsid w:val="0008616B"/>
    <w:rsid w:val="00087FFC"/>
    <w:rsid w:val="00090155"/>
    <w:rsid w:val="00090736"/>
    <w:rsid w:val="00090C0C"/>
    <w:rsid w:val="000910B8"/>
    <w:rsid w:val="000920BD"/>
    <w:rsid w:val="00092350"/>
    <w:rsid w:val="00092412"/>
    <w:rsid w:val="000925DC"/>
    <w:rsid w:val="000935A8"/>
    <w:rsid w:val="000937E5"/>
    <w:rsid w:val="00093962"/>
    <w:rsid w:val="00093A24"/>
    <w:rsid w:val="000940BC"/>
    <w:rsid w:val="00094656"/>
    <w:rsid w:val="00094EAC"/>
    <w:rsid w:val="00094F81"/>
    <w:rsid w:val="00095036"/>
    <w:rsid w:val="00095560"/>
    <w:rsid w:val="0009573B"/>
    <w:rsid w:val="00095A1D"/>
    <w:rsid w:val="00095E5E"/>
    <w:rsid w:val="00096D5D"/>
    <w:rsid w:val="00097AEF"/>
    <w:rsid w:val="000A07DC"/>
    <w:rsid w:val="000A0CA6"/>
    <w:rsid w:val="000A0E17"/>
    <w:rsid w:val="000A1B7A"/>
    <w:rsid w:val="000A2BAE"/>
    <w:rsid w:val="000A2D89"/>
    <w:rsid w:val="000A31D5"/>
    <w:rsid w:val="000A3A9D"/>
    <w:rsid w:val="000A4850"/>
    <w:rsid w:val="000A4B9E"/>
    <w:rsid w:val="000A5103"/>
    <w:rsid w:val="000A5864"/>
    <w:rsid w:val="000A6527"/>
    <w:rsid w:val="000A6C63"/>
    <w:rsid w:val="000A729F"/>
    <w:rsid w:val="000A7419"/>
    <w:rsid w:val="000A75B6"/>
    <w:rsid w:val="000A7F1A"/>
    <w:rsid w:val="000B0735"/>
    <w:rsid w:val="000B11DF"/>
    <w:rsid w:val="000B1F12"/>
    <w:rsid w:val="000B2604"/>
    <w:rsid w:val="000B2C8C"/>
    <w:rsid w:val="000B3896"/>
    <w:rsid w:val="000B3DCE"/>
    <w:rsid w:val="000B46BF"/>
    <w:rsid w:val="000B4CA0"/>
    <w:rsid w:val="000B56F7"/>
    <w:rsid w:val="000B6317"/>
    <w:rsid w:val="000B65EC"/>
    <w:rsid w:val="000B698A"/>
    <w:rsid w:val="000B6C2E"/>
    <w:rsid w:val="000B6E9E"/>
    <w:rsid w:val="000B6F68"/>
    <w:rsid w:val="000B7485"/>
    <w:rsid w:val="000B77C9"/>
    <w:rsid w:val="000B7A07"/>
    <w:rsid w:val="000C01A0"/>
    <w:rsid w:val="000C06E0"/>
    <w:rsid w:val="000C0811"/>
    <w:rsid w:val="000C0D8B"/>
    <w:rsid w:val="000C16F0"/>
    <w:rsid w:val="000C1EC8"/>
    <w:rsid w:val="000C2C54"/>
    <w:rsid w:val="000C2C9E"/>
    <w:rsid w:val="000C3138"/>
    <w:rsid w:val="000C3B1A"/>
    <w:rsid w:val="000C439B"/>
    <w:rsid w:val="000C43B9"/>
    <w:rsid w:val="000C4BD6"/>
    <w:rsid w:val="000C5868"/>
    <w:rsid w:val="000C5925"/>
    <w:rsid w:val="000C609F"/>
    <w:rsid w:val="000C6552"/>
    <w:rsid w:val="000C664A"/>
    <w:rsid w:val="000C6910"/>
    <w:rsid w:val="000C692C"/>
    <w:rsid w:val="000C6EF8"/>
    <w:rsid w:val="000C7245"/>
    <w:rsid w:val="000D012C"/>
    <w:rsid w:val="000D0378"/>
    <w:rsid w:val="000D039B"/>
    <w:rsid w:val="000D0968"/>
    <w:rsid w:val="000D1105"/>
    <w:rsid w:val="000D124F"/>
    <w:rsid w:val="000D13B6"/>
    <w:rsid w:val="000D15AD"/>
    <w:rsid w:val="000D161A"/>
    <w:rsid w:val="000D164C"/>
    <w:rsid w:val="000D1A73"/>
    <w:rsid w:val="000D1E34"/>
    <w:rsid w:val="000D225E"/>
    <w:rsid w:val="000D282B"/>
    <w:rsid w:val="000D2965"/>
    <w:rsid w:val="000D2AA6"/>
    <w:rsid w:val="000D2C87"/>
    <w:rsid w:val="000D2F5D"/>
    <w:rsid w:val="000D3306"/>
    <w:rsid w:val="000D36C8"/>
    <w:rsid w:val="000D39D0"/>
    <w:rsid w:val="000D3ACA"/>
    <w:rsid w:val="000D3E09"/>
    <w:rsid w:val="000D3F6B"/>
    <w:rsid w:val="000D412A"/>
    <w:rsid w:val="000D420E"/>
    <w:rsid w:val="000D434E"/>
    <w:rsid w:val="000D4891"/>
    <w:rsid w:val="000D5476"/>
    <w:rsid w:val="000D5498"/>
    <w:rsid w:val="000D5610"/>
    <w:rsid w:val="000D5730"/>
    <w:rsid w:val="000D57C9"/>
    <w:rsid w:val="000D5B58"/>
    <w:rsid w:val="000D67CA"/>
    <w:rsid w:val="000D69D8"/>
    <w:rsid w:val="000D7875"/>
    <w:rsid w:val="000D7EC6"/>
    <w:rsid w:val="000E01A5"/>
    <w:rsid w:val="000E0207"/>
    <w:rsid w:val="000E138A"/>
    <w:rsid w:val="000E20A8"/>
    <w:rsid w:val="000E2DF5"/>
    <w:rsid w:val="000E2FE8"/>
    <w:rsid w:val="000E30EC"/>
    <w:rsid w:val="000E3422"/>
    <w:rsid w:val="000E391D"/>
    <w:rsid w:val="000E3CA9"/>
    <w:rsid w:val="000E424F"/>
    <w:rsid w:val="000E5154"/>
    <w:rsid w:val="000E5C1A"/>
    <w:rsid w:val="000E5E40"/>
    <w:rsid w:val="000E6D95"/>
    <w:rsid w:val="000E71BF"/>
    <w:rsid w:val="000E77CA"/>
    <w:rsid w:val="000F075F"/>
    <w:rsid w:val="000F0EDD"/>
    <w:rsid w:val="000F19B3"/>
    <w:rsid w:val="000F1C12"/>
    <w:rsid w:val="000F20EE"/>
    <w:rsid w:val="000F23AB"/>
    <w:rsid w:val="000F2AD3"/>
    <w:rsid w:val="000F2BF7"/>
    <w:rsid w:val="000F3B21"/>
    <w:rsid w:val="000F3BA2"/>
    <w:rsid w:val="000F3DEB"/>
    <w:rsid w:val="000F3EB5"/>
    <w:rsid w:val="000F4093"/>
    <w:rsid w:val="000F411A"/>
    <w:rsid w:val="000F47A6"/>
    <w:rsid w:val="000F4CA3"/>
    <w:rsid w:val="000F4D9F"/>
    <w:rsid w:val="000F4F51"/>
    <w:rsid w:val="000F58B7"/>
    <w:rsid w:val="000F5AD1"/>
    <w:rsid w:val="000F5FB2"/>
    <w:rsid w:val="000F6021"/>
    <w:rsid w:val="000F6029"/>
    <w:rsid w:val="000F62AA"/>
    <w:rsid w:val="000F66E0"/>
    <w:rsid w:val="000F67C6"/>
    <w:rsid w:val="000F67D3"/>
    <w:rsid w:val="000F69B4"/>
    <w:rsid w:val="000F6A5B"/>
    <w:rsid w:val="000F7F5A"/>
    <w:rsid w:val="00100F09"/>
    <w:rsid w:val="00101C0B"/>
    <w:rsid w:val="00101DBC"/>
    <w:rsid w:val="001027F4"/>
    <w:rsid w:val="00103F68"/>
    <w:rsid w:val="00104151"/>
    <w:rsid w:val="0010509A"/>
    <w:rsid w:val="00105AEB"/>
    <w:rsid w:val="001065C2"/>
    <w:rsid w:val="001075C0"/>
    <w:rsid w:val="001079FF"/>
    <w:rsid w:val="00107E71"/>
    <w:rsid w:val="001108F0"/>
    <w:rsid w:val="00110F0E"/>
    <w:rsid w:val="0011137E"/>
    <w:rsid w:val="0011150B"/>
    <w:rsid w:val="00111551"/>
    <w:rsid w:val="00111D76"/>
    <w:rsid w:val="00112094"/>
    <w:rsid w:val="0011332C"/>
    <w:rsid w:val="001139FB"/>
    <w:rsid w:val="00113C5D"/>
    <w:rsid w:val="0011560B"/>
    <w:rsid w:val="00115B14"/>
    <w:rsid w:val="0011697D"/>
    <w:rsid w:val="00116A17"/>
    <w:rsid w:val="001172FE"/>
    <w:rsid w:val="0011735E"/>
    <w:rsid w:val="00117718"/>
    <w:rsid w:val="00117873"/>
    <w:rsid w:val="00117A30"/>
    <w:rsid w:val="00117C87"/>
    <w:rsid w:val="001201D4"/>
    <w:rsid w:val="00120227"/>
    <w:rsid w:val="00120258"/>
    <w:rsid w:val="0012028C"/>
    <w:rsid w:val="001218F1"/>
    <w:rsid w:val="00123ED4"/>
    <w:rsid w:val="001248B6"/>
    <w:rsid w:val="00124A79"/>
    <w:rsid w:val="00124BB0"/>
    <w:rsid w:val="00125922"/>
    <w:rsid w:val="001259D0"/>
    <w:rsid w:val="00125D86"/>
    <w:rsid w:val="00126545"/>
    <w:rsid w:val="001306E0"/>
    <w:rsid w:val="00130DA4"/>
    <w:rsid w:val="00131146"/>
    <w:rsid w:val="001315FA"/>
    <w:rsid w:val="00131870"/>
    <w:rsid w:val="00131894"/>
    <w:rsid w:val="001319F4"/>
    <w:rsid w:val="00131C56"/>
    <w:rsid w:val="0013258E"/>
    <w:rsid w:val="0013297A"/>
    <w:rsid w:val="001329B1"/>
    <w:rsid w:val="00132AAC"/>
    <w:rsid w:val="00132C40"/>
    <w:rsid w:val="00132DE1"/>
    <w:rsid w:val="001331E3"/>
    <w:rsid w:val="0013415F"/>
    <w:rsid w:val="00134799"/>
    <w:rsid w:val="00134E95"/>
    <w:rsid w:val="00135007"/>
    <w:rsid w:val="001352D1"/>
    <w:rsid w:val="001354CD"/>
    <w:rsid w:val="00135B32"/>
    <w:rsid w:val="00135EFA"/>
    <w:rsid w:val="00136225"/>
    <w:rsid w:val="00136520"/>
    <w:rsid w:val="00136701"/>
    <w:rsid w:val="00136ABF"/>
    <w:rsid w:val="00137232"/>
    <w:rsid w:val="00137C31"/>
    <w:rsid w:val="00137EC2"/>
    <w:rsid w:val="00137F61"/>
    <w:rsid w:val="001403D8"/>
    <w:rsid w:val="0014075F"/>
    <w:rsid w:val="00140CB7"/>
    <w:rsid w:val="00140F7E"/>
    <w:rsid w:val="00141192"/>
    <w:rsid w:val="0014151B"/>
    <w:rsid w:val="001416C6"/>
    <w:rsid w:val="001424FC"/>
    <w:rsid w:val="0014471E"/>
    <w:rsid w:val="001452AB"/>
    <w:rsid w:val="001469BE"/>
    <w:rsid w:val="00146EE4"/>
    <w:rsid w:val="00147EBD"/>
    <w:rsid w:val="001500E8"/>
    <w:rsid w:val="001500F4"/>
    <w:rsid w:val="00150442"/>
    <w:rsid w:val="001505CD"/>
    <w:rsid w:val="00150728"/>
    <w:rsid w:val="00150EE4"/>
    <w:rsid w:val="00150FD9"/>
    <w:rsid w:val="001510F3"/>
    <w:rsid w:val="0015264F"/>
    <w:rsid w:val="00152680"/>
    <w:rsid w:val="00152813"/>
    <w:rsid w:val="001528A6"/>
    <w:rsid w:val="00152C70"/>
    <w:rsid w:val="001539DD"/>
    <w:rsid w:val="0015413D"/>
    <w:rsid w:val="00155489"/>
    <w:rsid w:val="0015559A"/>
    <w:rsid w:val="001565DA"/>
    <w:rsid w:val="001567A5"/>
    <w:rsid w:val="00156A84"/>
    <w:rsid w:val="0015787D"/>
    <w:rsid w:val="001620B4"/>
    <w:rsid w:val="00162ABB"/>
    <w:rsid w:val="00162B10"/>
    <w:rsid w:val="00162C81"/>
    <w:rsid w:val="00162D7A"/>
    <w:rsid w:val="00163238"/>
    <w:rsid w:val="00163279"/>
    <w:rsid w:val="00163FED"/>
    <w:rsid w:val="0016424A"/>
    <w:rsid w:val="001643BA"/>
    <w:rsid w:val="00164A40"/>
    <w:rsid w:val="00164E75"/>
    <w:rsid w:val="00164EB1"/>
    <w:rsid w:val="00165091"/>
    <w:rsid w:val="001658E9"/>
    <w:rsid w:val="00166887"/>
    <w:rsid w:val="00166C0D"/>
    <w:rsid w:val="0016746B"/>
    <w:rsid w:val="001674E2"/>
    <w:rsid w:val="001676E8"/>
    <w:rsid w:val="00167772"/>
    <w:rsid w:val="00167920"/>
    <w:rsid w:val="001702A2"/>
    <w:rsid w:val="00170D64"/>
    <w:rsid w:val="00171692"/>
    <w:rsid w:val="00171C7A"/>
    <w:rsid w:val="00171DCC"/>
    <w:rsid w:val="0017247C"/>
    <w:rsid w:val="001724F8"/>
    <w:rsid w:val="001736B9"/>
    <w:rsid w:val="001737E7"/>
    <w:rsid w:val="00173FB3"/>
    <w:rsid w:val="001740B9"/>
    <w:rsid w:val="00174808"/>
    <w:rsid w:val="00174ADD"/>
    <w:rsid w:val="0017550D"/>
    <w:rsid w:val="00175DBF"/>
    <w:rsid w:val="00176AF6"/>
    <w:rsid w:val="001771BB"/>
    <w:rsid w:val="0017754B"/>
    <w:rsid w:val="0017774D"/>
    <w:rsid w:val="00177AB0"/>
    <w:rsid w:val="00180F19"/>
    <w:rsid w:val="0018180C"/>
    <w:rsid w:val="00181BF9"/>
    <w:rsid w:val="00181C1A"/>
    <w:rsid w:val="00182796"/>
    <w:rsid w:val="0018281B"/>
    <w:rsid w:val="00182B32"/>
    <w:rsid w:val="001837BB"/>
    <w:rsid w:val="00183F15"/>
    <w:rsid w:val="001840B8"/>
    <w:rsid w:val="00184400"/>
    <w:rsid w:val="00184F95"/>
    <w:rsid w:val="00185F3B"/>
    <w:rsid w:val="00185F79"/>
    <w:rsid w:val="00187142"/>
    <w:rsid w:val="001877FE"/>
    <w:rsid w:val="00187EE9"/>
    <w:rsid w:val="0019042C"/>
    <w:rsid w:val="00191553"/>
    <w:rsid w:val="00191A3F"/>
    <w:rsid w:val="00191C0B"/>
    <w:rsid w:val="00191CE1"/>
    <w:rsid w:val="001929D9"/>
    <w:rsid w:val="00192C79"/>
    <w:rsid w:val="00193312"/>
    <w:rsid w:val="0019334A"/>
    <w:rsid w:val="00193395"/>
    <w:rsid w:val="00193B95"/>
    <w:rsid w:val="0019438C"/>
    <w:rsid w:val="00194393"/>
    <w:rsid w:val="0019462F"/>
    <w:rsid w:val="00194EC4"/>
    <w:rsid w:val="00195179"/>
    <w:rsid w:val="00195A95"/>
    <w:rsid w:val="001961ED"/>
    <w:rsid w:val="0019639D"/>
    <w:rsid w:val="00196A44"/>
    <w:rsid w:val="0019703D"/>
    <w:rsid w:val="001A0198"/>
    <w:rsid w:val="001A1356"/>
    <w:rsid w:val="001A1611"/>
    <w:rsid w:val="001A175A"/>
    <w:rsid w:val="001A1D03"/>
    <w:rsid w:val="001A234E"/>
    <w:rsid w:val="001A23B9"/>
    <w:rsid w:val="001A2416"/>
    <w:rsid w:val="001A2FA7"/>
    <w:rsid w:val="001A2FC8"/>
    <w:rsid w:val="001A3C85"/>
    <w:rsid w:val="001A3E1A"/>
    <w:rsid w:val="001A3F50"/>
    <w:rsid w:val="001A422F"/>
    <w:rsid w:val="001A4375"/>
    <w:rsid w:val="001A4639"/>
    <w:rsid w:val="001A4EE7"/>
    <w:rsid w:val="001A58E1"/>
    <w:rsid w:val="001A5BAA"/>
    <w:rsid w:val="001A5EAC"/>
    <w:rsid w:val="001A62E2"/>
    <w:rsid w:val="001A6319"/>
    <w:rsid w:val="001A67C9"/>
    <w:rsid w:val="001A6B70"/>
    <w:rsid w:val="001A6C65"/>
    <w:rsid w:val="001A73E7"/>
    <w:rsid w:val="001B0A74"/>
    <w:rsid w:val="001B0C99"/>
    <w:rsid w:val="001B0D00"/>
    <w:rsid w:val="001B1078"/>
    <w:rsid w:val="001B11AC"/>
    <w:rsid w:val="001B11CB"/>
    <w:rsid w:val="001B165D"/>
    <w:rsid w:val="001B17B1"/>
    <w:rsid w:val="001B1A28"/>
    <w:rsid w:val="001B1ADE"/>
    <w:rsid w:val="001B209E"/>
    <w:rsid w:val="001B2353"/>
    <w:rsid w:val="001B25A2"/>
    <w:rsid w:val="001B25B7"/>
    <w:rsid w:val="001B3DC2"/>
    <w:rsid w:val="001B4E39"/>
    <w:rsid w:val="001B5057"/>
    <w:rsid w:val="001B5763"/>
    <w:rsid w:val="001B73C0"/>
    <w:rsid w:val="001C00C7"/>
    <w:rsid w:val="001C017C"/>
    <w:rsid w:val="001C116F"/>
    <w:rsid w:val="001C170B"/>
    <w:rsid w:val="001C1B25"/>
    <w:rsid w:val="001C1B4A"/>
    <w:rsid w:val="001C281D"/>
    <w:rsid w:val="001C3A9B"/>
    <w:rsid w:val="001C4F02"/>
    <w:rsid w:val="001C5253"/>
    <w:rsid w:val="001C5450"/>
    <w:rsid w:val="001C5C2D"/>
    <w:rsid w:val="001C67A2"/>
    <w:rsid w:val="001C7009"/>
    <w:rsid w:val="001C700E"/>
    <w:rsid w:val="001C74EF"/>
    <w:rsid w:val="001C758B"/>
    <w:rsid w:val="001C7925"/>
    <w:rsid w:val="001C798C"/>
    <w:rsid w:val="001C7FB3"/>
    <w:rsid w:val="001D07F7"/>
    <w:rsid w:val="001D0831"/>
    <w:rsid w:val="001D1F44"/>
    <w:rsid w:val="001D1F70"/>
    <w:rsid w:val="001D2D12"/>
    <w:rsid w:val="001D30EF"/>
    <w:rsid w:val="001D319F"/>
    <w:rsid w:val="001D33CE"/>
    <w:rsid w:val="001D3A1D"/>
    <w:rsid w:val="001D4230"/>
    <w:rsid w:val="001D43A6"/>
    <w:rsid w:val="001D4505"/>
    <w:rsid w:val="001D4B75"/>
    <w:rsid w:val="001D4BF6"/>
    <w:rsid w:val="001D5802"/>
    <w:rsid w:val="001D5C1F"/>
    <w:rsid w:val="001D5CB3"/>
    <w:rsid w:val="001D64B4"/>
    <w:rsid w:val="001D6886"/>
    <w:rsid w:val="001D6CCC"/>
    <w:rsid w:val="001D7E90"/>
    <w:rsid w:val="001E0352"/>
    <w:rsid w:val="001E0883"/>
    <w:rsid w:val="001E1408"/>
    <w:rsid w:val="001E236B"/>
    <w:rsid w:val="001E23D5"/>
    <w:rsid w:val="001E2A5A"/>
    <w:rsid w:val="001E2D70"/>
    <w:rsid w:val="001E3E3B"/>
    <w:rsid w:val="001E4348"/>
    <w:rsid w:val="001E45AA"/>
    <w:rsid w:val="001E5DDB"/>
    <w:rsid w:val="001E6E0A"/>
    <w:rsid w:val="001E6E33"/>
    <w:rsid w:val="001E767B"/>
    <w:rsid w:val="001E7A20"/>
    <w:rsid w:val="001E7AD6"/>
    <w:rsid w:val="001E7EEC"/>
    <w:rsid w:val="001F057F"/>
    <w:rsid w:val="001F082B"/>
    <w:rsid w:val="001F091F"/>
    <w:rsid w:val="001F0B87"/>
    <w:rsid w:val="001F18F0"/>
    <w:rsid w:val="001F18FB"/>
    <w:rsid w:val="001F34F2"/>
    <w:rsid w:val="001F3C37"/>
    <w:rsid w:val="001F4262"/>
    <w:rsid w:val="001F4A39"/>
    <w:rsid w:val="001F53F6"/>
    <w:rsid w:val="001F5492"/>
    <w:rsid w:val="001F5F60"/>
    <w:rsid w:val="001F60E8"/>
    <w:rsid w:val="001F615D"/>
    <w:rsid w:val="001F61AB"/>
    <w:rsid w:val="001F6664"/>
    <w:rsid w:val="001F757E"/>
    <w:rsid w:val="001F7C3C"/>
    <w:rsid w:val="00200F18"/>
    <w:rsid w:val="00201025"/>
    <w:rsid w:val="002026AB"/>
    <w:rsid w:val="002031D4"/>
    <w:rsid w:val="00203EB0"/>
    <w:rsid w:val="0020521A"/>
    <w:rsid w:val="0020553A"/>
    <w:rsid w:val="002056F0"/>
    <w:rsid w:val="002064AE"/>
    <w:rsid w:val="00207284"/>
    <w:rsid w:val="0020783B"/>
    <w:rsid w:val="002103E6"/>
    <w:rsid w:val="00210BAA"/>
    <w:rsid w:val="00210CCE"/>
    <w:rsid w:val="00210E0D"/>
    <w:rsid w:val="0021101C"/>
    <w:rsid w:val="00211C25"/>
    <w:rsid w:val="00212190"/>
    <w:rsid w:val="002123FA"/>
    <w:rsid w:val="0021249E"/>
    <w:rsid w:val="00212835"/>
    <w:rsid w:val="00212A95"/>
    <w:rsid w:val="002136A9"/>
    <w:rsid w:val="002148BE"/>
    <w:rsid w:val="00214D97"/>
    <w:rsid w:val="002156B4"/>
    <w:rsid w:val="002166CA"/>
    <w:rsid w:val="00216A60"/>
    <w:rsid w:val="00216B49"/>
    <w:rsid w:val="002173FF"/>
    <w:rsid w:val="0021756E"/>
    <w:rsid w:val="00217730"/>
    <w:rsid w:val="00217B0B"/>
    <w:rsid w:val="00220018"/>
    <w:rsid w:val="00220B0F"/>
    <w:rsid w:val="00220CC7"/>
    <w:rsid w:val="00220EC2"/>
    <w:rsid w:val="00221AFB"/>
    <w:rsid w:val="002224A3"/>
    <w:rsid w:val="00222759"/>
    <w:rsid w:val="00222C74"/>
    <w:rsid w:val="00223294"/>
    <w:rsid w:val="0022364B"/>
    <w:rsid w:val="002238EC"/>
    <w:rsid w:val="002241CD"/>
    <w:rsid w:val="002248BD"/>
    <w:rsid w:val="00224F37"/>
    <w:rsid w:val="0022529D"/>
    <w:rsid w:val="00225AF2"/>
    <w:rsid w:val="00226254"/>
    <w:rsid w:val="002264DF"/>
    <w:rsid w:val="002267EC"/>
    <w:rsid w:val="00226869"/>
    <w:rsid w:val="00227736"/>
    <w:rsid w:val="00227B7D"/>
    <w:rsid w:val="00230216"/>
    <w:rsid w:val="002308D5"/>
    <w:rsid w:val="00230F4A"/>
    <w:rsid w:val="002326A8"/>
    <w:rsid w:val="0023386D"/>
    <w:rsid w:val="00233F85"/>
    <w:rsid w:val="002342A0"/>
    <w:rsid w:val="00234936"/>
    <w:rsid w:val="0023600C"/>
    <w:rsid w:val="002362B7"/>
    <w:rsid w:val="00236A05"/>
    <w:rsid w:val="00236B9A"/>
    <w:rsid w:val="002371E8"/>
    <w:rsid w:val="002378B6"/>
    <w:rsid w:val="00240210"/>
    <w:rsid w:val="002412A1"/>
    <w:rsid w:val="00241675"/>
    <w:rsid w:val="002416A3"/>
    <w:rsid w:val="0024197E"/>
    <w:rsid w:val="00242394"/>
    <w:rsid w:val="002426DE"/>
    <w:rsid w:val="002429ED"/>
    <w:rsid w:val="00242E54"/>
    <w:rsid w:val="00243A0E"/>
    <w:rsid w:val="00245467"/>
    <w:rsid w:val="00246119"/>
    <w:rsid w:val="00246407"/>
    <w:rsid w:val="00246489"/>
    <w:rsid w:val="002467B3"/>
    <w:rsid w:val="00246A59"/>
    <w:rsid w:val="002475F0"/>
    <w:rsid w:val="002477A9"/>
    <w:rsid w:val="002477DD"/>
    <w:rsid w:val="002478A7"/>
    <w:rsid w:val="0025086D"/>
    <w:rsid w:val="0025090A"/>
    <w:rsid w:val="00250B14"/>
    <w:rsid w:val="00251210"/>
    <w:rsid w:val="002512D5"/>
    <w:rsid w:val="00251A3E"/>
    <w:rsid w:val="00252FF2"/>
    <w:rsid w:val="002531CF"/>
    <w:rsid w:val="00253341"/>
    <w:rsid w:val="0025354A"/>
    <w:rsid w:val="00253AF6"/>
    <w:rsid w:val="00253B4B"/>
    <w:rsid w:val="002546FA"/>
    <w:rsid w:val="00254CD2"/>
    <w:rsid w:val="00254EC5"/>
    <w:rsid w:val="00255462"/>
    <w:rsid w:val="00255CC1"/>
    <w:rsid w:val="00256215"/>
    <w:rsid w:val="00256860"/>
    <w:rsid w:val="002575FD"/>
    <w:rsid w:val="00257672"/>
    <w:rsid w:val="00257C37"/>
    <w:rsid w:val="00257D4D"/>
    <w:rsid w:val="00260C68"/>
    <w:rsid w:val="00260D8E"/>
    <w:rsid w:val="00260EB2"/>
    <w:rsid w:val="00260EB5"/>
    <w:rsid w:val="00260F0C"/>
    <w:rsid w:val="00261007"/>
    <w:rsid w:val="00261684"/>
    <w:rsid w:val="00261E17"/>
    <w:rsid w:val="00262326"/>
    <w:rsid w:val="00262AD8"/>
    <w:rsid w:val="00262DB1"/>
    <w:rsid w:val="002631AD"/>
    <w:rsid w:val="0026326E"/>
    <w:rsid w:val="002632E7"/>
    <w:rsid w:val="002637D2"/>
    <w:rsid w:val="00263DEA"/>
    <w:rsid w:val="00263F04"/>
    <w:rsid w:val="002649FB"/>
    <w:rsid w:val="00264B48"/>
    <w:rsid w:val="00265049"/>
    <w:rsid w:val="00265922"/>
    <w:rsid w:val="0026643D"/>
    <w:rsid w:val="0026652C"/>
    <w:rsid w:val="002667A7"/>
    <w:rsid w:val="00266E70"/>
    <w:rsid w:val="002678D7"/>
    <w:rsid w:val="00267C7D"/>
    <w:rsid w:val="0027028B"/>
    <w:rsid w:val="00270733"/>
    <w:rsid w:val="00270FD6"/>
    <w:rsid w:val="00271143"/>
    <w:rsid w:val="002719DD"/>
    <w:rsid w:val="00273970"/>
    <w:rsid w:val="00274CDF"/>
    <w:rsid w:val="00274D03"/>
    <w:rsid w:val="0027502C"/>
    <w:rsid w:val="00275E70"/>
    <w:rsid w:val="00276443"/>
    <w:rsid w:val="002767C3"/>
    <w:rsid w:val="0027690A"/>
    <w:rsid w:val="00276B07"/>
    <w:rsid w:val="00276D42"/>
    <w:rsid w:val="00276EA5"/>
    <w:rsid w:val="0027782E"/>
    <w:rsid w:val="00277902"/>
    <w:rsid w:val="00280293"/>
    <w:rsid w:val="00281184"/>
    <w:rsid w:val="00281562"/>
    <w:rsid w:val="002822B0"/>
    <w:rsid w:val="002825E4"/>
    <w:rsid w:val="0028345D"/>
    <w:rsid w:val="002839ED"/>
    <w:rsid w:val="00283F71"/>
    <w:rsid w:val="00284AD1"/>
    <w:rsid w:val="00284D88"/>
    <w:rsid w:val="0028514D"/>
    <w:rsid w:val="00285485"/>
    <w:rsid w:val="002860D5"/>
    <w:rsid w:val="00286164"/>
    <w:rsid w:val="00286FCC"/>
    <w:rsid w:val="0028760F"/>
    <w:rsid w:val="00287979"/>
    <w:rsid w:val="00287DDB"/>
    <w:rsid w:val="002906B8"/>
    <w:rsid w:val="00290739"/>
    <w:rsid w:val="0029135C"/>
    <w:rsid w:val="00292915"/>
    <w:rsid w:val="00292D6D"/>
    <w:rsid w:val="00294597"/>
    <w:rsid w:val="00294AE0"/>
    <w:rsid w:val="00294BDD"/>
    <w:rsid w:val="00294F50"/>
    <w:rsid w:val="0029553B"/>
    <w:rsid w:val="0029594B"/>
    <w:rsid w:val="00295DE3"/>
    <w:rsid w:val="00297797"/>
    <w:rsid w:val="002A0102"/>
    <w:rsid w:val="002A0738"/>
    <w:rsid w:val="002A0F05"/>
    <w:rsid w:val="002A262E"/>
    <w:rsid w:val="002A271B"/>
    <w:rsid w:val="002A49EC"/>
    <w:rsid w:val="002A4E1F"/>
    <w:rsid w:val="002A59FE"/>
    <w:rsid w:val="002A5C5E"/>
    <w:rsid w:val="002A5DD9"/>
    <w:rsid w:val="002A6F30"/>
    <w:rsid w:val="002A79A2"/>
    <w:rsid w:val="002A7A46"/>
    <w:rsid w:val="002A7E1D"/>
    <w:rsid w:val="002B0372"/>
    <w:rsid w:val="002B0C80"/>
    <w:rsid w:val="002B0C8C"/>
    <w:rsid w:val="002B0F68"/>
    <w:rsid w:val="002B1B20"/>
    <w:rsid w:val="002B1BD5"/>
    <w:rsid w:val="002B36BE"/>
    <w:rsid w:val="002B3930"/>
    <w:rsid w:val="002B416C"/>
    <w:rsid w:val="002B42FB"/>
    <w:rsid w:val="002B44D4"/>
    <w:rsid w:val="002B4592"/>
    <w:rsid w:val="002B4951"/>
    <w:rsid w:val="002B4B03"/>
    <w:rsid w:val="002B4FB2"/>
    <w:rsid w:val="002B5280"/>
    <w:rsid w:val="002B59E4"/>
    <w:rsid w:val="002B6792"/>
    <w:rsid w:val="002C00AF"/>
    <w:rsid w:val="002C0101"/>
    <w:rsid w:val="002C0A58"/>
    <w:rsid w:val="002C0CA6"/>
    <w:rsid w:val="002C11C6"/>
    <w:rsid w:val="002C1652"/>
    <w:rsid w:val="002C175B"/>
    <w:rsid w:val="002C1B1C"/>
    <w:rsid w:val="002C1D36"/>
    <w:rsid w:val="002C27A0"/>
    <w:rsid w:val="002C2869"/>
    <w:rsid w:val="002C33CE"/>
    <w:rsid w:val="002C344F"/>
    <w:rsid w:val="002C3769"/>
    <w:rsid w:val="002C3920"/>
    <w:rsid w:val="002C3AE2"/>
    <w:rsid w:val="002C417C"/>
    <w:rsid w:val="002C5799"/>
    <w:rsid w:val="002C5E6E"/>
    <w:rsid w:val="002C5ED3"/>
    <w:rsid w:val="002C682F"/>
    <w:rsid w:val="002C6C5B"/>
    <w:rsid w:val="002C74D2"/>
    <w:rsid w:val="002D04E4"/>
    <w:rsid w:val="002D0AF4"/>
    <w:rsid w:val="002D0E9C"/>
    <w:rsid w:val="002D16FA"/>
    <w:rsid w:val="002D2680"/>
    <w:rsid w:val="002D2CE5"/>
    <w:rsid w:val="002D2F51"/>
    <w:rsid w:val="002D379C"/>
    <w:rsid w:val="002D3B10"/>
    <w:rsid w:val="002D42BC"/>
    <w:rsid w:val="002D50D5"/>
    <w:rsid w:val="002D5327"/>
    <w:rsid w:val="002D6132"/>
    <w:rsid w:val="002D62BC"/>
    <w:rsid w:val="002D68B4"/>
    <w:rsid w:val="002D76AA"/>
    <w:rsid w:val="002D7895"/>
    <w:rsid w:val="002D79DA"/>
    <w:rsid w:val="002D7B32"/>
    <w:rsid w:val="002E0100"/>
    <w:rsid w:val="002E03BB"/>
    <w:rsid w:val="002E0994"/>
    <w:rsid w:val="002E0BFB"/>
    <w:rsid w:val="002E1645"/>
    <w:rsid w:val="002E16B3"/>
    <w:rsid w:val="002E18A1"/>
    <w:rsid w:val="002E1FAA"/>
    <w:rsid w:val="002E23F4"/>
    <w:rsid w:val="002E2BA1"/>
    <w:rsid w:val="002E34DA"/>
    <w:rsid w:val="002E3560"/>
    <w:rsid w:val="002E375C"/>
    <w:rsid w:val="002E3935"/>
    <w:rsid w:val="002E43A7"/>
    <w:rsid w:val="002E47A1"/>
    <w:rsid w:val="002E489E"/>
    <w:rsid w:val="002E4A68"/>
    <w:rsid w:val="002E4FBC"/>
    <w:rsid w:val="002E553A"/>
    <w:rsid w:val="002E623F"/>
    <w:rsid w:val="002E7A92"/>
    <w:rsid w:val="002E7AD3"/>
    <w:rsid w:val="002E7F65"/>
    <w:rsid w:val="002F0150"/>
    <w:rsid w:val="002F05EF"/>
    <w:rsid w:val="002F1026"/>
    <w:rsid w:val="002F166B"/>
    <w:rsid w:val="002F1713"/>
    <w:rsid w:val="002F1D16"/>
    <w:rsid w:val="002F2DC6"/>
    <w:rsid w:val="002F2FA4"/>
    <w:rsid w:val="002F4507"/>
    <w:rsid w:val="002F5D72"/>
    <w:rsid w:val="002F60FE"/>
    <w:rsid w:val="002F6143"/>
    <w:rsid w:val="002F6393"/>
    <w:rsid w:val="002F6A88"/>
    <w:rsid w:val="002F7E1B"/>
    <w:rsid w:val="00300310"/>
    <w:rsid w:val="00300985"/>
    <w:rsid w:val="00300CA8"/>
    <w:rsid w:val="00300D25"/>
    <w:rsid w:val="00300F84"/>
    <w:rsid w:val="00301271"/>
    <w:rsid w:val="00301564"/>
    <w:rsid w:val="00301697"/>
    <w:rsid w:val="00301970"/>
    <w:rsid w:val="00302F5F"/>
    <w:rsid w:val="00303F44"/>
    <w:rsid w:val="00305E0D"/>
    <w:rsid w:val="00306140"/>
    <w:rsid w:val="0030712B"/>
    <w:rsid w:val="00307165"/>
    <w:rsid w:val="00307D0B"/>
    <w:rsid w:val="003108C7"/>
    <w:rsid w:val="00310A68"/>
    <w:rsid w:val="00310BEF"/>
    <w:rsid w:val="00311580"/>
    <w:rsid w:val="003115A9"/>
    <w:rsid w:val="00311983"/>
    <w:rsid w:val="003127D5"/>
    <w:rsid w:val="0031285D"/>
    <w:rsid w:val="0031365F"/>
    <w:rsid w:val="00313C31"/>
    <w:rsid w:val="0031474D"/>
    <w:rsid w:val="0031542E"/>
    <w:rsid w:val="00315B29"/>
    <w:rsid w:val="00315C14"/>
    <w:rsid w:val="00316574"/>
    <w:rsid w:val="00316C0E"/>
    <w:rsid w:val="00316CD9"/>
    <w:rsid w:val="003171B0"/>
    <w:rsid w:val="00317999"/>
    <w:rsid w:val="00317C65"/>
    <w:rsid w:val="00317D3A"/>
    <w:rsid w:val="003207E9"/>
    <w:rsid w:val="00320DF1"/>
    <w:rsid w:val="00320E84"/>
    <w:rsid w:val="0032100B"/>
    <w:rsid w:val="003215BD"/>
    <w:rsid w:val="00321714"/>
    <w:rsid w:val="00321B95"/>
    <w:rsid w:val="00321CCB"/>
    <w:rsid w:val="003227C5"/>
    <w:rsid w:val="003234AB"/>
    <w:rsid w:val="00323584"/>
    <w:rsid w:val="003246C7"/>
    <w:rsid w:val="00324C66"/>
    <w:rsid w:val="00324DBF"/>
    <w:rsid w:val="00325411"/>
    <w:rsid w:val="00325C22"/>
    <w:rsid w:val="00325D74"/>
    <w:rsid w:val="00326206"/>
    <w:rsid w:val="00326250"/>
    <w:rsid w:val="00326458"/>
    <w:rsid w:val="003273FB"/>
    <w:rsid w:val="00327643"/>
    <w:rsid w:val="00327734"/>
    <w:rsid w:val="0032775E"/>
    <w:rsid w:val="0032794A"/>
    <w:rsid w:val="00330A38"/>
    <w:rsid w:val="00330BF6"/>
    <w:rsid w:val="00331117"/>
    <w:rsid w:val="003312DD"/>
    <w:rsid w:val="00331391"/>
    <w:rsid w:val="003316CC"/>
    <w:rsid w:val="00331A8A"/>
    <w:rsid w:val="00333373"/>
    <w:rsid w:val="00333F46"/>
    <w:rsid w:val="00334449"/>
    <w:rsid w:val="0033457A"/>
    <w:rsid w:val="003361A6"/>
    <w:rsid w:val="00336278"/>
    <w:rsid w:val="00336875"/>
    <w:rsid w:val="003400EB"/>
    <w:rsid w:val="0034065F"/>
    <w:rsid w:val="003406FB"/>
    <w:rsid w:val="00340D2E"/>
    <w:rsid w:val="003413D2"/>
    <w:rsid w:val="003416F7"/>
    <w:rsid w:val="003419D9"/>
    <w:rsid w:val="00342134"/>
    <w:rsid w:val="00342622"/>
    <w:rsid w:val="0034277E"/>
    <w:rsid w:val="00343599"/>
    <w:rsid w:val="0034388B"/>
    <w:rsid w:val="00343BFE"/>
    <w:rsid w:val="00343E00"/>
    <w:rsid w:val="00343E98"/>
    <w:rsid w:val="0034450B"/>
    <w:rsid w:val="003449AA"/>
    <w:rsid w:val="003450A0"/>
    <w:rsid w:val="003451D5"/>
    <w:rsid w:val="0034528C"/>
    <w:rsid w:val="0034528D"/>
    <w:rsid w:val="003454A5"/>
    <w:rsid w:val="00346674"/>
    <w:rsid w:val="00347222"/>
    <w:rsid w:val="00347408"/>
    <w:rsid w:val="00347AEC"/>
    <w:rsid w:val="00347B6A"/>
    <w:rsid w:val="00347E94"/>
    <w:rsid w:val="003511A5"/>
    <w:rsid w:val="0035161E"/>
    <w:rsid w:val="00351690"/>
    <w:rsid w:val="0035201F"/>
    <w:rsid w:val="00352221"/>
    <w:rsid w:val="00352427"/>
    <w:rsid w:val="00352ABD"/>
    <w:rsid w:val="00352BF1"/>
    <w:rsid w:val="0035394A"/>
    <w:rsid w:val="00353973"/>
    <w:rsid w:val="00354481"/>
    <w:rsid w:val="0035450E"/>
    <w:rsid w:val="0035491B"/>
    <w:rsid w:val="00355294"/>
    <w:rsid w:val="00356390"/>
    <w:rsid w:val="003565A9"/>
    <w:rsid w:val="00356C02"/>
    <w:rsid w:val="00357D66"/>
    <w:rsid w:val="00357F19"/>
    <w:rsid w:val="00360526"/>
    <w:rsid w:val="0036052E"/>
    <w:rsid w:val="003607C6"/>
    <w:rsid w:val="0036101D"/>
    <w:rsid w:val="00361070"/>
    <w:rsid w:val="00361B93"/>
    <w:rsid w:val="00361BB5"/>
    <w:rsid w:val="00361C96"/>
    <w:rsid w:val="00362DC2"/>
    <w:rsid w:val="0036309A"/>
    <w:rsid w:val="0036342A"/>
    <w:rsid w:val="0036389B"/>
    <w:rsid w:val="003638FE"/>
    <w:rsid w:val="003642F9"/>
    <w:rsid w:val="003644CC"/>
    <w:rsid w:val="003645EF"/>
    <w:rsid w:val="003646A8"/>
    <w:rsid w:val="003649B6"/>
    <w:rsid w:val="00364A2E"/>
    <w:rsid w:val="00364BD6"/>
    <w:rsid w:val="00364E62"/>
    <w:rsid w:val="00364E64"/>
    <w:rsid w:val="00365135"/>
    <w:rsid w:val="00365A2B"/>
    <w:rsid w:val="003662FF"/>
    <w:rsid w:val="003675CD"/>
    <w:rsid w:val="00367790"/>
    <w:rsid w:val="00367D4A"/>
    <w:rsid w:val="00370A31"/>
    <w:rsid w:val="00371DAE"/>
    <w:rsid w:val="00372143"/>
    <w:rsid w:val="00372722"/>
    <w:rsid w:val="003728F7"/>
    <w:rsid w:val="00372B87"/>
    <w:rsid w:val="003748E4"/>
    <w:rsid w:val="00374C73"/>
    <w:rsid w:val="003752EF"/>
    <w:rsid w:val="003755B9"/>
    <w:rsid w:val="0037596C"/>
    <w:rsid w:val="00375985"/>
    <w:rsid w:val="00375C3C"/>
    <w:rsid w:val="00375C4C"/>
    <w:rsid w:val="00376473"/>
    <w:rsid w:val="00376EE7"/>
    <w:rsid w:val="003778F3"/>
    <w:rsid w:val="00377A0E"/>
    <w:rsid w:val="00377BEF"/>
    <w:rsid w:val="00380761"/>
    <w:rsid w:val="00381211"/>
    <w:rsid w:val="00381941"/>
    <w:rsid w:val="00381DF1"/>
    <w:rsid w:val="00382A17"/>
    <w:rsid w:val="0038310D"/>
    <w:rsid w:val="003833A3"/>
    <w:rsid w:val="00384962"/>
    <w:rsid w:val="00385778"/>
    <w:rsid w:val="003861B3"/>
    <w:rsid w:val="00387263"/>
    <w:rsid w:val="003872B9"/>
    <w:rsid w:val="00387389"/>
    <w:rsid w:val="00387B56"/>
    <w:rsid w:val="00390658"/>
    <w:rsid w:val="00391097"/>
    <w:rsid w:val="00391C15"/>
    <w:rsid w:val="00391E25"/>
    <w:rsid w:val="0039244E"/>
    <w:rsid w:val="003934ED"/>
    <w:rsid w:val="003935B6"/>
    <w:rsid w:val="0039382D"/>
    <w:rsid w:val="003944E9"/>
    <w:rsid w:val="0039487D"/>
    <w:rsid w:val="003952DD"/>
    <w:rsid w:val="00395C6A"/>
    <w:rsid w:val="00395F2E"/>
    <w:rsid w:val="003962BB"/>
    <w:rsid w:val="00396865"/>
    <w:rsid w:val="00396B5A"/>
    <w:rsid w:val="0039711D"/>
    <w:rsid w:val="003972D3"/>
    <w:rsid w:val="00397856"/>
    <w:rsid w:val="003A00D8"/>
    <w:rsid w:val="003A0B3D"/>
    <w:rsid w:val="003A1007"/>
    <w:rsid w:val="003A12F7"/>
    <w:rsid w:val="003A14EB"/>
    <w:rsid w:val="003A1911"/>
    <w:rsid w:val="003A2584"/>
    <w:rsid w:val="003A3B3D"/>
    <w:rsid w:val="003A4571"/>
    <w:rsid w:val="003A47DB"/>
    <w:rsid w:val="003A4F55"/>
    <w:rsid w:val="003A5A48"/>
    <w:rsid w:val="003A6969"/>
    <w:rsid w:val="003A7747"/>
    <w:rsid w:val="003A7E0B"/>
    <w:rsid w:val="003A7FEA"/>
    <w:rsid w:val="003B01A6"/>
    <w:rsid w:val="003B0841"/>
    <w:rsid w:val="003B0D90"/>
    <w:rsid w:val="003B1333"/>
    <w:rsid w:val="003B16BD"/>
    <w:rsid w:val="003B2195"/>
    <w:rsid w:val="003B2247"/>
    <w:rsid w:val="003B3706"/>
    <w:rsid w:val="003B3BF9"/>
    <w:rsid w:val="003B3CD4"/>
    <w:rsid w:val="003B50DA"/>
    <w:rsid w:val="003B5404"/>
    <w:rsid w:val="003B579C"/>
    <w:rsid w:val="003B6405"/>
    <w:rsid w:val="003B67FB"/>
    <w:rsid w:val="003B7168"/>
    <w:rsid w:val="003B72DE"/>
    <w:rsid w:val="003B7896"/>
    <w:rsid w:val="003C00DE"/>
    <w:rsid w:val="003C02B3"/>
    <w:rsid w:val="003C045A"/>
    <w:rsid w:val="003C0BCD"/>
    <w:rsid w:val="003C0CA6"/>
    <w:rsid w:val="003C0F2D"/>
    <w:rsid w:val="003C11A6"/>
    <w:rsid w:val="003C1C0D"/>
    <w:rsid w:val="003C1E3E"/>
    <w:rsid w:val="003C22F0"/>
    <w:rsid w:val="003C2877"/>
    <w:rsid w:val="003C2B80"/>
    <w:rsid w:val="003C2D21"/>
    <w:rsid w:val="003C2D3E"/>
    <w:rsid w:val="003C3353"/>
    <w:rsid w:val="003C3561"/>
    <w:rsid w:val="003C365F"/>
    <w:rsid w:val="003C3769"/>
    <w:rsid w:val="003C39B8"/>
    <w:rsid w:val="003C3B5B"/>
    <w:rsid w:val="003C3B8A"/>
    <w:rsid w:val="003C4593"/>
    <w:rsid w:val="003C5900"/>
    <w:rsid w:val="003C64B0"/>
    <w:rsid w:val="003C6E2F"/>
    <w:rsid w:val="003C7188"/>
    <w:rsid w:val="003C7195"/>
    <w:rsid w:val="003C7A28"/>
    <w:rsid w:val="003D0277"/>
    <w:rsid w:val="003D04E8"/>
    <w:rsid w:val="003D055A"/>
    <w:rsid w:val="003D0FC9"/>
    <w:rsid w:val="003D12EF"/>
    <w:rsid w:val="003D1497"/>
    <w:rsid w:val="003D16B3"/>
    <w:rsid w:val="003D17A1"/>
    <w:rsid w:val="003D1F87"/>
    <w:rsid w:val="003D26A0"/>
    <w:rsid w:val="003D2917"/>
    <w:rsid w:val="003D292F"/>
    <w:rsid w:val="003D2949"/>
    <w:rsid w:val="003D33FA"/>
    <w:rsid w:val="003D3894"/>
    <w:rsid w:val="003D38AA"/>
    <w:rsid w:val="003D3DB8"/>
    <w:rsid w:val="003D3E91"/>
    <w:rsid w:val="003D42F2"/>
    <w:rsid w:val="003D4931"/>
    <w:rsid w:val="003D4BE8"/>
    <w:rsid w:val="003D4D90"/>
    <w:rsid w:val="003D4FC2"/>
    <w:rsid w:val="003D5535"/>
    <w:rsid w:val="003D65DB"/>
    <w:rsid w:val="003D6B0A"/>
    <w:rsid w:val="003D7DBC"/>
    <w:rsid w:val="003E03EA"/>
    <w:rsid w:val="003E0FD0"/>
    <w:rsid w:val="003E1D14"/>
    <w:rsid w:val="003E21D8"/>
    <w:rsid w:val="003E2EDD"/>
    <w:rsid w:val="003E336F"/>
    <w:rsid w:val="003E34A8"/>
    <w:rsid w:val="003E3CA5"/>
    <w:rsid w:val="003E403D"/>
    <w:rsid w:val="003E4240"/>
    <w:rsid w:val="003E4663"/>
    <w:rsid w:val="003E4C37"/>
    <w:rsid w:val="003E613E"/>
    <w:rsid w:val="003E6446"/>
    <w:rsid w:val="003E6448"/>
    <w:rsid w:val="003E7B34"/>
    <w:rsid w:val="003F02BF"/>
    <w:rsid w:val="003F0321"/>
    <w:rsid w:val="003F04A4"/>
    <w:rsid w:val="003F07FD"/>
    <w:rsid w:val="003F211F"/>
    <w:rsid w:val="003F264B"/>
    <w:rsid w:val="003F2F8E"/>
    <w:rsid w:val="003F39FB"/>
    <w:rsid w:val="003F3A27"/>
    <w:rsid w:val="003F47C8"/>
    <w:rsid w:val="003F4FB6"/>
    <w:rsid w:val="003F501B"/>
    <w:rsid w:val="003F5076"/>
    <w:rsid w:val="003F583A"/>
    <w:rsid w:val="003F64B0"/>
    <w:rsid w:val="003F6531"/>
    <w:rsid w:val="003F6610"/>
    <w:rsid w:val="003F67E8"/>
    <w:rsid w:val="003F688B"/>
    <w:rsid w:val="003F6895"/>
    <w:rsid w:val="003F6A7A"/>
    <w:rsid w:val="003F6BEF"/>
    <w:rsid w:val="003F7AF9"/>
    <w:rsid w:val="00401364"/>
    <w:rsid w:val="0040137F"/>
    <w:rsid w:val="0040143F"/>
    <w:rsid w:val="004016E6"/>
    <w:rsid w:val="004017B5"/>
    <w:rsid w:val="00401BD4"/>
    <w:rsid w:val="004022DC"/>
    <w:rsid w:val="00402541"/>
    <w:rsid w:val="004025EE"/>
    <w:rsid w:val="00402DF1"/>
    <w:rsid w:val="00403788"/>
    <w:rsid w:val="004037C7"/>
    <w:rsid w:val="004038D2"/>
    <w:rsid w:val="004039C4"/>
    <w:rsid w:val="00403EB4"/>
    <w:rsid w:val="004043DB"/>
    <w:rsid w:val="00404A68"/>
    <w:rsid w:val="00404B25"/>
    <w:rsid w:val="0040543F"/>
    <w:rsid w:val="0040551C"/>
    <w:rsid w:val="00405A55"/>
    <w:rsid w:val="00406A0A"/>
    <w:rsid w:val="00407F68"/>
    <w:rsid w:val="00410372"/>
    <w:rsid w:val="00410415"/>
    <w:rsid w:val="00411132"/>
    <w:rsid w:val="00411975"/>
    <w:rsid w:val="00411E6A"/>
    <w:rsid w:val="00412D98"/>
    <w:rsid w:val="00412E1A"/>
    <w:rsid w:val="004131DC"/>
    <w:rsid w:val="00413B5A"/>
    <w:rsid w:val="00413BC4"/>
    <w:rsid w:val="004140A0"/>
    <w:rsid w:val="00414572"/>
    <w:rsid w:val="00414C65"/>
    <w:rsid w:val="00415436"/>
    <w:rsid w:val="00415AB7"/>
    <w:rsid w:val="0041630D"/>
    <w:rsid w:val="004177D4"/>
    <w:rsid w:val="00417B60"/>
    <w:rsid w:val="00417F07"/>
    <w:rsid w:val="00417F30"/>
    <w:rsid w:val="0042082B"/>
    <w:rsid w:val="00420A19"/>
    <w:rsid w:val="004211DA"/>
    <w:rsid w:val="00421A32"/>
    <w:rsid w:val="0042267D"/>
    <w:rsid w:val="0042277C"/>
    <w:rsid w:val="00423741"/>
    <w:rsid w:val="0042382A"/>
    <w:rsid w:val="00423B79"/>
    <w:rsid w:val="00423CE8"/>
    <w:rsid w:val="00423F5F"/>
    <w:rsid w:val="004242F2"/>
    <w:rsid w:val="00424326"/>
    <w:rsid w:val="00425192"/>
    <w:rsid w:val="004255A7"/>
    <w:rsid w:val="00425604"/>
    <w:rsid w:val="0042564C"/>
    <w:rsid w:val="00425F39"/>
    <w:rsid w:val="004264A9"/>
    <w:rsid w:val="00426E54"/>
    <w:rsid w:val="00427785"/>
    <w:rsid w:val="00427D08"/>
    <w:rsid w:val="00430754"/>
    <w:rsid w:val="00430A50"/>
    <w:rsid w:val="0043137C"/>
    <w:rsid w:val="004317B6"/>
    <w:rsid w:val="004318BE"/>
    <w:rsid w:val="00431919"/>
    <w:rsid w:val="004328B7"/>
    <w:rsid w:val="00432EC7"/>
    <w:rsid w:val="00432F85"/>
    <w:rsid w:val="00432FF7"/>
    <w:rsid w:val="004334C0"/>
    <w:rsid w:val="004335FA"/>
    <w:rsid w:val="00433955"/>
    <w:rsid w:val="0043407C"/>
    <w:rsid w:val="004343AC"/>
    <w:rsid w:val="0043452D"/>
    <w:rsid w:val="00434BC2"/>
    <w:rsid w:val="00434FDD"/>
    <w:rsid w:val="00435532"/>
    <w:rsid w:val="00435BFB"/>
    <w:rsid w:val="00436090"/>
    <w:rsid w:val="004369A1"/>
    <w:rsid w:val="00436C15"/>
    <w:rsid w:val="00437F1F"/>
    <w:rsid w:val="00440313"/>
    <w:rsid w:val="00440631"/>
    <w:rsid w:val="00441808"/>
    <w:rsid w:val="00441D53"/>
    <w:rsid w:val="0044288A"/>
    <w:rsid w:val="00442B61"/>
    <w:rsid w:val="00442C77"/>
    <w:rsid w:val="0044350C"/>
    <w:rsid w:val="004435C2"/>
    <w:rsid w:val="00443893"/>
    <w:rsid w:val="00443CED"/>
    <w:rsid w:val="00443FA7"/>
    <w:rsid w:val="00444011"/>
    <w:rsid w:val="004440BD"/>
    <w:rsid w:val="0044453C"/>
    <w:rsid w:val="00444C09"/>
    <w:rsid w:val="004460DA"/>
    <w:rsid w:val="004461E7"/>
    <w:rsid w:val="004469F0"/>
    <w:rsid w:val="0044792A"/>
    <w:rsid w:val="004507D2"/>
    <w:rsid w:val="00450912"/>
    <w:rsid w:val="0045118D"/>
    <w:rsid w:val="0045187B"/>
    <w:rsid w:val="00451EBD"/>
    <w:rsid w:val="004528A1"/>
    <w:rsid w:val="0045297F"/>
    <w:rsid w:val="00452A22"/>
    <w:rsid w:val="00452B6A"/>
    <w:rsid w:val="0045326D"/>
    <w:rsid w:val="00453E27"/>
    <w:rsid w:val="00454097"/>
    <w:rsid w:val="004541E7"/>
    <w:rsid w:val="004542E3"/>
    <w:rsid w:val="004548AA"/>
    <w:rsid w:val="00454FFE"/>
    <w:rsid w:val="004552AF"/>
    <w:rsid w:val="00455BB4"/>
    <w:rsid w:val="00455D20"/>
    <w:rsid w:val="00455FA7"/>
    <w:rsid w:val="0045627D"/>
    <w:rsid w:val="004564E5"/>
    <w:rsid w:val="004565AF"/>
    <w:rsid w:val="004568DF"/>
    <w:rsid w:val="00456909"/>
    <w:rsid w:val="00456E38"/>
    <w:rsid w:val="00456FCC"/>
    <w:rsid w:val="00456FEC"/>
    <w:rsid w:val="004604CE"/>
    <w:rsid w:val="00460DB5"/>
    <w:rsid w:val="00460E56"/>
    <w:rsid w:val="00460FDF"/>
    <w:rsid w:val="004610BD"/>
    <w:rsid w:val="00461105"/>
    <w:rsid w:val="004621E9"/>
    <w:rsid w:val="00462510"/>
    <w:rsid w:val="00462B3D"/>
    <w:rsid w:val="00463398"/>
    <w:rsid w:val="00463F92"/>
    <w:rsid w:val="004648D9"/>
    <w:rsid w:val="00464A02"/>
    <w:rsid w:val="00464AB3"/>
    <w:rsid w:val="00464C2D"/>
    <w:rsid w:val="00465A85"/>
    <w:rsid w:val="00465CEE"/>
    <w:rsid w:val="004662E3"/>
    <w:rsid w:val="004664FA"/>
    <w:rsid w:val="00466751"/>
    <w:rsid w:val="00466ED1"/>
    <w:rsid w:val="00466F2E"/>
    <w:rsid w:val="0046747F"/>
    <w:rsid w:val="00467A7A"/>
    <w:rsid w:val="00470130"/>
    <w:rsid w:val="0047024C"/>
    <w:rsid w:val="00470FF9"/>
    <w:rsid w:val="00471452"/>
    <w:rsid w:val="00471786"/>
    <w:rsid w:val="00471F91"/>
    <w:rsid w:val="00473014"/>
    <w:rsid w:val="0047339E"/>
    <w:rsid w:val="00473774"/>
    <w:rsid w:val="004738F7"/>
    <w:rsid w:val="0047476B"/>
    <w:rsid w:val="004752E0"/>
    <w:rsid w:val="004753E3"/>
    <w:rsid w:val="00475BAE"/>
    <w:rsid w:val="0047605D"/>
    <w:rsid w:val="00476482"/>
    <w:rsid w:val="0047663B"/>
    <w:rsid w:val="00477006"/>
    <w:rsid w:val="0047712F"/>
    <w:rsid w:val="004772A5"/>
    <w:rsid w:val="0047744F"/>
    <w:rsid w:val="0048139D"/>
    <w:rsid w:val="00481BA9"/>
    <w:rsid w:val="00481D40"/>
    <w:rsid w:val="00482921"/>
    <w:rsid w:val="00482FDB"/>
    <w:rsid w:val="004831FC"/>
    <w:rsid w:val="00483B15"/>
    <w:rsid w:val="004845D5"/>
    <w:rsid w:val="00484E0E"/>
    <w:rsid w:val="00485139"/>
    <w:rsid w:val="00485159"/>
    <w:rsid w:val="00485715"/>
    <w:rsid w:val="004857BF"/>
    <w:rsid w:val="00485A28"/>
    <w:rsid w:val="00485BEF"/>
    <w:rsid w:val="0048633B"/>
    <w:rsid w:val="00486554"/>
    <w:rsid w:val="00486DA7"/>
    <w:rsid w:val="00487431"/>
    <w:rsid w:val="00487E55"/>
    <w:rsid w:val="00487E94"/>
    <w:rsid w:val="004917C4"/>
    <w:rsid w:val="00491FBD"/>
    <w:rsid w:val="0049235A"/>
    <w:rsid w:val="004928DB"/>
    <w:rsid w:val="00492BC2"/>
    <w:rsid w:val="004934B2"/>
    <w:rsid w:val="00493BDA"/>
    <w:rsid w:val="00493C92"/>
    <w:rsid w:val="00494068"/>
    <w:rsid w:val="00494B96"/>
    <w:rsid w:val="00494CFC"/>
    <w:rsid w:val="004951E4"/>
    <w:rsid w:val="0049547B"/>
    <w:rsid w:val="00495A87"/>
    <w:rsid w:val="0049624D"/>
    <w:rsid w:val="0049696E"/>
    <w:rsid w:val="00496EA9"/>
    <w:rsid w:val="004973DC"/>
    <w:rsid w:val="004974C5"/>
    <w:rsid w:val="00497560"/>
    <w:rsid w:val="00497729"/>
    <w:rsid w:val="004A0813"/>
    <w:rsid w:val="004A14C2"/>
    <w:rsid w:val="004A16EE"/>
    <w:rsid w:val="004A1D16"/>
    <w:rsid w:val="004A1FD1"/>
    <w:rsid w:val="004A35E0"/>
    <w:rsid w:val="004A37E8"/>
    <w:rsid w:val="004A392D"/>
    <w:rsid w:val="004A3A38"/>
    <w:rsid w:val="004A3A91"/>
    <w:rsid w:val="004A3FFB"/>
    <w:rsid w:val="004A5133"/>
    <w:rsid w:val="004A63A2"/>
    <w:rsid w:val="004A6784"/>
    <w:rsid w:val="004A68CB"/>
    <w:rsid w:val="004B2125"/>
    <w:rsid w:val="004B225F"/>
    <w:rsid w:val="004B3566"/>
    <w:rsid w:val="004B3BDF"/>
    <w:rsid w:val="004B4226"/>
    <w:rsid w:val="004B4605"/>
    <w:rsid w:val="004B4F45"/>
    <w:rsid w:val="004B53F9"/>
    <w:rsid w:val="004B5CDE"/>
    <w:rsid w:val="004B6645"/>
    <w:rsid w:val="004B6BD3"/>
    <w:rsid w:val="004B7200"/>
    <w:rsid w:val="004B73B8"/>
    <w:rsid w:val="004B73C9"/>
    <w:rsid w:val="004B7642"/>
    <w:rsid w:val="004B7B51"/>
    <w:rsid w:val="004B7F62"/>
    <w:rsid w:val="004C0EC3"/>
    <w:rsid w:val="004C166C"/>
    <w:rsid w:val="004C1C97"/>
    <w:rsid w:val="004C23EB"/>
    <w:rsid w:val="004C2867"/>
    <w:rsid w:val="004C2997"/>
    <w:rsid w:val="004C32C5"/>
    <w:rsid w:val="004C37AC"/>
    <w:rsid w:val="004C45E3"/>
    <w:rsid w:val="004C467F"/>
    <w:rsid w:val="004C4DC9"/>
    <w:rsid w:val="004C4F2F"/>
    <w:rsid w:val="004C5CA0"/>
    <w:rsid w:val="004C6275"/>
    <w:rsid w:val="004C6A1A"/>
    <w:rsid w:val="004C6DBB"/>
    <w:rsid w:val="004C7044"/>
    <w:rsid w:val="004C7151"/>
    <w:rsid w:val="004C726D"/>
    <w:rsid w:val="004C7661"/>
    <w:rsid w:val="004D026F"/>
    <w:rsid w:val="004D0699"/>
    <w:rsid w:val="004D0839"/>
    <w:rsid w:val="004D0B6D"/>
    <w:rsid w:val="004D0BB2"/>
    <w:rsid w:val="004D100C"/>
    <w:rsid w:val="004D152D"/>
    <w:rsid w:val="004D17C4"/>
    <w:rsid w:val="004D1BFC"/>
    <w:rsid w:val="004D200E"/>
    <w:rsid w:val="004D208B"/>
    <w:rsid w:val="004D232F"/>
    <w:rsid w:val="004D270A"/>
    <w:rsid w:val="004D436D"/>
    <w:rsid w:val="004D4B95"/>
    <w:rsid w:val="004D5256"/>
    <w:rsid w:val="004D652C"/>
    <w:rsid w:val="004D71BA"/>
    <w:rsid w:val="004D76C0"/>
    <w:rsid w:val="004D77F0"/>
    <w:rsid w:val="004D7E88"/>
    <w:rsid w:val="004E0A41"/>
    <w:rsid w:val="004E0C94"/>
    <w:rsid w:val="004E0FE8"/>
    <w:rsid w:val="004E19AC"/>
    <w:rsid w:val="004E1D74"/>
    <w:rsid w:val="004E1E02"/>
    <w:rsid w:val="004E1F23"/>
    <w:rsid w:val="004E22FB"/>
    <w:rsid w:val="004E325A"/>
    <w:rsid w:val="004E3821"/>
    <w:rsid w:val="004E3B00"/>
    <w:rsid w:val="004E3F7C"/>
    <w:rsid w:val="004E4736"/>
    <w:rsid w:val="004E496B"/>
    <w:rsid w:val="004E4A48"/>
    <w:rsid w:val="004E4D9D"/>
    <w:rsid w:val="004E5A1B"/>
    <w:rsid w:val="004E5FB2"/>
    <w:rsid w:val="004E6435"/>
    <w:rsid w:val="004E64EA"/>
    <w:rsid w:val="004E6EDD"/>
    <w:rsid w:val="004E7284"/>
    <w:rsid w:val="004E7357"/>
    <w:rsid w:val="004E74C2"/>
    <w:rsid w:val="004E790B"/>
    <w:rsid w:val="004E7CF9"/>
    <w:rsid w:val="004E7E1E"/>
    <w:rsid w:val="004F0858"/>
    <w:rsid w:val="004F0C46"/>
    <w:rsid w:val="004F11BB"/>
    <w:rsid w:val="004F161C"/>
    <w:rsid w:val="004F2239"/>
    <w:rsid w:val="004F2F06"/>
    <w:rsid w:val="004F4209"/>
    <w:rsid w:val="004F439B"/>
    <w:rsid w:val="004F526C"/>
    <w:rsid w:val="004F5349"/>
    <w:rsid w:val="004F53C3"/>
    <w:rsid w:val="004F5519"/>
    <w:rsid w:val="004F5AFE"/>
    <w:rsid w:val="004F6169"/>
    <w:rsid w:val="004F6258"/>
    <w:rsid w:val="004F6514"/>
    <w:rsid w:val="004F6A91"/>
    <w:rsid w:val="004F6F0B"/>
    <w:rsid w:val="004F7124"/>
    <w:rsid w:val="005016DE"/>
    <w:rsid w:val="005017F0"/>
    <w:rsid w:val="005021C8"/>
    <w:rsid w:val="005023B1"/>
    <w:rsid w:val="0050318C"/>
    <w:rsid w:val="005049AF"/>
    <w:rsid w:val="00504FF8"/>
    <w:rsid w:val="005055C4"/>
    <w:rsid w:val="00505F8A"/>
    <w:rsid w:val="005063AE"/>
    <w:rsid w:val="00506867"/>
    <w:rsid w:val="00506BDA"/>
    <w:rsid w:val="00507168"/>
    <w:rsid w:val="005079B9"/>
    <w:rsid w:val="005101B1"/>
    <w:rsid w:val="00510697"/>
    <w:rsid w:val="00511233"/>
    <w:rsid w:val="00511496"/>
    <w:rsid w:val="0051152F"/>
    <w:rsid w:val="00511766"/>
    <w:rsid w:val="0051225F"/>
    <w:rsid w:val="005122A2"/>
    <w:rsid w:val="00512C0B"/>
    <w:rsid w:val="00514C09"/>
    <w:rsid w:val="00515705"/>
    <w:rsid w:val="0051652D"/>
    <w:rsid w:val="00516733"/>
    <w:rsid w:val="00516AA8"/>
    <w:rsid w:val="00516BAA"/>
    <w:rsid w:val="00517586"/>
    <w:rsid w:val="00517DF8"/>
    <w:rsid w:val="00517E57"/>
    <w:rsid w:val="00520503"/>
    <w:rsid w:val="0052050B"/>
    <w:rsid w:val="00521025"/>
    <w:rsid w:val="00521321"/>
    <w:rsid w:val="00522400"/>
    <w:rsid w:val="0052307B"/>
    <w:rsid w:val="00523251"/>
    <w:rsid w:val="005233E6"/>
    <w:rsid w:val="00523B45"/>
    <w:rsid w:val="00523BA0"/>
    <w:rsid w:val="00523C0B"/>
    <w:rsid w:val="00523C47"/>
    <w:rsid w:val="00523CA1"/>
    <w:rsid w:val="00524109"/>
    <w:rsid w:val="00524320"/>
    <w:rsid w:val="00524A35"/>
    <w:rsid w:val="00524ABE"/>
    <w:rsid w:val="00524CE7"/>
    <w:rsid w:val="0052658E"/>
    <w:rsid w:val="005267B5"/>
    <w:rsid w:val="00526C2B"/>
    <w:rsid w:val="0052724B"/>
    <w:rsid w:val="00527F9B"/>
    <w:rsid w:val="0053081A"/>
    <w:rsid w:val="00531030"/>
    <w:rsid w:val="00531370"/>
    <w:rsid w:val="00532251"/>
    <w:rsid w:val="0053225C"/>
    <w:rsid w:val="005322F7"/>
    <w:rsid w:val="0053336F"/>
    <w:rsid w:val="00533979"/>
    <w:rsid w:val="00534408"/>
    <w:rsid w:val="00534629"/>
    <w:rsid w:val="0053517F"/>
    <w:rsid w:val="00535594"/>
    <w:rsid w:val="005358BA"/>
    <w:rsid w:val="005358C4"/>
    <w:rsid w:val="005358F5"/>
    <w:rsid w:val="00535B83"/>
    <w:rsid w:val="00535DD3"/>
    <w:rsid w:val="00535E51"/>
    <w:rsid w:val="005364BC"/>
    <w:rsid w:val="0053663B"/>
    <w:rsid w:val="0053762C"/>
    <w:rsid w:val="00537D74"/>
    <w:rsid w:val="005400AA"/>
    <w:rsid w:val="00542A2D"/>
    <w:rsid w:val="00543408"/>
    <w:rsid w:val="0054342A"/>
    <w:rsid w:val="00543938"/>
    <w:rsid w:val="00543E77"/>
    <w:rsid w:val="00544650"/>
    <w:rsid w:val="005446BC"/>
    <w:rsid w:val="005452F1"/>
    <w:rsid w:val="00545374"/>
    <w:rsid w:val="00545668"/>
    <w:rsid w:val="00545FCD"/>
    <w:rsid w:val="00546725"/>
    <w:rsid w:val="00546C42"/>
    <w:rsid w:val="005471FE"/>
    <w:rsid w:val="005477DF"/>
    <w:rsid w:val="00550DBE"/>
    <w:rsid w:val="00551115"/>
    <w:rsid w:val="0055193F"/>
    <w:rsid w:val="0055212E"/>
    <w:rsid w:val="0055279A"/>
    <w:rsid w:val="00552EEE"/>
    <w:rsid w:val="00553142"/>
    <w:rsid w:val="00553D33"/>
    <w:rsid w:val="0055466F"/>
    <w:rsid w:val="00555831"/>
    <w:rsid w:val="00555EB8"/>
    <w:rsid w:val="005562FB"/>
    <w:rsid w:val="0055671D"/>
    <w:rsid w:val="00556DD7"/>
    <w:rsid w:val="00556EE2"/>
    <w:rsid w:val="00560014"/>
    <w:rsid w:val="005600AE"/>
    <w:rsid w:val="005616EC"/>
    <w:rsid w:val="00561C66"/>
    <w:rsid w:val="00562354"/>
    <w:rsid w:val="00563168"/>
    <w:rsid w:val="005632ED"/>
    <w:rsid w:val="00563DF2"/>
    <w:rsid w:val="005650E2"/>
    <w:rsid w:val="00565B60"/>
    <w:rsid w:val="00566024"/>
    <w:rsid w:val="00566CE1"/>
    <w:rsid w:val="005670AE"/>
    <w:rsid w:val="005677BF"/>
    <w:rsid w:val="00570046"/>
    <w:rsid w:val="0057013A"/>
    <w:rsid w:val="00570697"/>
    <w:rsid w:val="00570B47"/>
    <w:rsid w:val="005714B8"/>
    <w:rsid w:val="00571936"/>
    <w:rsid w:val="00571A59"/>
    <w:rsid w:val="00571A9F"/>
    <w:rsid w:val="00572162"/>
    <w:rsid w:val="005722CE"/>
    <w:rsid w:val="00572FB1"/>
    <w:rsid w:val="00572FEC"/>
    <w:rsid w:val="00573750"/>
    <w:rsid w:val="00573999"/>
    <w:rsid w:val="00573D52"/>
    <w:rsid w:val="00574397"/>
    <w:rsid w:val="00574C0D"/>
    <w:rsid w:val="005755D6"/>
    <w:rsid w:val="00575AD7"/>
    <w:rsid w:val="00575C16"/>
    <w:rsid w:val="005764AD"/>
    <w:rsid w:val="005772E6"/>
    <w:rsid w:val="00577485"/>
    <w:rsid w:val="00577898"/>
    <w:rsid w:val="005779CF"/>
    <w:rsid w:val="00577BE9"/>
    <w:rsid w:val="0058001F"/>
    <w:rsid w:val="00580742"/>
    <w:rsid w:val="00580B66"/>
    <w:rsid w:val="005816B4"/>
    <w:rsid w:val="005823EC"/>
    <w:rsid w:val="0058299B"/>
    <w:rsid w:val="0058361F"/>
    <w:rsid w:val="00583C2D"/>
    <w:rsid w:val="00583F6C"/>
    <w:rsid w:val="00584137"/>
    <w:rsid w:val="0058451D"/>
    <w:rsid w:val="00584590"/>
    <w:rsid w:val="005857A3"/>
    <w:rsid w:val="00585A7C"/>
    <w:rsid w:val="00586B4C"/>
    <w:rsid w:val="00586C31"/>
    <w:rsid w:val="005871E6"/>
    <w:rsid w:val="00587E5F"/>
    <w:rsid w:val="00590016"/>
    <w:rsid w:val="005900E2"/>
    <w:rsid w:val="00590485"/>
    <w:rsid w:val="00590CE5"/>
    <w:rsid w:val="00591292"/>
    <w:rsid w:val="00591784"/>
    <w:rsid w:val="005919DA"/>
    <w:rsid w:val="0059258F"/>
    <w:rsid w:val="00592787"/>
    <w:rsid w:val="00592C39"/>
    <w:rsid w:val="00593FE3"/>
    <w:rsid w:val="00594667"/>
    <w:rsid w:val="005946A1"/>
    <w:rsid w:val="0059489B"/>
    <w:rsid w:val="0059651C"/>
    <w:rsid w:val="005968A8"/>
    <w:rsid w:val="005A0792"/>
    <w:rsid w:val="005A090C"/>
    <w:rsid w:val="005A09B0"/>
    <w:rsid w:val="005A15E4"/>
    <w:rsid w:val="005A1950"/>
    <w:rsid w:val="005A299C"/>
    <w:rsid w:val="005A3A0A"/>
    <w:rsid w:val="005A3B1E"/>
    <w:rsid w:val="005A4EE0"/>
    <w:rsid w:val="005A5014"/>
    <w:rsid w:val="005A5795"/>
    <w:rsid w:val="005A5BC0"/>
    <w:rsid w:val="005A601A"/>
    <w:rsid w:val="005A63A0"/>
    <w:rsid w:val="005A6502"/>
    <w:rsid w:val="005A734A"/>
    <w:rsid w:val="005A745E"/>
    <w:rsid w:val="005B0196"/>
    <w:rsid w:val="005B0361"/>
    <w:rsid w:val="005B0398"/>
    <w:rsid w:val="005B0564"/>
    <w:rsid w:val="005B0C20"/>
    <w:rsid w:val="005B0F65"/>
    <w:rsid w:val="005B19CF"/>
    <w:rsid w:val="005B1C9D"/>
    <w:rsid w:val="005B2220"/>
    <w:rsid w:val="005B22CD"/>
    <w:rsid w:val="005B2D01"/>
    <w:rsid w:val="005B32A9"/>
    <w:rsid w:val="005B3476"/>
    <w:rsid w:val="005B3B7D"/>
    <w:rsid w:val="005B41FB"/>
    <w:rsid w:val="005B514E"/>
    <w:rsid w:val="005B64E2"/>
    <w:rsid w:val="005B673E"/>
    <w:rsid w:val="005B687B"/>
    <w:rsid w:val="005B77B8"/>
    <w:rsid w:val="005B79F6"/>
    <w:rsid w:val="005B7CFB"/>
    <w:rsid w:val="005B7DD9"/>
    <w:rsid w:val="005C0194"/>
    <w:rsid w:val="005C0626"/>
    <w:rsid w:val="005C0F46"/>
    <w:rsid w:val="005C408B"/>
    <w:rsid w:val="005C523C"/>
    <w:rsid w:val="005C57BF"/>
    <w:rsid w:val="005C5A6D"/>
    <w:rsid w:val="005C5ABB"/>
    <w:rsid w:val="005C5B31"/>
    <w:rsid w:val="005C621F"/>
    <w:rsid w:val="005C6628"/>
    <w:rsid w:val="005C6EF1"/>
    <w:rsid w:val="005C751C"/>
    <w:rsid w:val="005D0142"/>
    <w:rsid w:val="005D076F"/>
    <w:rsid w:val="005D176D"/>
    <w:rsid w:val="005D1CAF"/>
    <w:rsid w:val="005D1E32"/>
    <w:rsid w:val="005D26AB"/>
    <w:rsid w:val="005D2E14"/>
    <w:rsid w:val="005D351E"/>
    <w:rsid w:val="005D3624"/>
    <w:rsid w:val="005D3E4A"/>
    <w:rsid w:val="005D3F42"/>
    <w:rsid w:val="005D46F7"/>
    <w:rsid w:val="005D4D3E"/>
    <w:rsid w:val="005D56AE"/>
    <w:rsid w:val="005D5BDA"/>
    <w:rsid w:val="005D5E12"/>
    <w:rsid w:val="005D5F8F"/>
    <w:rsid w:val="005D641E"/>
    <w:rsid w:val="005D6738"/>
    <w:rsid w:val="005D68E3"/>
    <w:rsid w:val="005D78EE"/>
    <w:rsid w:val="005D7C59"/>
    <w:rsid w:val="005E04F7"/>
    <w:rsid w:val="005E0634"/>
    <w:rsid w:val="005E06B6"/>
    <w:rsid w:val="005E0A04"/>
    <w:rsid w:val="005E1489"/>
    <w:rsid w:val="005E1CE7"/>
    <w:rsid w:val="005E1E80"/>
    <w:rsid w:val="005E2FB1"/>
    <w:rsid w:val="005E338C"/>
    <w:rsid w:val="005E3444"/>
    <w:rsid w:val="005E3B38"/>
    <w:rsid w:val="005E4095"/>
    <w:rsid w:val="005E463B"/>
    <w:rsid w:val="005E5164"/>
    <w:rsid w:val="005E52EE"/>
    <w:rsid w:val="005E553B"/>
    <w:rsid w:val="005E56F9"/>
    <w:rsid w:val="005E582B"/>
    <w:rsid w:val="005E598E"/>
    <w:rsid w:val="005E64C7"/>
    <w:rsid w:val="005E6650"/>
    <w:rsid w:val="005E6DAF"/>
    <w:rsid w:val="005E7318"/>
    <w:rsid w:val="005E77FA"/>
    <w:rsid w:val="005E78FE"/>
    <w:rsid w:val="005E798C"/>
    <w:rsid w:val="005E7BE1"/>
    <w:rsid w:val="005E7C26"/>
    <w:rsid w:val="005E7C31"/>
    <w:rsid w:val="005F00E4"/>
    <w:rsid w:val="005F09D0"/>
    <w:rsid w:val="005F09F6"/>
    <w:rsid w:val="005F0C7C"/>
    <w:rsid w:val="005F37EB"/>
    <w:rsid w:val="005F3D0E"/>
    <w:rsid w:val="005F4ADE"/>
    <w:rsid w:val="005F4F96"/>
    <w:rsid w:val="005F5FD4"/>
    <w:rsid w:val="005F6EE9"/>
    <w:rsid w:val="005F76FF"/>
    <w:rsid w:val="00600733"/>
    <w:rsid w:val="00600C64"/>
    <w:rsid w:val="00600D7F"/>
    <w:rsid w:val="006015AF"/>
    <w:rsid w:val="00601E17"/>
    <w:rsid w:val="00603923"/>
    <w:rsid w:val="0060400E"/>
    <w:rsid w:val="006041C1"/>
    <w:rsid w:val="0060421B"/>
    <w:rsid w:val="00604BB9"/>
    <w:rsid w:val="00604BFF"/>
    <w:rsid w:val="00604F95"/>
    <w:rsid w:val="00605782"/>
    <w:rsid w:val="006059E8"/>
    <w:rsid w:val="00605E8F"/>
    <w:rsid w:val="00606AC4"/>
    <w:rsid w:val="00607482"/>
    <w:rsid w:val="006077CE"/>
    <w:rsid w:val="00607EC1"/>
    <w:rsid w:val="00607F0E"/>
    <w:rsid w:val="006104B0"/>
    <w:rsid w:val="006106C8"/>
    <w:rsid w:val="00610C56"/>
    <w:rsid w:val="00611EFD"/>
    <w:rsid w:val="0061272C"/>
    <w:rsid w:val="00612F74"/>
    <w:rsid w:val="00613656"/>
    <w:rsid w:val="0061392D"/>
    <w:rsid w:val="00613BAB"/>
    <w:rsid w:val="00613E32"/>
    <w:rsid w:val="00614250"/>
    <w:rsid w:val="00614E72"/>
    <w:rsid w:val="006151DA"/>
    <w:rsid w:val="006158CB"/>
    <w:rsid w:val="00615AB8"/>
    <w:rsid w:val="00620160"/>
    <w:rsid w:val="0062026A"/>
    <w:rsid w:val="00620753"/>
    <w:rsid w:val="00620D88"/>
    <w:rsid w:val="006216FD"/>
    <w:rsid w:val="00621722"/>
    <w:rsid w:val="00621ED6"/>
    <w:rsid w:val="00621F44"/>
    <w:rsid w:val="00622830"/>
    <w:rsid w:val="00622B64"/>
    <w:rsid w:val="00622B6A"/>
    <w:rsid w:val="00622BDB"/>
    <w:rsid w:val="00622CF7"/>
    <w:rsid w:val="00623068"/>
    <w:rsid w:val="00623AD9"/>
    <w:rsid w:val="006242EC"/>
    <w:rsid w:val="00624887"/>
    <w:rsid w:val="006249EC"/>
    <w:rsid w:val="00625019"/>
    <w:rsid w:val="0062574C"/>
    <w:rsid w:val="00626B5A"/>
    <w:rsid w:val="00626CF2"/>
    <w:rsid w:val="00627323"/>
    <w:rsid w:val="006279F3"/>
    <w:rsid w:val="00630921"/>
    <w:rsid w:val="006309AA"/>
    <w:rsid w:val="006318C8"/>
    <w:rsid w:val="00631FC9"/>
    <w:rsid w:val="00632F44"/>
    <w:rsid w:val="006343B4"/>
    <w:rsid w:val="0063475E"/>
    <w:rsid w:val="00634CDF"/>
    <w:rsid w:val="006350D0"/>
    <w:rsid w:val="0063515A"/>
    <w:rsid w:val="00635205"/>
    <w:rsid w:val="00636A1E"/>
    <w:rsid w:val="0063799F"/>
    <w:rsid w:val="00637EEA"/>
    <w:rsid w:val="0064066E"/>
    <w:rsid w:val="0064117C"/>
    <w:rsid w:val="0064120C"/>
    <w:rsid w:val="00641B8D"/>
    <w:rsid w:val="00642C7E"/>
    <w:rsid w:val="006431E4"/>
    <w:rsid w:val="006433DA"/>
    <w:rsid w:val="006435BE"/>
    <w:rsid w:val="00643821"/>
    <w:rsid w:val="00643E13"/>
    <w:rsid w:val="00643E44"/>
    <w:rsid w:val="00644024"/>
    <w:rsid w:val="00644333"/>
    <w:rsid w:val="006445FF"/>
    <w:rsid w:val="006448CF"/>
    <w:rsid w:val="00644CFC"/>
    <w:rsid w:val="00644D59"/>
    <w:rsid w:val="00644FEF"/>
    <w:rsid w:val="00645258"/>
    <w:rsid w:val="00645B43"/>
    <w:rsid w:val="00646B47"/>
    <w:rsid w:val="00647415"/>
    <w:rsid w:val="00647AEC"/>
    <w:rsid w:val="00647F6D"/>
    <w:rsid w:val="006504FF"/>
    <w:rsid w:val="00650616"/>
    <w:rsid w:val="00650AF3"/>
    <w:rsid w:val="006517DE"/>
    <w:rsid w:val="00651C2F"/>
    <w:rsid w:val="00652894"/>
    <w:rsid w:val="00652AB2"/>
    <w:rsid w:val="00652B23"/>
    <w:rsid w:val="0065390B"/>
    <w:rsid w:val="00653949"/>
    <w:rsid w:val="00653D04"/>
    <w:rsid w:val="006543B9"/>
    <w:rsid w:val="00654854"/>
    <w:rsid w:val="00654C0A"/>
    <w:rsid w:val="00654DC8"/>
    <w:rsid w:val="0065530B"/>
    <w:rsid w:val="006556E3"/>
    <w:rsid w:val="00655DB8"/>
    <w:rsid w:val="00656336"/>
    <w:rsid w:val="0065686D"/>
    <w:rsid w:val="00656DBD"/>
    <w:rsid w:val="006571AB"/>
    <w:rsid w:val="00657A3A"/>
    <w:rsid w:val="00657B64"/>
    <w:rsid w:val="006602EF"/>
    <w:rsid w:val="00660632"/>
    <w:rsid w:val="00660DD2"/>
    <w:rsid w:val="00661866"/>
    <w:rsid w:val="006619FF"/>
    <w:rsid w:val="00661F2D"/>
    <w:rsid w:val="0066256F"/>
    <w:rsid w:val="006627FB"/>
    <w:rsid w:val="00662803"/>
    <w:rsid w:val="00662A8F"/>
    <w:rsid w:val="00662B72"/>
    <w:rsid w:val="006636F6"/>
    <w:rsid w:val="0066495A"/>
    <w:rsid w:val="00665339"/>
    <w:rsid w:val="0066576C"/>
    <w:rsid w:val="00665883"/>
    <w:rsid w:val="00665C8C"/>
    <w:rsid w:val="00665E75"/>
    <w:rsid w:val="00666388"/>
    <w:rsid w:val="00667CD3"/>
    <w:rsid w:val="00667CDB"/>
    <w:rsid w:val="006706A6"/>
    <w:rsid w:val="006709B4"/>
    <w:rsid w:val="00670A34"/>
    <w:rsid w:val="00670C66"/>
    <w:rsid w:val="00671140"/>
    <w:rsid w:val="0067117C"/>
    <w:rsid w:val="00672C09"/>
    <w:rsid w:val="00672C33"/>
    <w:rsid w:val="00672FA7"/>
    <w:rsid w:val="006732E1"/>
    <w:rsid w:val="00674171"/>
    <w:rsid w:val="0067465C"/>
    <w:rsid w:val="00674A6C"/>
    <w:rsid w:val="00675D0D"/>
    <w:rsid w:val="00675DCD"/>
    <w:rsid w:val="00675E7B"/>
    <w:rsid w:val="00675FE2"/>
    <w:rsid w:val="00676EB3"/>
    <w:rsid w:val="006772F5"/>
    <w:rsid w:val="00677CBF"/>
    <w:rsid w:val="0068018C"/>
    <w:rsid w:val="006804CE"/>
    <w:rsid w:val="006805A1"/>
    <w:rsid w:val="00680CAE"/>
    <w:rsid w:val="00680D10"/>
    <w:rsid w:val="00680DAA"/>
    <w:rsid w:val="0068161C"/>
    <w:rsid w:val="0068283F"/>
    <w:rsid w:val="00683689"/>
    <w:rsid w:val="006838AC"/>
    <w:rsid w:val="00684536"/>
    <w:rsid w:val="00684EDD"/>
    <w:rsid w:val="006855E4"/>
    <w:rsid w:val="00685965"/>
    <w:rsid w:val="00685B60"/>
    <w:rsid w:val="00686042"/>
    <w:rsid w:val="006861D6"/>
    <w:rsid w:val="006864C5"/>
    <w:rsid w:val="00686807"/>
    <w:rsid w:val="00686A40"/>
    <w:rsid w:val="00686B17"/>
    <w:rsid w:val="00686E4E"/>
    <w:rsid w:val="00687D74"/>
    <w:rsid w:val="00687E0A"/>
    <w:rsid w:val="00691830"/>
    <w:rsid w:val="006919AC"/>
    <w:rsid w:val="00691F77"/>
    <w:rsid w:val="00692B06"/>
    <w:rsid w:val="006932D5"/>
    <w:rsid w:val="00694A47"/>
    <w:rsid w:val="00694F7C"/>
    <w:rsid w:val="00695289"/>
    <w:rsid w:val="00695570"/>
    <w:rsid w:val="00695DB3"/>
    <w:rsid w:val="00696229"/>
    <w:rsid w:val="00696B57"/>
    <w:rsid w:val="00696E94"/>
    <w:rsid w:val="00696EB6"/>
    <w:rsid w:val="00697CB7"/>
    <w:rsid w:val="00697EDA"/>
    <w:rsid w:val="006A0CAB"/>
    <w:rsid w:val="006A12AA"/>
    <w:rsid w:val="006A1465"/>
    <w:rsid w:val="006A284B"/>
    <w:rsid w:val="006A330B"/>
    <w:rsid w:val="006A399E"/>
    <w:rsid w:val="006A434C"/>
    <w:rsid w:val="006A446A"/>
    <w:rsid w:val="006A5239"/>
    <w:rsid w:val="006A55B1"/>
    <w:rsid w:val="006A597B"/>
    <w:rsid w:val="006A6625"/>
    <w:rsid w:val="006A6839"/>
    <w:rsid w:val="006A6BF6"/>
    <w:rsid w:val="006A721D"/>
    <w:rsid w:val="006A72D5"/>
    <w:rsid w:val="006A7492"/>
    <w:rsid w:val="006A7ADF"/>
    <w:rsid w:val="006B0278"/>
    <w:rsid w:val="006B02BA"/>
    <w:rsid w:val="006B117E"/>
    <w:rsid w:val="006B27D9"/>
    <w:rsid w:val="006B2EB2"/>
    <w:rsid w:val="006B3F29"/>
    <w:rsid w:val="006B4325"/>
    <w:rsid w:val="006B46CC"/>
    <w:rsid w:val="006B48B6"/>
    <w:rsid w:val="006B54D7"/>
    <w:rsid w:val="006B5501"/>
    <w:rsid w:val="006B6232"/>
    <w:rsid w:val="006B63DB"/>
    <w:rsid w:val="006B66B6"/>
    <w:rsid w:val="006B6790"/>
    <w:rsid w:val="006B7BF6"/>
    <w:rsid w:val="006B7DCA"/>
    <w:rsid w:val="006C0404"/>
    <w:rsid w:val="006C08DD"/>
    <w:rsid w:val="006C0A2F"/>
    <w:rsid w:val="006C0CE4"/>
    <w:rsid w:val="006C165C"/>
    <w:rsid w:val="006C1C41"/>
    <w:rsid w:val="006C35AF"/>
    <w:rsid w:val="006C3B3A"/>
    <w:rsid w:val="006C455E"/>
    <w:rsid w:val="006C4AFD"/>
    <w:rsid w:val="006C4B6F"/>
    <w:rsid w:val="006C4D54"/>
    <w:rsid w:val="006C557C"/>
    <w:rsid w:val="006C55E5"/>
    <w:rsid w:val="006C5A96"/>
    <w:rsid w:val="006C5DEA"/>
    <w:rsid w:val="006C602D"/>
    <w:rsid w:val="006C6520"/>
    <w:rsid w:val="006C6E18"/>
    <w:rsid w:val="006C709D"/>
    <w:rsid w:val="006C7609"/>
    <w:rsid w:val="006D1513"/>
    <w:rsid w:val="006D173D"/>
    <w:rsid w:val="006D1985"/>
    <w:rsid w:val="006D199E"/>
    <w:rsid w:val="006D1C52"/>
    <w:rsid w:val="006D229D"/>
    <w:rsid w:val="006D26D8"/>
    <w:rsid w:val="006D2F88"/>
    <w:rsid w:val="006D329D"/>
    <w:rsid w:val="006D3672"/>
    <w:rsid w:val="006D3A8A"/>
    <w:rsid w:val="006D4009"/>
    <w:rsid w:val="006D5366"/>
    <w:rsid w:val="006D556B"/>
    <w:rsid w:val="006D58C6"/>
    <w:rsid w:val="006D59F3"/>
    <w:rsid w:val="006D5D6C"/>
    <w:rsid w:val="006D6892"/>
    <w:rsid w:val="006D6D72"/>
    <w:rsid w:val="006D7AF1"/>
    <w:rsid w:val="006E102F"/>
    <w:rsid w:val="006E1033"/>
    <w:rsid w:val="006E157F"/>
    <w:rsid w:val="006E176F"/>
    <w:rsid w:val="006E2276"/>
    <w:rsid w:val="006E3902"/>
    <w:rsid w:val="006E3EDD"/>
    <w:rsid w:val="006E4FED"/>
    <w:rsid w:val="006E5112"/>
    <w:rsid w:val="006E5539"/>
    <w:rsid w:val="006E648D"/>
    <w:rsid w:val="006E6914"/>
    <w:rsid w:val="006E70F3"/>
    <w:rsid w:val="006E7981"/>
    <w:rsid w:val="006F001D"/>
    <w:rsid w:val="006F086B"/>
    <w:rsid w:val="006F125F"/>
    <w:rsid w:val="006F142F"/>
    <w:rsid w:val="006F15E0"/>
    <w:rsid w:val="006F18E6"/>
    <w:rsid w:val="006F1A6C"/>
    <w:rsid w:val="006F1F17"/>
    <w:rsid w:val="006F20D2"/>
    <w:rsid w:val="006F2225"/>
    <w:rsid w:val="006F3DC8"/>
    <w:rsid w:val="006F40EC"/>
    <w:rsid w:val="006F489B"/>
    <w:rsid w:val="006F4C8C"/>
    <w:rsid w:val="006F51EC"/>
    <w:rsid w:val="006F55F4"/>
    <w:rsid w:val="006F57C2"/>
    <w:rsid w:val="006F5D0F"/>
    <w:rsid w:val="006F5E43"/>
    <w:rsid w:val="006F6FDF"/>
    <w:rsid w:val="006F784D"/>
    <w:rsid w:val="0070028C"/>
    <w:rsid w:val="007003DF"/>
    <w:rsid w:val="00700DF6"/>
    <w:rsid w:val="00701A36"/>
    <w:rsid w:val="00701BEB"/>
    <w:rsid w:val="007022EF"/>
    <w:rsid w:val="00702615"/>
    <w:rsid w:val="00702B32"/>
    <w:rsid w:val="007031E3"/>
    <w:rsid w:val="0070368B"/>
    <w:rsid w:val="00703E00"/>
    <w:rsid w:val="00704369"/>
    <w:rsid w:val="00704B9E"/>
    <w:rsid w:val="00705364"/>
    <w:rsid w:val="0070543E"/>
    <w:rsid w:val="00705F22"/>
    <w:rsid w:val="00706098"/>
    <w:rsid w:val="00706595"/>
    <w:rsid w:val="007070B6"/>
    <w:rsid w:val="007073DB"/>
    <w:rsid w:val="00707E62"/>
    <w:rsid w:val="00707ECD"/>
    <w:rsid w:val="00710929"/>
    <w:rsid w:val="007117D4"/>
    <w:rsid w:val="00711B55"/>
    <w:rsid w:val="00712327"/>
    <w:rsid w:val="007123BF"/>
    <w:rsid w:val="00712686"/>
    <w:rsid w:val="00712AC6"/>
    <w:rsid w:val="0071328A"/>
    <w:rsid w:val="00713563"/>
    <w:rsid w:val="0071356F"/>
    <w:rsid w:val="00713C74"/>
    <w:rsid w:val="00713F4E"/>
    <w:rsid w:val="007141D1"/>
    <w:rsid w:val="0071494C"/>
    <w:rsid w:val="00715701"/>
    <w:rsid w:val="007164C2"/>
    <w:rsid w:val="007166A2"/>
    <w:rsid w:val="007167B4"/>
    <w:rsid w:val="00716F62"/>
    <w:rsid w:val="00717797"/>
    <w:rsid w:val="007177C6"/>
    <w:rsid w:val="007177E6"/>
    <w:rsid w:val="00720AC3"/>
    <w:rsid w:val="00721054"/>
    <w:rsid w:val="0072189A"/>
    <w:rsid w:val="00721959"/>
    <w:rsid w:val="00722171"/>
    <w:rsid w:val="007226C3"/>
    <w:rsid w:val="00722A89"/>
    <w:rsid w:val="0072322B"/>
    <w:rsid w:val="00723B86"/>
    <w:rsid w:val="00723E0F"/>
    <w:rsid w:val="00724819"/>
    <w:rsid w:val="007254D3"/>
    <w:rsid w:val="00725AC5"/>
    <w:rsid w:val="00725CE4"/>
    <w:rsid w:val="00726F27"/>
    <w:rsid w:val="00726FD3"/>
    <w:rsid w:val="007304C1"/>
    <w:rsid w:val="00730E4C"/>
    <w:rsid w:val="00730F64"/>
    <w:rsid w:val="00731FB2"/>
    <w:rsid w:val="007330C6"/>
    <w:rsid w:val="00733363"/>
    <w:rsid w:val="0073339F"/>
    <w:rsid w:val="00733BFC"/>
    <w:rsid w:val="00733BFF"/>
    <w:rsid w:val="00733E2D"/>
    <w:rsid w:val="007346C4"/>
    <w:rsid w:val="007348FE"/>
    <w:rsid w:val="00735614"/>
    <w:rsid w:val="00735B6D"/>
    <w:rsid w:val="007360A0"/>
    <w:rsid w:val="0073620B"/>
    <w:rsid w:val="007362D4"/>
    <w:rsid w:val="0073664F"/>
    <w:rsid w:val="00736945"/>
    <w:rsid w:val="00736E13"/>
    <w:rsid w:val="00740C99"/>
    <w:rsid w:val="00740D4F"/>
    <w:rsid w:val="00740D6A"/>
    <w:rsid w:val="007414F6"/>
    <w:rsid w:val="00741AFF"/>
    <w:rsid w:val="00741D21"/>
    <w:rsid w:val="00742DBF"/>
    <w:rsid w:val="00742FAD"/>
    <w:rsid w:val="00743AB5"/>
    <w:rsid w:val="00743C28"/>
    <w:rsid w:val="00743FAD"/>
    <w:rsid w:val="0074542D"/>
    <w:rsid w:val="007455F6"/>
    <w:rsid w:val="007458C0"/>
    <w:rsid w:val="00745EF2"/>
    <w:rsid w:val="007464E8"/>
    <w:rsid w:val="00746508"/>
    <w:rsid w:val="00746920"/>
    <w:rsid w:val="00747163"/>
    <w:rsid w:val="00747A5F"/>
    <w:rsid w:val="00747B44"/>
    <w:rsid w:val="00750E56"/>
    <w:rsid w:val="00751CCC"/>
    <w:rsid w:val="007520AF"/>
    <w:rsid w:val="007520DF"/>
    <w:rsid w:val="00752A0F"/>
    <w:rsid w:val="0075304B"/>
    <w:rsid w:val="00753B92"/>
    <w:rsid w:val="00754A6D"/>
    <w:rsid w:val="00754C40"/>
    <w:rsid w:val="007553C4"/>
    <w:rsid w:val="0075640B"/>
    <w:rsid w:val="007567F3"/>
    <w:rsid w:val="00756CE4"/>
    <w:rsid w:val="00756FEE"/>
    <w:rsid w:val="007571DA"/>
    <w:rsid w:val="00757433"/>
    <w:rsid w:val="0075799E"/>
    <w:rsid w:val="007608E1"/>
    <w:rsid w:val="00761AA9"/>
    <w:rsid w:val="0076218E"/>
    <w:rsid w:val="0076258E"/>
    <w:rsid w:val="00762619"/>
    <w:rsid w:val="007626D4"/>
    <w:rsid w:val="00762832"/>
    <w:rsid w:val="00762C1E"/>
    <w:rsid w:val="00763046"/>
    <w:rsid w:val="007631B1"/>
    <w:rsid w:val="0076357D"/>
    <w:rsid w:val="00763593"/>
    <w:rsid w:val="00763A2E"/>
    <w:rsid w:val="00763AE3"/>
    <w:rsid w:val="00763CFB"/>
    <w:rsid w:val="007648F3"/>
    <w:rsid w:val="007652E6"/>
    <w:rsid w:val="00765D09"/>
    <w:rsid w:val="00765F3C"/>
    <w:rsid w:val="00765F5A"/>
    <w:rsid w:val="00766685"/>
    <w:rsid w:val="007705D0"/>
    <w:rsid w:val="007705F2"/>
    <w:rsid w:val="007709D3"/>
    <w:rsid w:val="00770AB8"/>
    <w:rsid w:val="00770EA2"/>
    <w:rsid w:val="00771513"/>
    <w:rsid w:val="00771F12"/>
    <w:rsid w:val="0077231D"/>
    <w:rsid w:val="007726EE"/>
    <w:rsid w:val="00773079"/>
    <w:rsid w:val="00773BE4"/>
    <w:rsid w:val="00773C77"/>
    <w:rsid w:val="00773E33"/>
    <w:rsid w:val="00773E45"/>
    <w:rsid w:val="0077567B"/>
    <w:rsid w:val="007758F9"/>
    <w:rsid w:val="0077632A"/>
    <w:rsid w:val="00776489"/>
    <w:rsid w:val="00776938"/>
    <w:rsid w:val="00776C91"/>
    <w:rsid w:val="00776E82"/>
    <w:rsid w:val="00776FCC"/>
    <w:rsid w:val="0078243B"/>
    <w:rsid w:val="007825A3"/>
    <w:rsid w:val="007828F0"/>
    <w:rsid w:val="0078294A"/>
    <w:rsid w:val="00782D1B"/>
    <w:rsid w:val="007835C3"/>
    <w:rsid w:val="00783C08"/>
    <w:rsid w:val="00784071"/>
    <w:rsid w:val="0078516F"/>
    <w:rsid w:val="007851F6"/>
    <w:rsid w:val="007856E2"/>
    <w:rsid w:val="00785754"/>
    <w:rsid w:val="00786101"/>
    <w:rsid w:val="007863C7"/>
    <w:rsid w:val="0078689D"/>
    <w:rsid w:val="00786E1A"/>
    <w:rsid w:val="00786E61"/>
    <w:rsid w:val="0078748F"/>
    <w:rsid w:val="00787B26"/>
    <w:rsid w:val="00790457"/>
    <w:rsid w:val="007910FA"/>
    <w:rsid w:val="0079139C"/>
    <w:rsid w:val="007915D8"/>
    <w:rsid w:val="00791837"/>
    <w:rsid w:val="00791854"/>
    <w:rsid w:val="00791903"/>
    <w:rsid w:val="00791BB5"/>
    <w:rsid w:val="00792D45"/>
    <w:rsid w:val="007939D8"/>
    <w:rsid w:val="00794675"/>
    <w:rsid w:val="007956E0"/>
    <w:rsid w:val="00795DAF"/>
    <w:rsid w:val="0079710F"/>
    <w:rsid w:val="00797147"/>
    <w:rsid w:val="007973B5"/>
    <w:rsid w:val="007974BF"/>
    <w:rsid w:val="00797587"/>
    <w:rsid w:val="007975AA"/>
    <w:rsid w:val="007A027B"/>
    <w:rsid w:val="007A087B"/>
    <w:rsid w:val="007A0AC4"/>
    <w:rsid w:val="007A0B6B"/>
    <w:rsid w:val="007A16BD"/>
    <w:rsid w:val="007A1C36"/>
    <w:rsid w:val="007A1F16"/>
    <w:rsid w:val="007A22A4"/>
    <w:rsid w:val="007A27E4"/>
    <w:rsid w:val="007A3076"/>
    <w:rsid w:val="007A5990"/>
    <w:rsid w:val="007A59A8"/>
    <w:rsid w:val="007A64DA"/>
    <w:rsid w:val="007A64F2"/>
    <w:rsid w:val="007A70F2"/>
    <w:rsid w:val="007A74A6"/>
    <w:rsid w:val="007A7ABB"/>
    <w:rsid w:val="007A7B1E"/>
    <w:rsid w:val="007A7DFE"/>
    <w:rsid w:val="007B0039"/>
    <w:rsid w:val="007B025D"/>
    <w:rsid w:val="007B088C"/>
    <w:rsid w:val="007B10EA"/>
    <w:rsid w:val="007B10F1"/>
    <w:rsid w:val="007B1ABD"/>
    <w:rsid w:val="007B2046"/>
    <w:rsid w:val="007B20EF"/>
    <w:rsid w:val="007B2771"/>
    <w:rsid w:val="007B2B64"/>
    <w:rsid w:val="007B2DD7"/>
    <w:rsid w:val="007B4FAF"/>
    <w:rsid w:val="007B597B"/>
    <w:rsid w:val="007B5FCF"/>
    <w:rsid w:val="007B64D5"/>
    <w:rsid w:val="007B6749"/>
    <w:rsid w:val="007B7809"/>
    <w:rsid w:val="007C0549"/>
    <w:rsid w:val="007C0CE4"/>
    <w:rsid w:val="007C1BBF"/>
    <w:rsid w:val="007C1D20"/>
    <w:rsid w:val="007C1F5E"/>
    <w:rsid w:val="007C28A3"/>
    <w:rsid w:val="007C3E0B"/>
    <w:rsid w:val="007C3FF0"/>
    <w:rsid w:val="007C4AEB"/>
    <w:rsid w:val="007C54F7"/>
    <w:rsid w:val="007C5BB2"/>
    <w:rsid w:val="007C63A7"/>
    <w:rsid w:val="007C64D3"/>
    <w:rsid w:val="007C697C"/>
    <w:rsid w:val="007C6B5A"/>
    <w:rsid w:val="007C6CC7"/>
    <w:rsid w:val="007C7D22"/>
    <w:rsid w:val="007C7DF6"/>
    <w:rsid w:val="007C7F2D"/>
    <w:rsid w:val="007D14D2"/>
    <w:rsid w:val="007D197D"/>
    <w:rsid w:val="007D1C57"/>
    <w:rsid w:val="007D2520"/>
    <w:rsid w:val="007D2C68"/>
    <w:rsid w:val="007D3357"/>
    <w:rsid w:val="007D37CD"/>
    <w:rsid w:val="007D4A68"/>
    <w:rsid w:val="007D4E79"/>
    <w:rsid w:val="007D4E80"/>
    <w:rsid w:val="007D5AD0"/>
    <w:rsid w:val="007D5E2B"/>
    <w:rsid w:val="007D5F5C"/>
    <w:rsid w:val="007D66F8"/>
    <w:rsid w:val="007D7BCE"/>
    <w:rsid w:val="007E012D"/>
    <w:rsid w:val="007E0413"/>
    <w:rsid w:val="007E08F6"/>
    <w:rsid w:val="007E0928"/>
    <w:rsid w:val="007E138C"/>
    <w:rsid w:val="007E1843"/>
    <w:rsid w:val="007E1CE5"/>
    <w:rsid w:val="007E1D13"/>
    <w:rsid w:val="007E1D59"/>
    <w:rsid w:val="007E2218"/>
    <w:rsid w:val="007E24BB"/>
    <w:rsid w:val="007E3921"/>
    <w:rsid w:val="007E3CCE"/>
    <w:rsid w:val="007E424F"/>
    <w:rsid w:val="007E49A4"/>
    <w:rsid w:val="007E527A"/>
    <w:rsid w:val="007E5614"/>
    <w:rsid w:val="007E57F4"/>
    <w:rsid w:val="007E65D9"/>
    <w:rsid w:val="007E6A69"/>
    <w:rsid w:val="007E7156"/>
    <w:rsid w:val="007F08F6"/>
    <w:rsid w:val="007F1221"/>
    <w:rsid w:val="007F1D19"/>
    <w:rsid w:val="007F1FBA"/>
    <w:rsid w:val="007F24A5"/>
    <w:rsid w:val="007F2AF8"/>
    <w:rsid w:val="007F2E20"/>
    <w:rsid w:val="007F337F"/>
    <w:rsid w:val="007F3878"/>
    <w:rsid w:val="007F50D5"/>
    <w:rsid w:val="007F5327"/>
    <w:rsid w:val="007F585A"/>
    <w:rsid w:val="007F5E9C"/>
    <w:rsid w:val="007F62F4"/>
    <w:rsid w:val="007F68AD"/>
    <w:rsid w:val="007F696D"/>
    <w:rsid w:val="007F74BA"/>
    <w:rsid w:val="007F7C4F"/>
    <w:rsid w:val="00800DDF"/>
    <w:rsid w:val="00801370"/>
    <w:rsid w:val="00801F8E"/>
    <w:rsid w:val="008025A4"/>
    <w:rsid w:val="008027D3"/>
    <w:rsid w:val="0080395B"/>
    <w:rsid w:val="008039FA"/>
    <w:rsid w:val="008051A3"/>
    <w:rsid w:val="008052EC"/>
    <w:rsid w:val="0080560B"/>
    <w:rsid w:val="00805AB3"/>
    <w:rsid w:val="00805EFC"/>
    <w:rsid w:val="008063B6"/>
    <w:rsid w:val="00807851"/>
    <w:rsid w:val="00810206"/>
    <w:rsid w:val="0081032B"/>
    <w:rsid w:val="00811089"/>
    <w:rsid w:val="0081146A"/>
    <w:rsid w:val="0081199A"/>
    <w:rsid w:val="00811B0C"/>
    <w:rsid w:val="00811E58"/>
    <w:rsid w:val="008120BF"/>
    <w:rsid w:val="008127E7"/>
    <w:rsid w:val="00812CEB"/>
    <w:rsid w:val="00812D44"/>
    <w:rsid w:val="008132FD"/>
    <w:rsid w:val="008132FE"/>
    <w:rsid w:val="00814F01"/>
    <w:rsid w:val="008155AB"/>
    <w:rsid w:val="0081596C"/>
    <w:rsid w:val="0081621C"/>
    <w:rsid w:val="00816665"/>
    <w:rsid w:val="00816EF6"/>
    <w:rsid w:val="00820D15"/>
    <w:rsid w:val="008212D6"/>
    <w:rsid w:val="0082147F"/>
    <w:rsid w:val="00821807"/>
    <w:rsid w:val="00822713"/>
    <w:rsid w:val="00822E0A"/>
    <w:rsid w:val="00822E75"/>
    <w:rsid w:val="00823291"/>
    <w:rsid w:val="00823426"/>
    <w:rsid w:val="008236FB"/>
    <w:rsid w:val="00823E9F"/>
    <w:rsid w:val="00824027"/>
    <w:rsid w:val="008248BC"/>
    <w:rsid w:val="00824E15"/>
    <w:rsid w:val="0083039F"/>
    <w:rsid w:val="00830754"/>
    <w:rsid w:val="008310AD"/>
    <w:rsid w:val="008315DB"/>
    <w:rsid w:val="00831BD8"/>
    <w:rsid w:val="00831FF5"/>
    <w:rsid w:val="00832790"/>
    <w:rsid w:val="008327C1"/>
    <w:rsid w:val="00833183"/>
    <w:rsid w:val="00833587"/>
    <w:rsid w:val="00833A28"/>
    <w:rsid w:val="00834045"/>
    <w:rsid w:val="00834468"/>
    <w:rsid w:val="008344B0"/>
    <w:rsid w:val="00834A86"/>
    <w:rsid w:val="00834D4C"/>
    <w:rsid w:val="008351BB"/>
    <w:rsid w:val="0083558F"/>
    <w:rsid w:val="00835CDD"/>
    <w:rsid w:val="00836617"/>
    <w:rsid w:val="00836755"/>
    <w:rsid w:val="008379E2"/>
    <w:rsid w:val="00837B70"/>
    <w:rsid w:val="00837C0F"/>
    <w:rsid w:val="00837CD0"/>
    <w:rsid w:val="008404E6"/>
    <w:rsid w:val="00840DBA"/>
    <w:rsid w:val="00842A97"/>
    <w:rsid w:val="008432D8"/>
    <w:rsid w:val="00843481"/>
    <w:rsid w:val="00843C3D"/>
    <w:rsid w:val="00843D87"/>
    <w:rsid w:val="008456EE"/>
    <w:rsid w:val="00846120"/>
    <w:rsid w:val="00846125"/>
    <w:rsid w:val="008461DC"/>
    <w:rsid w:val="00846CE4"/>
    <w:rsid w:val="0084715B"/>
    <w:rsid w:val="00847A62"/>
    <w:rsid w:val="0085000D"/>
    <w:rsid w:val="0085030B"/>
    <w:rsid w:val="00850376"/>
    <w:rsid w:val="008503F1"/>
    <w:rsid w:val="00850A61"/>
    <w:rsid w:val="00850EA6"/>
    <w:rsid w:val="00851763"/>
    <w:rsid w:val="00851A2F"/>
    <w:rsid w:val="00851AFB"/>
    <w:rsid w:val="00851DFA"/>
    <w:rsid w:val="0085273B"/>
    <w:rsid w:val="00852BE8"/>
    <w:rsid w:val="00854FDD"/>
    <w:rsid w:val="00855413"/>
    <w:rsid w:val="008556C6"/>
    <w:rsid w:val="00855B4C"/>
    <w:rsid w:val="00855DFD"/>
    <w:rsid w:val="008564A4"/>
    <w:rsid w:val="0085775F"/>
    <w:rsid w:val="0085780F"/>
    <w:rsid w:val="00860150"/>
    <w:rsid w:val="008605D7"/>
    <w:rsid w:val="00861472"/>
    <w:rsid w:val="0086170E"/>
    <w:rsid w:val="00861962"/>
    <w:rsid w:val="00861AE1"/>
    <w:rsid w:val="00862393"/>
    <w:rsid w:val="008625F4"/>
    <w:rsid w:val="0086260C"/>
    <w:rsid w:val="00862744"/>
    <w:rsid w:val="008630BA"/>
    <w:rsid w:val="0086358D"/>
    <w:rsid w:val="00863608"/>
    <w:rsid w:val="0086371F"/>
    <w:rsid w:val="008638C4"/>
    <w:rsid w:val="00863AD0"/>
    <w:rsid w:val="00863E37"/>
    <w:rsid w:val="0086474A"/>
    <w:rsid w:val="00864ACF"/>
    <w:rsid w:val="00864EDA"/>
    <w:rsid w:val="00864F51"/>
    <w:rsid w:val="0086555B"/>
    <w:rsid w:val="00865D99"/>
    <w:rsid w:val="00866385"/>
    <w:rsid w:val="0086742B"/>
    <w:rsid w:val="008677AF"/>
    <w:rsid w:val="00870992"/>
    <w:rsid w:val="00870EBA"/>
    <w:rsid w:val="00871F98"/>
    <w:rsid w:val="008724DC"/>
    <w:rsid w:val="00873970"/>
    <w:rsid w:val="00873ED7"/>
    <w:rsid w:val="00874080"/>
    <w:rsid w:val="008740F9"/>
    <w:rsid w:val="008746EE"/>
    <w:rsid w:val="0087482B"/>
    <w:rsid w:val="00874F69"/>
    <w:rsid w:val="00874FEE"/>
    <w:rsid w:val="00875364"/>
    <w:rsid w:val="00875F6E"/>
    <w:rsid w:val="00876A11"/>
    <w:rsid w:val="00876C88"/>
    <w:rsid w:val="00876CF0"/>
    <w:rsid w:val="008772A2"/>
    <w:rsid w:val="00877370"/>
    <w:rsid w:val="008775EE"/>
    <w:rsid w:val="008811A3"/>
    <w:rsid w:val="0088129C"/>
    <w:rsid w:val="00881763"/>
    <w:rsid w:val="00881AAD"/>
    <w:rsid w:val="008821C6"/>
    <w:rsid w:val="0088228B"/>
    <w:rsid w:val="0088282F"/>
    <w:rsid w:val="00882D6B"/>
    <w:rsid w:val="00882F8E"/>
    <w:rsid w:val="00883098"/>
    <w:rsid w:val="0088384D"/>
    <w:rsid w:val="00883DF1"/>
    <w:rsid w:val="00884E57"/>
    <w:rsid w:val="00884FC7"/>
    <w:rsid w:val="0088506E"/>
    <w:rsid w:val="00885C05"/>
    <w:rsid w:val="00886739"/>
    <w:rsid w:val="00886832"/>
    <w:rsid w:val="008877E6"/>
    <w:rsid w:val="008879BB"/>
    <w:rsid w:val="0089019A"/>
    <w:rsid w:val="0089035A"/>
    <w:rsid w:val="00890F67"/>
    <w:rsid w:val="008913B6"/>
    <w:rsid w:val="00891E2D"/>
    <w:rsid w:val="00892656"/>
    <w:rsid w:val="00892DAC"/>
    <w:rsid w:val="00892F4C"/>
    <w:rsid w:val="00892F64"/>
    <w:rsid w:val="0089330B"/>
    <w:rsid w:val="008937D0"/>
    <w:rsid w:val="00893AA2"/>
    <w:rsid w:val="00893DCF"/>
    <w:rsid w:val="0089403B"/>
    <w:rsid w:val="0089438C"/>
    <w:rsid w:val="0089450A"/>
    <w:rsid w:val="00894DC0"/>
    <w:rsid w:val="00894DDC"/>
    <w:rsid w:val="008955F1"/>
    <w:rsid w:val="00896123"/>
    <w:rsid w:val="00896209"/>
    <w:rsid w:val="00896F90"/>
    <w:rsid w:val="00897261"/>
    <w:rsid w:val="0089749E"/>
    <w:rsid w:val="0089773A"/>
    <w:rsid w:val="00897A1C"/>
    <w:rsid w:val="008A04A0"/>
    <w:rsid w:val="008A1FD8"/>
    <w:rsid w:val="008A2B9B"/>
    <w:rsid w:val="008A332A"/>
    <w:rsid w:val="008A379D"/>
    <w:rsid w:val="008A394C"/>
    <w:rsid w:val="008A41F5"/>
    <w:rsid w:val="008A4827"/>
    <w:rsid w:val="008A486F"/>
    <w:rsid w:val="008A4C9C"/>
    <w:rsid w:val="008A4DA1"/>
    <w:rsid w:val="008A5A08"/>
    <w:rsid w:val="008A5DF6"/>
    <w:rsid w:val="008A6384"/>
    <w:rsid w:val="008A670E"/>
    <w:rsid w:val="008B09F3"/>
    <w:rsid w:val="008B0D2B"/>
    <w:rsid w:val="008B13D7"/>
    <w:rsid w:val="008B1743"/>
    <w:rsid w:val="008B1D47"/>
    <w:rsid w:val="008B2757"/>
    <w:rsid w:val="008B4456"/>
    <w:rsid w:val="008B4C87"/>
    <w:rsid w:val="008B5496"/>
    <w:rsid w:val="008B5664"/>
    <w:rsid w:val="008B6262"/>
    <w:rsid w:val="008B6D81"/>
    <w:rsid w:val="008B6E03"/>
    <w:rsid w:val="008B7497"/>
    <w:rsid w:val="008B74FB"/>
    <w:rsid w:val="008B7693"/>
    <w:rsid w:val="008B76CE"/>
    <w:rsid w:val="008B7CD6"/>
    <w:rsid w:val="008C00D0"/>
    <w:rsid w:val="008C018B"/>
    <w:rsid w:val="008C0FBE"/>
    <w:rsid w:val="008C1800"/>
    <w:rsid w:val="008C205B"/>
    <w:rsid w:val="008C29A7"/>
    <w:rsid w:val="008C3AA1"/>
    <w:rsid w:val="008C423C"/>
    <w:rsid w:val="008C44AB"/>
    <w:rsid w:val="008C462B"/>
    <w:rsid w:val="008C4EC5"/>
    <w:rsid w:val="008C4FFD"/>
    <w:rsid w:val="008C5188"/>
    <w:rsid w:val="008C5C07"/>
    <w:rsid w:val="008C5D0E"/>
    <w:rsid w:val="008C7150"/>
    <w:rsid w:val="008C7710"/>
    <w:rsid w:val="008C78ED"/>
    <w:rsid w:val="008C7E6C"/>
    <w:rsid w:val="008D0D29"/>
    <w:rsid w:val="008D0F43"/>
    <w:rsid w:val="008D2248"/>
    <w:rsid w:val="008D244C"/>
    <w:rsid w:val="008D27D8"/>
    <w:rsid w:val="008D2D0E"/>
    <w:rsid w:val="008D3A77"/>
    <w:rsid w:val="008D3D33"/>
    <w:rsid w:val="008D435E"/>
    <w:rsid w:val="008D438C"/>
    <w:rsid w:val="008D4707"/>
    <w:rsid w:val="008D52C3"/>
    <w:rsid w:val="008D6259"/>
    <w:rsid w:val="008D6AB7"/>
    <w:rsid w:val="008D7074"/>
    <w:rsid w:val="008D7362"/>
    <w:rsid w:val="008D7386"/>
    <w:rsid w:val="008D7E6E"/>
    <w:rsid w:val="008E0740"/>
    <w:rsid w:val="008E08AD"/>
    <w:rsid w:val="008E1481"/>
    <w:rsid w:val="008E1974"/>
    <w:rsid w:val="008E2018"/>
    <w:rsid w:val="008E207C"/>
    <w:rsid w:val="008E2133"/>
    <w:rsid w:val="008E22E3"/>
    <w:rsid w:val="008E254B"/>
    <w:rsid w:val="008E2C87"/>
    <w:rsid w:val="008E3DA8"/>
    <w:rsid w:val="008E433C"/>
    <w:rsid w:val="008E4806"/>
    <w:rsid w:val="008E515A"/>
    <w:rsid w:val="008E59C2"/>
    <w:rsid w:val="008E5E07"/>
    <w:rsid w:val="008E61F9"/>
    <w:rsid w:val="008E6888"/>
    <w:rsid w:val="008E6CE0"/>
    <w:rsid w:val="008E6F86"/>
    <w:rsid w:val="008E7122"/>
    <w:rsid w:val="008E7330"/>
    <w:rsid w:val="008E7BCB"/>
    <w:rsid w:val="008F0247"/>
    <w:rsid w:val="008F04B6"/>
    <w:rsid w:val="008F095C"/>
    <w:rsid w:val="008F0B52"/>
    <w:rsid w:val="008F12E8"/>
    <w:rsid w:val="008F1451"/>
    <w:rsid w:val="008F19BD"/>
    <w:rsid w:val="008F1ABC"/>
    <w:rsid w:val="008F1D73"/>
    <w:rsid w:val="008F1E2D"/>
    <w:rsid w:val="008F25A2"/>
    <w:rsid w:val="008F2B80"/>
    <w:rsid w:val="008F2FCF"/>
    <w:rsid w:val="008F3861"/>
    <w:rsid w:val="008F3930"/>
    <w:rsid w:val="008F4139"/>
    <w:rsid w:val="008F4F85"/>
    <w:rsid w:val="008F5118"/>
    <w:rsid w:val="008F5EA7"/>
    <w:rsid w:val="008F662F"/>
    <w:rsid w:val="008F6A45"/>
    <w:rsid w:val="008F726E"/>
    <w:rsid w:val="008F76B6"/>
    <w:rsid w:val="008F7D29"/>
    <w:rsid w:val="00900438"/>
    <w:rsid w:val="009006D2"/>
    <w:rsid w:val="009007AF"/>
    <w:rsid w:val="00900DCA"/>
    <w:rsid w:val="009012F2"/>
    <w:rsid w:val="0090153E"/>
    <w:rsid w:val="00901980"/>
    <w:rsid w:val="00901DF0"/>
    <w:rsid w:val="009022CD"/>
    <w:rsid w:val="00902753"/>
    <w:rsid w:val="00902C40"/>
    <w:rsid w:val="009034DC"/>
    <w:rsid w:val="009036F3"/>
    <w:rsid w:val="00903B86"/>
    <w:rsid w:val="00903D9E"/>
    <w:rsid w:val="00904171"/>
    <w:rsid w:val="0090448C"/>
    <w:rsid w:val="009057D5"/>
    <w:rsid w:val="009067ED"/>
    <w:rsid w:val="00906A68"/>
    <w:rsid w:val="009070B8"/>
    <w:rsid w:val="0090745B"/>
    <w:rsid w:val="00907748"/>
    <w:rsid w:val="00911877"/>
    <w:rsid w:val="0091257B"/>
    <w:rsid w:val="0091275A"/>
    <w:rsid w:val="009131A4"/>
    <w:rsid w:val="009147DC"/>
    <w:rsid w:val="00914D68"/>
    <w:rsid w:val="00914F84"/>
    <w:rsid w:val="00915931"/>
    <w:rsid w:val="00915F4F"/>
    <w:rsid w:val="00915F72"/>
    <w:rsid w:val="00916095"/>
    <w:rsid w:val="0091616C"/>
    <w:rsid w:val="009164E0"/>
    <w:rsid w:val="00917D76"/>
    <w:rsid w:val="00917DB7"/>
    <w:rsid w:val="00917E6F"/>
    <w:rsid w:val="0092201F"/>
    <w:rsid w:val="0092249C"/>
    <w:rsid w:val="009233DF"/>
    <w:rsid w:val="00923AB9"/>
    <w:rsid w:val="009240DC"/>
    <w:rsid w:val="0092430F"/>
    <w:rsid w:val="009243F6"/>
    <w:rsid w:val="009244AF"/>
    <w:rsid w:val="00924B68"/>
    <w:rsid w:val="00924C06"/>
    <w:rsid w:val="00925257"/>
    <w:rsid w:val="00925312"/>
    <w:rsid w:val="0092557A"/>
    <w:rsid w:val="009256A2"/>
    <w:rsid w:val="0092582C"/>
    <w:rsid w:val="00925DFB"/>
    <w:rsid w:val="00926678"/>
    <w:rsid w:val="009268F3"/>
    <w:rsid w:val="00927BC7"/>
    <w:rsid w:val="0093055A"/>
    <w:rsid w:val="0093078C"/>
    <w:rsid w:val="00930B4F"/>
    <w:rsid w:val="00930C0D"/>
    <w:rsid w:val="00931043"/>
    <w:rsid w:val="0093129B"/>
    <w:rsid w:val="00931379"/>
    <w:rsid w:val="0093159E"/>
    <w:rsid w:val="009319C5"/>
    <w:rsid w:val="00931A76"/>
    <w:rsid w:val="00931CCA"/>
    <w:rsid w:val="0093220A"/>
    <w:rsid w:val="00932E1C"/>
    <w:rsid w:val="00933FBF"/>
    <w:rsid w:val="0093458F"/>
    <w:rsid w:val="00934C9F"/>
    <w:rsid w:val="00934F0E"/>
    <w:rsid w:val="00935014"/>
    <w:rsid w:val="0093519A"/>
    <w:rsid w:val="00935999"/>
    <w:rsid w:val="009361C1"/>
    <w:rsid w:val="00936E1B"/>
    <w:rsid w:val="00936F38"/>
    <w:rsid w:val="00937461"/>
    <w:rsid w:val="00940477"/>
    <w:rsid w:val="00940574"/>
    <w:rsid w:val="009406C3"/>
    <w:rsid w:val="0094070D"/>
    <w:rsid w:val="00941524"/>
    <w:rsid w:val="00941AAD"/>
    <w:rsid w:val="0094214D"/>
    <w:rsid w:val="0094287A"/>
    <w:rsid w:val="00943B90"/>
    <w:rsid w:val="00944E24"/>
    <w:rsid w:val="00945011"/>
    <w:rsid w:val="00945389"/>
    <w:rsid w:val="00945540"/>
    <w:rsid w:val="009455C4"/>
    <w:rsid w:val="00946358"/>
    <w:rsid w:val="009467A3"/>
    <w:rsid w:val="009467C0"/>
    <w:rsid w:val="00946843"/>
    <w:rsid w:val="00946B11"/>
    <w:rsid w:val="00946F47"/>
    <w:rsid w:val="00947643"/>
    <w:rsid w:val="00947C47"/>
    <w:rsid w:val="00950054"/>
    <w:rsid w:val="00950A3C"/>
    <w:rsid w:val="00951DD2"/>
    <w:rsid w:val="00952460"/>
    <w:rsid w:val="0095251A"/>
    <w:rsid w:val="009525AF"/>
    <w:rsid w:val="009527D3"/>
    <w:rsid w:val="009528FF"/>
    <w:rsid w:val="00954193"/>
    <w:rsid w:val="00954BCF"/>
    <w:rsid w:val="00955870"/>
    <w:rsid w:val="00956D44"/>
    <w:rsid w:val="00956D57"/>
    <w:rsid w:val="00957260"/>
    <w:rsid w:val="009576B1"/>
    <w:rsid w:val="00960031"/>
    <w:rsid w:val="00960229"/>
    <w:rsid w:val="009606A6"/>
    <w:rsid w:val="00960B7A"/>
    <w:rsid w:val="0096119F"/>
    <w:rsid w:val="00961244"/>
    <w:rsid w:val="009613B3"/>
    <w:rsid w:val="0096198F"/>
    <w:rsid w:val="0096211D"/>
    <w:rsid w:val="00963628"/>
    <w:rsid w:val="0096405A"/>
    <w:rsid w:val="00964176"/>
    <w:rsid w:val="009652F3"/>
    <w:rsid w:val="00965717"/>
    <w:rsid w:val="00965F51"/>
    <w:rsid w:val="00966563"/>
    <w:rsid w:val="00966F43"/>
    <w:rsid w:val="0097058C"/>
    <w:rsid w:val="00970BF5"/>
    <w:rsid w:val="00971138"/>
    <w:rsid w:val="00971401"/>
    <w:rsid w:val="0097146A"/>
    <w:rsid w:val="00971AAA"/>
    <w:rsid w:val="009724D3"/>
    <w:rsid w:val="0097283D"/>
    <w:rsid w:val="00972A0D"/>
    <w:rsid w:val="00972B11"/>
    <w:rsid w:val="00972D73"/>
    <w:rsid w:val="00973502"/>
    <w:rsid w:val="00973D33"/>
    <w:rsid w:val="00973DC7"/>
    <w:rsid w:val="00973E0C"/>
    <w:rsid w:val="00973EA1"/>
    <w:rsid w:val="00973EF7"/>
    <w:rsid w:val="0097486B"/>
    <w:rsid w:val="0097486D"/>
    <w:rsid w:val="00974A69"/>
    <w:rsid w:val="0097581C"/>
    <w:rsid w:val="0097622B"/>
    <w:rsid w:val="0097779F"/>
    <w:rsid w:val="00977D7A"/>
    <w:rsid w:val="00977FDA"/>
    <w:rsid w:val="0098136B"/>
    <w:rsid w:val="00981494"/>
    <w:rsid w:val="009815DE"/>
    <w:rsid w:val="0098164B"/>
    <w:rsid w:val="0098297E"/>
    <w:rsid w:val="00982D4A"/>
    <w:rsid w:val="00983071"/>
    <w:rsid w:val="009830C2"/>
    <w:rsid w:val="00983646"/>
    <w:rsid w:val="00985278"/>
    <w:rsid w:val="0098610D"/>
    <w:rsid w:val="00986829"/>
    <w:rsid w:val="00986F7D"/>
    <w:rsid w:val="00987076"/>
    <w:rsid w:val="00987225"/>
    <w:rsid w:val="00987319"/>
    <w:rsid w:val="009873E1"/>
    <w:rsid w:val="0098747D"/>
    <w:rsid w:val="00987DEA"/>
    <w:rsid w:val="0099061A"/>
    <w:rsid w:val="00990CD4"/>
    <w:rsid w:val="00990EF6"/>
    <w:rsid w:val="0099126E"/>
    <w:rsid w:val="00991FDF"/>
    <w:rsid w:val="0099257F"/>
    <w:rsid w:val="00992900"/>
    <w:rsid w:val="00993881"/>
    <w:rsid w:val="00993C34"/>
    <w:rsid w:val="00994076"/>
    <w:rsid w:val="0099473B"/>
    <w:rsid w:val="00994759"/>
    <w:rsid w:val="009951FF"/>
    <w:rsid w:val="0099595B"/>
    <w:rsid w:val="00995F60"/>
    <w:rsid w:val="009962BE"/>
    <w:rsid w:val="0099739B"/>
    <w:rsid w:val="009973E6"/>
    <w:rsid w:val="00997AEA"/>
    <w:rsid w:val="00997E7B"/>
    <w:rsid w:val="00997E82"/>
    <w:rsid w:val="009A0234"/>
    <w:rsid w:val="009A0AEE"/>
    <w:rsid w:val="009A2331"/>
    <w:rsid w:val="009A3412"/>
    <w:rsid w:val="009A3B3A"/>
    <w:rsid w:val="009A4811"/>
    <w:rsid w:val="009A7186"/>
    <w:rsid w:val="009A73B2"/>
    <w:rsid w:val="009A7D7D"/>
    <w:rsid w:val="009B00A5"/>
    <w:rsid w:val="009B07D5"/>
    <w:rsid w:val="009B0DA1"/>
    <w:rsid w:val="009B0E91"/>
    <w:rsid w:val="009B256B"/>
    <w:rsid w:val="009B3745"/>
    <w:rsid w:val="009B37CA"/>
    <w:rsid w:val="009B38F8"/>
    <w:rsid w:val="009B3C37"/>
    <w:rsid w:val="009B4476"/>
    <w:rsid w:val="009B496F"/>
    <w:rsid w:val="009B5455"/>
    <w:rsid w:val="009B579A"/>
    <w:rsid w:val="009B598C"/>
    <w:rsid w:val="009B5C4E"/>
    <w:rsid w:val="009B5DA6"/>
    <w:rsid w:val="009B5FBA"/>
    <w:rsid w:val="009B67EE"/>
    <w:rsid w:val="009B73EA"/>
    <w:rsid w:val="009B7979"/>
    <w:rsid w:val="009B7E20"/>
    <w:rsid w:val="009C0064"/>
    <w:rsid w:val="009C0207"/>
    <w:rsid w:val="009C0AF3"/>
    <w:rsid w:val="009C0D11"/>
    <w:rsid w:val="009C1B09"/>
    <w:rsid w:val="009C27AB"/>
    <w:rsid w:val="009C2B83"/>
    <w:rsid w:val="009C34B1"/>
    <w:rsid w:val="009C36E5"/>
    <w:rsid w:val="009C4B02"/>
    <w:rsid w:val="009C50BF"/>
    <w:rsid w:val="009C56A8"/>
    <w:rsid w:val="009C6266"/>
    <w:rsid w:val="009C6A33"/>
    <w:rsid w:val="009C6A5F"/>
    <w:rsid w:val="009C6FC9"/>
    <w:rsid w:val="009C709E"/>
    <w:rsid w:val="009C7C47"/>
    <w:rsid w:val="009C7D76"/>
    <w:rsid w:val="009C7F40"/>
    <w:rsid w:val="009D01D0"/>
    <w:rsid w:val="009D03BA"/>
    <w:rsid w:val="009D0850"/>
    <w:rsid w:val="009D0955"/>
    <w:rsid w:val="009D173E"/>
    <w:rsid w:val="009D295E"/>
    <w:rsid w:val="009D2AB9"/>
    <w:rsid w:val="009D2DA7"/>
    <w:rsid w:val="009D32B4"/>
    <w:rsid w:val="009D34A8"/>
    <w:rsid w:val="009D34F6"/>
    <w:rsid w:val="009D3706"/>
    <w:rsid w:val="009D3DD6"/>
    <w:rsid w:val="009D46A1"/>
    <w:rsid w:val="009D4AF1"/>
    <w:rsid w:val="009D4C69"/>
    <w:rsid w:val="009D5286"/>
    <w:rsid w:val="009D53ED"/>
    <w:rsid w:val="009D552A"/>
    <w:rsid w:val="009D5FD7"/>
    <w:rsid w:val="009D61F7"/>
    <w:rsid w:val="009D65CA"/>
    <w:rsid w:val="009D6744"/>
    <w:rsid w:val="009D6D8F"/>
    <w:rsid w:val="009D6DCB"/>
    <w:rsid w:val="009D733D"/>
    <w:rsid w:val="009D76BA"/>
    <w:rsid w:val="009D79C5"/>
    <w:rsid w:val="009D7EFA"/>
    <w:rsid w:val="009D7FD0"/>
    <w:rsid w:val="009E067F"/>
    <w:rsid w:val="009E0A68"/>
    <w:rsid w:val="009E0A6F"/>
    <w:rsid w:val="009E0AAC"/>
    <w:rsid w:val="009E129F"/>
    <w:rsid w:val="009E2170"/>
    <w:rsid w:val="009E2E0C"/>
    <w:rsid w:val="009E31C0"/>
    <w:rsid w:val="009E340C"/>
    <w:rsid w:val="009E3467"/>
    <w:rsid w:val="009E3D43"/>
    <w:rsid w:val="009E3FA4"/>
    <w:rsid w:val="009E41FA"/>
    <w:rsid w:val="009E4FAF"/>
    <w:rsid w:val="009E50EA"/>
    <w:rsid w:val="009E595E"/>
    <w:rsid w:val="009E5C82"/>
    <w:rsid w:val="009E6375"/>
    <w:rsid w:val="009E666F"/>
    <w:rsid w:val="009E6682"/>
    <w:rsid w:val="009E6746"/>
    <w:rsid w:val="009E68E7"/>
    <w:rsid w:val="009E6A27"/>
    <w:rsid w:val="009E74EA"/>
    <w:rsid w:val="009E7ADD"/>
    <w:rsid w:val="009E7F33"/>
    <w:rsid w:val="009F0E20"/>
    <w:rsid w:val="009F0F6B"/>
    <w:rsid w:val="009F15C6"/>
    <w:rsid w:val="009F15DB"/>
    <w:rsid w:val="009F1F3F"/>
    <w:rsid w:val="009F2132"/>
    <w:rsid w:val="009F2299"/>
    <w:rsid w:val="009F28D2"/>
    <w:rsid w:val="009F314B"/>
    <w:rsid w:val="009F31FC"/>
    <w:rsid w:val="009F3D99"/>
    <w:rsid w:val="009F425B"/>
    <w:rsid w:val="009F4CCB"/>
    <w:rsid w:val="009F5010"/>
    <w:rsid w:val="009F5699"/>
    <w:rsid w:val="009F5BD0"/>
    <w:rsid w:val="009F5FA1"/>
    <w:rsid w:val="009F7391"/>
    <w:rsid w:val="009F768A"/>
    <w:rsid w:val="009F799D"/>
    <w:rsid w:val="009F7C2A"/>
    <w:rsid w:val="00A005BD"/>
    <w:rsid w:val="00A0119D"/>
    <w:rsid w:val="00A01362"/>
    <w:rsid w:val="00A019AF"/>
    <w:rsid w:val="00A01C7F"/>
    <w:rsid w:val="00A02259"/>
    <w:rsid w:val="00A02526"/>
    <w:rsid w:val="00A02863"/>
    <w:rsid w:val="00A02D19"/>
    <w:rsid w:val="00A03623"/>
    <w:rsid w:val="00A0372F"/>
    <w:rsid w:val="00A03872"/>
    <w:rsid w:val="00A03904"/>
    <w:rsid w:val="00A0407E"/>
    <w:rsid w:val="00A046A5"/>
    <w:rsid w:val="00A049B6"/>
    <w:rsid w:val="00A05184"/>
    <w:rsid w:val="00A0524D"/>
    <w:rsid w:val="00A05349"/>
    <w:rsid w:val="00A0539D"/>
    <w:rsid w:val="00A05C32"/>
    <w:rsid w:val="00A06590"/>
    <w:rsid w:val="00A065F4"/>
    <w:rsid w:val="00A0680C"/>
    <w:rsid w:val="00A06E0C"/>
    <w:rsid w:val="00A06E8D"/>
    <w:rsid w:val="00A07454"/>
    <w:rsid w:val="00A0776A"/>
    <w:rsid w:val="00A077FA"/>
    <w:rsid w:val="00A07F96"/>
    <w:rsid w:val="00A102D3"/>
    <w:rsid w:val="00A103E5"/>
    <w:rsid w:val="00A105E9"/>
    <w:rsid w:val="00A10978"/>
    <w:rsid w:val="00A10AD0"/>
    <w:rsid w:val="00A11D9D"/>
    <w:rsid w:val="00A120F1"/>
    <w:rsid w:val="00A126EE"/>
    <w:rsid w:val="00A129D4"/>
    <w:rsid w:val="00A12D51"/>
    <w:rsid w:val="00A12E20"/>
    <w:rsid w:val="00A133AA"/>
    <w:rsid w:val="00A1417F"/>
    <w:rsid w:val="00A14363"/>
    <w:rsid w:val="00A1446F"/>
    <w:rsid w:val="00A145C8"/>
    <w:rsid w:val="00A14AAC"/>
    <w:rsid w:val="00A14BDC"/>
    <w:rsid w:val="00A14D8D"/>
    <w:rsid w:val="00A1597E"/>
    <w:rsid w:val="00A15C6A"/>
    <w:rsid w:val="00A15F97"/>
    <w:rsid w:val="00A169CB"/>
    <w:rsid w:val="00A16D3E"/>
    <w:rsid w:val="00A17006"/>
    <w:rsid w:val="00A2025C"/>
    <w:rsid w:val="00A2080B"/>
    <w:rsid w:val="00A21496"/>
    <w:rsid w:val="00A221D8"/>
    <w:rsid w:val="00A2254B"/>
    <w:rsid w:val="00A2281F"/>
    <w:rsid w:val="00A228F0"/>
    <w:rsid w:val="00A22EED"/>
    <w:rsid w:val="00A23802"/>
    <w:rsid w:val="00A23B91"/>
    <w:rsid w:val="00A23BBF"/>
    <w:rsid w:val="00A24513"/>
    <w:rsid w:val="00A246A8"/>
    <w:rsid w:val="00A24F28"/>
    <w:rsid w:val="00A24F35"/>
    <w:rsid w:val="00A256ED"/>
    <w:rsid w:val="00A25D47"/>
    <w:rsid w:val="00A25FF8"/>
    <w:rsid w:val="00A266DB"/>
    <w:rsid w:val="00A268F1"/>
    <w:rsid w:val="00A271C8"/>
    <w:rsid w:val="00A276E8"/>
    <w:rsid w:val="00A2771C"/>
    <w:rsid w:val="00A27B20"/>
    <w:rsid w:val="00A27CAE"/>
    <w:rsid w:val="00A30907"/>
    <w:rsid w:val="00A30A84"/>
    <w:rsid w:val="00A315A8"/>
    <w:rsid w:val="00A31F7F"/>
    <w:rsid w:val="00A320AD"/>
    <w:rsid w:val="00A33401"/>
    <w:rsid w:val="00A337EB"/>
    <w:rsid w:val="00A33E48"/>
    <w:rsid w:val="00A34337"/>
    <w:rsid w:val="00A3451A"/>
    <w:rsid w:val="00A346CA"/>
    <w:rsid w:val="00A34ABF"/>
    <w:rsid w:val="00A34DD7"/>
    <w:rsid w:val="00A35F29"/>
    <w:rsid w:val="00A36354"/>
    <w:rsid w:val="00A3688D"/>
    <w:rsid w:val="00A373C0"/>
    <w:rsid w:val="00A374EC"/>
    <w:rsid w:val="00A3762E"/>
    <w:rsid w:val="00A37688"/>
    <w:rsid w:val="00A37F6D"/>
    <w:rsid w:val="00A4001E"/>
    <w:rsid w:val="00A40221"/>
    <w:rsid w:val="00A402A7"/>
    <w:rsid w:val="00A41159"/>
    <w:rsid w:val="00A412C9"/>
    <w:rsid w:val="00A41657"/>
    <w:rsid w:val="00A4186C"/>
    <w:rsid w:val="00A42024"/>
    <w:rsid w:val="00A422CB"/>
    <w:rsid w:val="00A42610"/>
    <w:rsid w:val="00A42D97"/>
    <w:rsid w:val="00A437F9"/>
    <w:rsid w:val="00A44913"/>
    <w:rsid w:val="00A450EE"/>
    <w:rsid w:val="00A457CA"/>
    <w:rsid w:val="00A462E8"/>
    <w:rsid w:val="00A463DF"/>
    <w:rsid w:val="00A46A68"/>
    <w:rsid w:val="00A47D05"/>
    <w:rsid w:val="00A5001B"/>
    <w:rsid w:val="00A5010F"/>
    <w:rsid w:val="00A51141"/>
    <w:rsid w:val="00A51ECC"/>
    <w:rsid w:val="00A52D12"/>
    <w:rsid w:val="00A534AF"/>
    <w:rsid w:val="00A53555"/>
    <w:rsid w:val="00A53D36"/>
    <w:rsid w:val="00A54624"/>
    <w:rsid w:val="00A54829"/>
    <w:rsid w:val="00A54A29"/>
    <w:rsid w:val="00A566B7"/>
    <w:rsid w:val="00A574A2"/>
    <w:rsid w:val="00A57D0D"/>
    <w:rsid w:val="00A57F55"/>
    <w:rsid w:val="00A60151"/>
    <w:rsid w:val="00A60566"/>
    <w:rsid w:val="00A60AA7"/>
    <w:rsid w:val="00A6143F"/>
    <w:rsid w:val="00A6185A"/>
    <w:rsid w:val="00A618A8"/>
    <w:rsid w:val="00A62939"/>
    <w:rsid w:val="00A63059"/>
    <w:rsid w:val="00A6382A"/>
    <w:rsid w:val="00A63A12"/>
    <w:rsid w:val="00A63EC6"/>
    <w:rsid w:val="00A64C9C"/>
    <w:rsid w:val="00A64D61"/>
    <w:rsid w:val="00A64EE7"/>
    <w:rsid w:val="00A6666E"/>
    <w:rsid w:val="00A67219"/>
    <w:rsid w:val="00A67664"/>
    <w:rsid w:val="00A67912"/>
    <w:rsid w:val="00A67A72"/>
    <w:rsid w:val="00A67D17"/>
    <w:rsid w:val="00A702F8"/>
    <w:rsid w:val="00A70AF3"/>
    <w:rsid w:val="00A70CC8"/>
    <w:rsid w:val="00A710F8"/>
    <w:rsid w:val="00A71520"/>
    <w:rsid w:val="00A71B36"/>
    <w:rsid w:val="00A71B60"/>
    <w:rsid w:val="00A72009"/>
    <w:rsid w:val="00A720B0"/>
    <w:rsid w:val="00A72961"/>
    <w:rsid w:val="00A73005"/>
    <w:rsid w:val="00A73499"/>
    <w:rsid w:val="00A73529"/>
    <w:rsid w:val="00A7385B"/>
    <w:rsid w:val="00A73B39"/>
    <w:rsid w:val="00A73EE7"/>
    <w:rsid w:val="00A73F45"/>
    <w:rsid w:val="00A74150"/>
    <w:rsid w:val="00A744E6"/>
    <w:rsid w:val="00A746CD"/>
    <w:rsid w:val="00A74C93"/>
    <w:rsid w:val="00A74D44"/>
    <w:rsid w:val="00A752EB"/>
    <w:rsid w:val="00A7572A"/>
    <w:rsid w:val="00A76540"/>
    <w:rsid w:val="00A76829"/>
    <w:rsid w:val="00A76959"/>
    <w:rsid w:val="00A76A66"/>
    <w:rsid w:val="00A76DD0"/>
    <w:rsid w:val="00A76E82"/>
    <w:rsid w:val="00A77364"/>
    <w:rsid w:val="00A778AC"/>
    <w:rsid w:val="00A80557"/>
    <w:rsid w:val="00A80B76"/>
    <w:rsid w:val="00A80BC5"/>
    <w:rsid w:val="00A8183F"/>
    <w:rsid w:val="00A8228A"/>
    <w:rsid w:val="00A82B98"/>
    <w:rsid w:val="00A83452"/>
    <w:rsid w:val="00A83862"/>
    <w:rsid w:val="00A83B4A"/>
    <w:rsid w:val="00A83D70"/>
    <w:rsid w:val="00A83E69"/>
    <w:rsid w:val="00A84D78"/>
    <w:rsid w:val="00A85985"/>
    <w:rsid w:val="00A859F7"/>
    <w:rsid w:val="00A85A38"/>
    <w:rsid w:val="00A85EE7"/>
    <w:rsid w:val="00A85F7A"/>
    <w:rsid w:val="00A86F78"/>
    <w:rsid w:val="00A87327"/>
    <w:rsid w:val="00A87E74"/>
    <w:rsid w:val="00A903E0"/>
    <w:rsid w:val="00A91126"/>
    <w:rsid w:val="00A91316"/>
    <w:rsid w:val="00A928B4"/>
    <w:rsid w:val="00A92BD4"/>
    <w:rsid w:val="00A92C98"/>
    <w:rsid w:val="00A934CA"/>
    <w:rsid w:val="00A93E71"/>
    <w:rsid w:val="00A93EE1"/>
    <w:rsid w:val="00A940B1"/>
    <w:rsid w:val="00A94BD1"/>
    <w:rsid w:val="00A94FDD"/>
    <w:rsid w:val="00A9513D"/>
    <w:rsid w:val="00A9599E"/>
    <w:rsid w:val="00A95AE7"/>
    <w:rsid w:val="00A96969"/>
    <w:rsid w:val="00A96B69"/>
    <w:rsid w:val="00A96E6A"/>
    <w:rsid w:val="00A96FA4"/>
    <w:rsid w:val="00A9752C"/>
    <w:rsid w:val="00A978DF"/>
    <w:rsid w:val="00A97B89"/>
    <w:rsid w:val="00AA0B10"/>
    <w:rsid w:val="00AA1652"/>
    <w:rsid w:val="00AA1BBE"/>
    <w:rsid w:val="00AA1BC1"/>
    <w:rsid w:val="00AA2390"/>
    <w:rsid w:val="00AA2488"/>
    <w:rsid w:val="00AA24A7"/>
    <w:rsid w:val="00AA2A76"/>
    <w:rsid w:val="00AA2CE6"/>
    <w:rsid w:val="00AA2D5A"/>
    <w:rsid w:val="00AA2D99"/>
    <w:rsid w:val="00AA31BD"/>
    <w:rsid w:val="00AA35BE"/>
    <w:rsid w:val="00AA3CCD"/>
    <w:rsid w:val="00AA5648"/>
    <w:rsid w:val="00AA6444"/>
    <w:rsid w:val="00AA651B"/>
    <w:rsid w:val="00AA65F9"/>
    <w:rsid w:val="00AA731E"/>
    <w:rsid w:val="00AA73CC"/>
    <w:rsid w:val="00AA761E"/>
    <w:rsid w:val="00AA7621"/>
    <w:rsid w:val="00AA7B3D"/>
    <w:rsid w:val="00AA7C9A"/>
    <w:rsid w:val="00AB05AD"/>
    <w:rsid w:val="00AB09AE"/>
    <w:rsid w:val="00AB14D3"/>
    <w:rsid w:val="00AB1561"/>
    <w:rsid w:val="00AB1D9E"/>
    <w:rsid w:val="00AB287B"/>
    <w:rsid w:val="00AB2ADB"/>
    <w:rsid w:val="00AB2F76"/>
    <w:rsid w:val="00AB3008"/>
    <w:rsid w:val="00AB3191"/>
    <w:rsid w:val="00AB335D"/>
    <w:rsid w:val="00AB4799"/>
    <w:rsid w:val="00AB4CCF"/>
    <w:rsid w:val="00AB5157"/>
    <w:rsid w:val="00AB5544"/>
    <w:rsid w:val="00AB5717"/>
    <w:rsid w:val="00AB58F4"/>
    <w:rsid w:val="00AB6558"/>
    <w:rsid w:val="00AB6634"/>
    <w:rsid w:val="00AB70C3"/>
    <w:rsid w:val="00AB7864"/>
    <w:rsid w:val="00AB7F3D"/>
    <w:rsid w:val="00AC050E"/>
    <w:rsid w:val="00AC0756"/>
    <w:rsid w:val="00AC12BD"/>
    <w:rsid w:val="00AC141E"/>
    <w:rsid w:val="00AC16FB"/>
    <w:rsid w:val="00AC1AF0"/>
    <w:rsid w:val="00AC206E"/>
    <w:rsid w:val="00AC2432"/>
    <w:rsid w:val="00AC271D"/>
    <w:rsid w:val="00AC33B8"/>
    <w:rsid w:val="00AC3754"/>
    <w:rsid w:val="00AC43AB"/>
    <w:rsid w:val="00AC4B0A"/>
    <w:rsid w:val="00AC4B41"/>
    <w:rsid w:val="00AC54A3"/>
    <w:rsid w:val="00AC581C"/>
    <w:rsid w:val="00AC5C07"/>
    <w:rsid w:val="00AC62C9"/>
    <w:rsid w:val="00AC6498"/>
    <w:rsid w:val="00AC7A55"/>
    <w:rsid w:val="00AD007E"/>
    <w:rsid w:val="00AD1134"/>
    <w:rsid w:val="00AD12BD"/>
    <w:rsid w:val="00AD15EE"/>
    <w:rsid w:val="00AD161B"/>
    <w:rsid w:val="00AD1EA3"/>
    <w:rsid w:val="00AD1F16"/>
    <w:rsid w:val="00AD2833"/>
    <w:rsid w:val="00AD4030"/>
    <w:rsid w:val="00AD40EA"/>
    <w:rsid w:val="00AD4452"/>
    <w:rsid w:val="00AD53CF"/>
    <w:rsid w:val="00AD5962"/>
    <w:rsid w:val="00AD59CA"/>
    <w:rsid w:val="00AD5D71"/>
    <w:rsid w:val="00AD5E65"/>
    <w:rsid w:val="00AD638E"/>
    <w:rsid w:val="00AD64FC"/>
    <w:rsid w:val="00AD6740"/>
    <w:rsid w:val="00AD6A81"/>
    <w:rsid w:val="00AD7864"/>
    <w:rsid w:val="00AD7EE5"/>
    <w:rsid w:val="00AE012E"/>
    <w:rsid w:val="00AE01BF"/>
    <w:rsid w:val="00AE01E5"/>
    <w:rsid w:val="00AE0331"/>
    <w:rsid w:val="00AE08AE"/>
    <w:rsid w:val="00AE099A"/>
    <w:rsid w:val="00AE0BEE"/>
    <w:rsid w:val="00AE0C61"/>
    <w:rsid w:val="00AE0DB8"/>
    <w:rsid w:val="00AE107A"/>
    <w:rsid w:val="00AE20A5"/>
    <w:rsid w:val="00AE2FC7"/>
    <w:rsid w:val="00AE3351"/>
    <w:rsid w:val="00AE3982"/>
    <w:rsid w:val="00AE3C04"/>
    <w:rsid w:val="00AE4026"/>
    <w:rsid w:val="00AE5A6D"/>
    <w:rsid w:val="00AE5E1C"/>
    <w:rsid w:val="00AE6798"/>
    <w:rsid w:val="00AE6ACD"/>
    <w:rsid w:val="00AE7A44"/>
    <w:rsid w:val="00AF0093"/>
    <w:rsid w:val="00AF0961"/>
    <w:rsid w:val="00AF0A8B"/>
    <w:rsid w:val="00AF0AE6"/>
    <w:rsid w:val="00AF0B85"/>
    <w:rsid w:val="00AF1150"/>
    <w:rsid w:val="00AF156F"/>
    <w:rsid w:val="00AF168A"/>
    <w:rsid w:val="00AF176B"/>
    <w:rsid w:val="00AF286E"/>
    <w:rsid w:val="00AF312A"/>
    <w:rsid w:val="00AF3B1F"/>
    <w:rsid w:val="00AF3C5A"/>
    <w:rsid w:val="00AF3D75"/>
    <w:rsid w:val="00AF3F8E"/>
    <w:rsid w:val="00AF4526"/>
    <w:rsid w:val="00AF474F"/>
    <w:rsid w:val="00AF475B"/>
    <w:rsid w:val="00AF4B82"/>
    <w:rsid w:val="00AF4F69"/>
    <w:rsid w:val="00AF5350"/>
    <w:rsid w:val="00AF546A"/>
    <w:rsid w:val="00AF5A88"/>
    <w:rsid w:val="00AF7710"/>
    <w:rsid w:val="00AF7927"/>
    <w:rsid w:val="00AF7BF2"/>
    <w:rsid w:val="00AF7C17"/>
    <w:rsid w:val="00B0096A"/>
    <w:rsid w:val="00B0104E"/>
    <w:rsid w:val="00B0243C"/>
    <w:rsid w:val="00B0277C"/>
    <w:rsid w:val="00B02A36"/>
    <w:rsid w:val="00B02F52"/>
    <w:rsid w:val="00B0397A"/>
    <w:rsid w:val="00B06BB2"/>
    <w:rsid w:val="00B07124"/>
    <w:rsid w:val="00B07329"/>
    <w:rsid w:val="00B10587"/>
    <w:rsid w:val="00B1088F"/>
    <w:rsid w:val="00B109EC"/>
    <w:rsid w:val="00B1139B"/>
    <w:rsid w:val="00B11C57"/>
    <w:rsid w:val="00B134E9"/>
    <w:rsid w:val="00B139AD"/>
    <w:rsid w:val="00B14150"/>
    <w:rsid w:val="00B14421"/>
    <w:rsid w:val="00B144B0"/>
    <w:rsid w:val="00B14D4A"/>
    <w:rsid w:val="00B14F25"/>
    <w:rsid w:val="00B152D6"/>
    <w:rsid w:val="00B155EA"/>
    <w:rsid w:val="00B15DB6"/>
    <w:rsid w:val="00B15F19"/>
    <w:rsid w:val="00B171E0"/>
    <w:rsid w:val="00B17345"/>
    <w:rsid w:val="00B174E0"/>
    <w:rsid w:val="00B1792B"/>
    <w:rsid w:val="00B17A3B"/>
    <w:rsid w:val="00B20B87"/>
    <w:rsid w:val="00B21354"/>
    <w:rsid w:val="00B2181C"/>
    <w:rsid w:val="00B228E3"/>
    <w:rsid w:val="00B22903"/>
    <w:rsid w:val="00B22E87"/>
    <w:rsid w:val="00B22F0D"/>
    <w:rsid w:val="00B22F51"/>
    <w:rsid w:val="00B232E3"/>
    <w:rsid w:val="00B2370D"/>
    <w:rsid w:val="00B23A55"/>
    <w:rsid w:val="00B23ECD"/>
    <w:rsid w:val="00B24425"/>
    <w:rsid w:val="00B24613"/>
    <w:rsid w:val="00B24B48"/>
    <w:rsid w:val="00B24FC8"/>
    <w:rsid w:val="00B25270"/>
    <w:rsid w:val="00B25343"/>
    <w:rsid w:val="00B25937"/>
    <w:rsid w:val="00B25EDB"/>
    <w:rsid w:val="00B26B84"/>
    <w:rsid w:val="00B27588"/>
    <w:rsid w:val="00B277C3"/>
    <w:rsid w:val="00B27DC7"/>
    <w:rsid w:val="00B30E34"/>
    <w:rsid w:val="00B31670"/>
    <w:rsid w:val="00B31A09"/>
    <w:rsid w:val="00B3286A"/>
    <w:rsid w:val="00B328CA"/>
    <w:rsid w:val="00B32DB0"/>
    <w:rsid w:val="00B32EDC"/>
    <w:rsid w:val="00B33A26"/>
    <w:rsid w:val="00B33A76"/>
    <w:rsid w:val="00B34945"/>
    <w:rsid w:val="00B352F7"/>
    <w:rsid w:val="00B367F6"/>
    <w:rsid w:val="00B36CC3"/>
    <w:rsid w:val="00B37E36"/>
    <w:rsid w:val="00B4034C"/>
    <w:rsid w:val="00B41DED"/>
    <w:rsid w:val="00B42F1D"/>
    <w:rsid w:val="00B43770"/>
    <w:rsid w:val="00B4413D"/>
    <w:rsid w:val="00B44C9A"/>
    <w:rsid w:val="00B44D5A"/>
    <w:rsid w:val="00B4521C"/>
    <w:rsid w:val="00B46274"/>
    <w:rsid w:val="00B466BC"/>
    <w:rsid w:val="00B467F1"/>
    <w:rsid w:val="00B46F7B"/>
    <w:rsid w:val="00B5007B"/>
    <w:rsid w:val="00B500E9"/>
    <w:rsid w:val="00B51320"/>
    <w:rsid w:val="00B51E44"/>
    <w:rsid w:val="00B526E5"/>
    <w:rsid w:val="00B5307C"/>
    <w:rsid w:val="00B535D1"/>
    <w:rsid w:val="00B5449F"/>
    <w:rsid w:val="00B548B1"/>
    <w:rsid w:val="00B54F3A"/>
    <w:rsid w:val="00B55F80"/>
    <w:rsid w:val="00B55FF8"/>
    <w:rsid w:val="00B56A3F"/>
    <w:rsid w:val="00B57012"/>
    <w:rsid w:val="00B572A4"/>
    <w:rsid w:val="00B57B3C"/>
    <w:rsid w:val="00B57EA1"/>
    <w:rsid w:val="00B600AA"/>
    <w:rsid w:val="00B605EF"/>
    <w:rsid w:val="00B606B9"/>
    <w:rsid w:val="00B606C9"/>
    <w:rsid w:val="00B607EF"/>
    <w:rsid w:val="00B60802"/>
    <w:rsid w:val="00B61361"/>
    <w:rsid w:val="00B61D8B"/>
    <w:rsid w:val="00B62E04"/>
    <w:rsid w:val="00B62EDF"/>
    <w:rsid w:val="00B63456"/>
    <w:rsid w:val="00B63D28"/>
    <w:rsid w:val="00B650AC"/>
    <w:rsid w:val="00B652D5"/>
    <w:rsid w:val="00B65BCE"/>
    <w:rsid w:val="00B65BE6"/>
    <w:rsid w:val="00B66560"/>
    <w:rsid w:val="00B6690F"/>
    <w:rsid w:val="00B66C20"/>
    <w:rsid w:val="00B66E8E"/>
    <w:rsid w:val="00B6709D"/>
    <w:rsid w:val="00B67210"/>
    <w:rsid w:val="00B70A75"/>
    <w:rsid w:val="00B70D08"/>
    <w:rsid w:val="00B7123B"/>
    <w:rsid w:val="00B712A8"/>
    <w:rsid w:val="00B712FC"/>
    <w:rsid w:val="00B7139F"/>
    <w:rsid w:val="00B713B6"/>
    <w:rsid w:val="00B71AD4"/>
    <w:rsid w:val="00B726BA"/>
    <w:rsid w:val="00B72D7A"/>
    <w:rsid w:val="00B74EC6"/>
    <w:rsid w:val="00B75633"/>
    <w:rsid w:val="00B75D68"/>
    <w:rsid w:val="00B75F86"/>
    <w:rsid w:val="00B7715D"/>
    <w:rsid w:val="00B7757B"/>
    <w:rsid w:val="00B80ADA"/>
    <w:rsid w:val="00B81654"/>
    <w:rsid w:val="00B82735"/>
    <w:rsid w:val="00B832F3"/>
    <w:rsid w:val="00B833FF"/>
    <w:rsid w:val="00B834A2"/>
    <w:rsid w:val="00B83525"/>
    <w:rsid w:val="00B835E0"/>
    <w:rsid w:val="00B83614"/>
    <w:rsid w:val="00B84D9D"/>
    <w:rsid w:val="00B861BD"/>
    <w:rsid w:val="00B86E15"/>
    <w:rsid w:val="00B8779F"/>
    <w:rsid w:val="00B877EC"/>
    <w:rsid w:val="00B87B36"/>
    <w:rsid w:val="00B9037B"/>
    <w:rsid w:val="00B91248"/>
    <w:rsid w:val="00B91983"/>
    <w:rsid w:val="00B922C3"/>
    <w:rsid w:val="00B923FF"/>
    <w:rsid w:val="00B92AC6"/>
    <w:rsid w:val="00B93340"/>
    <w:rsid w:val="00B93862"/>
    <w:rsid w:val="00B939A8"/>
    <w:rsid w:val="00B939E9"/>
    <w:rsid w:val="00B94602"/>
    <w:rsid w:val="00B94D91"/>
    <w:rsid w:val="00B9642D"/>
    <w:rsid w:val="00B96BC6"/>
    <w:rsid w:val="00B9714E"/>
    <w:rsid w:val="00B9747C"/>
    <w:rsid w:val="00BA11BB"/>
    <w:rsid w:val="00BA1616"/>
    <w:rsid w:val="00BA180E"/>
    <w:rsid w:val="00BA1B31"/>
    <w:rsid w:val="00BA1CF7"/>
    <w:rsid w:val="00BA1D68"/>
    <w:rsid w:val="00BA2674"/>
    <w:rsid w:val="00BA2A48"/>
    <w:rsid w:val="00BA2C4D"/>
    <w:rsid w:val="00BA2EE4"/>
    <w:rsid w:val="00BA31C4"/>
    <w:rsid w:val="00BA397B"/>
    <w:rsid w:val="00BA3A05"/>
    <w:rsid w:val="00BA3A16"/>
    <w:rsid w:val="00BA3C60"/>
    <w:rsid w:val="00BA4EDF"/>
    <w:rsid w:val="00BA4FD1"/>
    <w:rsid w:val="00BA5DA8"/>
    <w:rsid w:val="00BA5E07"/>
    <w:rsid w:val="00BA5E1B"/>
    <w:rsid w:val="00BA6485"/>
    <w:rsid w:val="00BA6A9C"/>
    <w:rsid w:val="00BA6E4C"/>
    <w:rsid w:val="00BA75BC"/>
    <w:rsid w:val="00BB01FB"/>
    <w:rsid w:val="00BB02E1"/>
    <w:rsid w:val="00BB1EE5"/>
    <w:rsid w:val="00BB2188"/>
    <w:rsid w:val="00BB22A9"/>
    <w:rsid w:val="00BB30A0"/>
    <w:rsid w:val="00BB3127"/>
    <w:rsid w:val="00BB32E4"/>
    <w:rsid w:val="00BB380C"/>
    <w:rsid w:val="00BB3A44"/>
    <w:rsid w:val="00BB3BD0"/>
    <w:rsid w:val="00BB3DEE"/>
    <w:rsid w:val="00BB4543"/>
    <w:rsid w:val="00BB45B1"/>
    <w:rsid w:val="00BB4880"/>
    <w:rsid w:val="00BB488F"/>
    <w:rsid w:val="00BB4B86"/>
    <w:rsid w:val="00BB4BE7"/>
    <w:rsid w:val="00BB4D40"/>
    <w:rsid w:val="00BB68E3"/>
    <w:rsid w:val="00BB6D44"/>
    <w:rsid w:val="00BB7BA5"/>
    <w:rsid w:val="00BB7DD1"/>
    <w:rsid w:val="00BB7F7A"/>
    <w:rsid w:val="00BB7FE0"/>
    <w:rsid w:val="00BC010A"/>
    <w:rsid w:val="00BC0255"/>
    <w:rsid w:val="00BC0CC0"/>
    <w:rsid w:val="00BC17DC"/>
    <w:rsid w:val="00BC2116"/>
    <w:rsid w:val="00BC22ED"/>
    <w:rsid w:val="00BC290C"/>
    <w:rsid w:val="00BC30F3"/>
    <w:rsid w:val="00BC3495"/>
    <w:rsid w:val="00BC3D4D"/>
    <w:rsid w:val="00BC4E6C"/>
    <w:rsid w:val="00BC5F95"/>
    <w:rsid w:val="00BC6088"/>
    <w:rsid w:val="00BC62C6"/>
    <w:rsid w:val="00BC6513"/>
    <w:rsid w:val="00BC6590"/>
    <w:rsid w:val="00BC670A"/>
    <w:rsid w:val="00BC68A4"/>
    <w:rsid w:val="00BC69C9"/>
    <w:rsid w:val="00BC73AE"/>
    <w:rsid w:val="00BC7970"/>
    <w:rsid w:val="00BC7D14"/>
    <w:rsid w:val="00BD025B"/>
    <w:rsid w:val="00BD0373"/>
    <w:rsid w:val="00BD0434"/>
    <w:rsid w:val="00BD08FB"/>
    <w:rsid w:val="00BD1282"/>
    <w:rsid w:val="00BD130D"/>
    <w:rsid w:val="00BD137E"/>
    <w:rsid w:val="00BD19EC"/>
    <w:rsid w:val="00BD1AA7"/>
    <w:rsid w:val="00BD1C2A"/>
    <w:rsid w:val="00BD1F25"/>
    <w:rsid w:val="00BD2080"/>
    <w:rsid w:val="00BD22E5"/>
    <w:rsid w:val="00BD2B6F"/>
    <w:rsid w:val="00BD433F"/>
    <w:rsid w:val="00BD4389"/>
    <w:rsid w:val="00BD451E"/>
    <w:rsid w:val="00BD55F4"/>
    <w:rsid w:val="00BD59E3"/>
    <w:rsid w:val="00BD63E0"/>
    <w:rsid w:val="00BD6487"/>
    <w:rsid w:val="00BD6BA8"/>
    <w:rsid w:val="00BD6D68"/>
    <w:rsid w:val="00BD6ED3"/>
    <w:rsid w:val="00BD6EDB"/>
    <w:rsid w:val="00BD7AB5"/>
    <w:rsid w:val="00BD7F37"/>
    <w:rsid w:val="00BE0941"/>
    <w:rsid w:val="00BE10E5"/>
    <w:rsid w:val="00BE13DA"/>
    <w:rsid w:val="00BE1BB3"/>
    <w:rsid w:val="00BE1E33"/>
    <w:rsid w:val="00BE2544"/>
    <w:rsid w:val="00BE36B9"/>
    <w:rsid w:val="00BE3CCB"/>
    <w:rsid w:val="00BE4019"/>
    <w:rsid w:val="00BE4E31"/>
    <w:rsid w:val="00BE54B2"/>
    <w:rsid w:val="00BE55E4"/>
    <w:rsid w:val="00BE5602"/>
    <w:rsid w:val="00BE5A34"/>
    <w:rsid w:val="00BE5CB3"/>
    <w:rsid w:val="00BE6457"/>
    <w:rsid w:val="00BE6827"/>
    <w:rsid w:val="00BE6A70"/>
    <w:rsid w:val="00BE6BEA"/>
    <w:rsid w:val="00BE7443"/>
    <w:rsid w:val="00BE7A55"/>
    <w:rsid w:val="00BE7BD7"/>
    <w:rsid w:val="00BF1076"/>
    <w:rsid w:val="00BF12F2"/>
    <w:rsid w:val="00BF1601"/>
    <w:rsid w:val="00BF1655"/>
    <w:rsid w:val="00BF1CA8"/>
    <w:rsid w:val="00BF294E"/>
    <w:rsid w:val="00BF335B"/>
    <w:rsid w:val="00BF38E9"/>
    <w:rsid w:val="00BF404E"/>
    <w:rsid w:val="00BF433B"/>
    <w:rsid w:val="00BF492D"/>
    <w:rsid w:val="00BF535A"/>
    <w:rsid w:val="00BF5791"/>
    <w:rsid w:val="00BF5BA8"/>
    <w:rsid w:val="00BF5BAC"/>
    <w:rsid w:val="00BF66ED"/>
    <w:rsid w:val="00BF71F4"/>
    <w:rsid w:val="00BF772E"/>
    <w:rsid w:val="00BF7B32"/>
    <w:rsid w:val="00C00210"/>
    <w:rsid w:val="00C0104B"/>
    <w:rsid w:val="00C01153"/>
    <w:rsid w:val="00C01B90"/>
    <w:rsid w:val="00C01CE8"/>
    <w:rsid w:val="00C01FBC"/>
    <w:rsid w:val="00C02276"/>
    <w:rsid w:val="00C0265E"/>
    <w:rsid w:val="00C02735"/>
    <w:rsid w:val="00C02CDD"/>
    <w:rsid w:val="00C02FE5"/>
    <w:rsid w:val="00C04475"/>
    <w:rsid w:val="00C0493B"/>
    <w:rsid w:val="00C04CF8"/>
    <w:rsid w:val="00C04ECD"/>
    <w:rsid w:val="00C052D7"/>
    <w:rsid w:val="00C05AD3"/>
    <w:rsid w:val="00C05E1D"/>
    <w:rsid w:val="00C05E61"/>
    <w:rsid w:val="00C06322"/>
    <w:rsid w:val="00C06752"/>
    <w:rsid w:val="00C06B45"/>
    <w:rsid w:val="00C07017"/>
    <w:rsid w:val="00C073EF"/>
    <w:rsid w:val="00C075CF"/>
    <w:rsid w:val="00C07B38"/>
    <w:rsid w:val="00C10290"/>
    <w:rsid w:val="00C10308"/>
    <w:rsid w:val="00C1078F"/>
    <w:rsid w:val="00C112D2"/>
    <w:rsid w:val="00C11943"/>
    <w:rsid w:val="00C138BC"/>
    <w:rsid w:val="00C1422B"/>
    <w:rsid w:val="00C148F3"/>
    <w:rsid w:val="00C14E8D"/>
    <w:rsid w:val="00C15450"/>
    <w:rsid w:val="00C154D6"/>
    <w:rsid w:val="00C1685E"/>
    <w:rsid w:val="00C16962"/>
    <w:rsid w:val="00C16BC8"/>
    <w:rsid w:val="00C171DF"/>
    <w:rsid w:val="00C17C71"/>
    <w:rsid w:val="00C17D1A"/>
    <w:rsid w:val="00C21164"/>
    <w:rsid w:val="00C21D11"/>
    <w:rsid w:val="00C21F57"/>
    <w:rsid w:val="00C222FF"/>
    <w:rsid w:val="00C22403"/>
    <w:rsid w:val="00C22683"/>
    <w:rsid w:val="00C226EC"/>
    <w:rsid w:val="00C228EE"/>
    <w:rsid w:val="00C23368"/>
    <w:rsid w:val="00C236BB"/>
    <w:rsid w:val="00C240CB"/>
    <w:rsid w:val="00C255DC"/>
    <w:rsid w:val="00C25865"/>
    <w:rsid w:val="00C258A8"/>
    <w:rsid w:val="00C25CAE"/>
    <w:rsid w:val="00C264F9"/>
    <w:rsid w:val="00C26A92"/>
    <w:rsid w:val="00C27683"/>
    <w:rsid w:val="00C27EF9"/>
    <w:rsid w:val="00C31520"/>
    <w:rsid w:val="00C319BB"/>
    <w:rsid w:val="00C328D2"/>
    <w:rsid w:val="00C338FA"/>
    <w:rsid w:val="00C34338"/>
    <w:rsid w:val="00C34B57"/>
    <w:rsid w:val="00C359F1"/>
    <w:rsid w:val="00C35D7F"/>
    <w:rsid w:val="00C363DA"/>
    <w:rsid w:val="00C36921"/>
    <w:rsid w:val="00C369B8"/>
    <w:rsid w:val="00C36EC1"/>
    <w:rsid w:val="00C372A3"/>
    <w:rsid w:val="00C37756"/>
    <w:rsid w:val="00C37B05"/>
    <w:rsid w:val="00C37F9F"/>
    <w:rsid w:val="00C408E7"/>
    <w:rsid w:val="00C409AF"/>
    <w:rsid w:val="00C40B03"/>
    <w:rsid w:val="00C40B5E"/>
    <w:rsid w:val="00C40F31"/>
    <w:rsid w:val="00C41102"/>
    <w:rsid w:val="00C4161D"/>
    <w:rsid w:val="00C41BAD"/>
    <w:rsid w:val="00C43120"/>
    <w:rsid w:val="00C43280"/>
    <w:rsid w:val="00C43417"/>
    <w:rsid w:val="00C44F0A"/>
    <w:rsid w:val="00C4636E"/>
    <w:rsid w:val="00C468FF"/>
    <w:rsid w:val="00C470E8"/>
    <w:rsid w:val="00C47258"/>
    <w:rsid w:val="00C47332"/>
    <w:rsid w:val="00C475BE"/>
    <w:rsid w:val="00C47E12"/>
    <w:rsid w:val="00C501AA"/>
    <w:rsid w:val="00C50C4F"/>
    <w:rsid w:val="00C50C54"/>
    <w:rsid w:val="00C50F81"/>
    <w:rsid w:val="00C529D7"/>
    <w:rsid w:val="00C52B78"/>
    <w:rsid w:val="00C52FBB"/>
    <w:rsid w:val="00C5300E"/>
    <w:rsid w:val="00C53ECE"/>
    <w:rsid w:val="00C541B8"/>
    <w:rsid w:val="00C548BB"/>
    <w:rsid w:val="00C55305"/>
    <w:rsid w:val="00C55945"/>
    <w:rsid w:val="00C567C5"/>
    <w:rsid w:val="00C56A5C"/>
    <w:rsid w:val="00C57430"/>
    <w:rsid w:val="00C574CC"/>
    <w:rsid w:val="00C57937"/>
    <w:rsid w:val="00C57C26"/>
    <w:rsid w:val="00C57E61"/>
    <w:rsid w:val="00C60831"/>
    <w:rsid w:val="00C60CE6"/>
    <w:rsid w:val="00C60DE0"/>
    <w:rsid w:val="00C615E4"/>
    <w:rsid w:val="00C61E55"/>
    <w:rsid w:val="00C63674"/>
    <w:rsid w:val="00C63A59"/>
    <w:rsid w:val="00C63A5D"/>
    <w:rsid w:val="00C63D58"/>
    <w:rsid w:val="00C6679D"/>
    <w:rsid w:val="00C679DC"/>
    <w:rsid w:val="00C67AAC"/>
    <w:rsid w:val="00C701A7"/>
    <w:rsid w:val="00C70C80"/>
    <w:rsid w:val="00C71229"/>
    <w:rsid w:val="00C71DB7"/>
    <w:rsid w:val="00C71DD9"/>
    <w:rsid w:val="00C72FAA"/>
    <w:rsid w:val="00C7399E"/>
    <w:rsid w:val="00C74100"/>
    <w:rsid w:val="00C7492B"/>
    <w:rsid w:val="00C74A9E"/>
    <w:rsid w:val="00C75253"/>
    <w:rsid w:val="00C75389"/>
    <w:rsid w:val="00C76867"/>
    <w:rsid w:val="00C7693F"/>
    <w:rsid w:val="00C76C0B"/>
    <w:rsid w:val="00C77A5D"/>
    <w:rsid w:val="00C8030C"/>
    <w:rsid w:val="00C80F0A"/>
    <w:rsid w:val="00C81156"/>
    <w:rsid w:val="00C81FEB"/>
    <w:rsid w:val="00C82400"/>
    <w:rsid w:val="00C82762"/>
    <w:rsid w:val="00C82AD1"/>
    <w:rsid w:val="00C82ED2"/>
    <w:rsid w:val="00C83120"/>
    <w:rsid w:val="00C83C46"/>
    <w:rsid w:val="00C84769"/>
    <w:rsid w:val="00C85772"/>
    <w:rsid w:val="00C85EC8"/>
    <w:rsid w:val="00C85F95"/>
    <w:rsid w:val="00C862D3"/>
    <w:rsid w:val="00C863C9"/>
    <w:rsid w:val="00C87194"/>
    <w:rsid w:val="00C875F1"/>
    <w:rsid w:val="00C87604"/>
    <w:rsid w:val="00C90061"/>
    <w:rsid w:val="00C902C2"/>
    <w:rsid w:val="00C905F5"/>
    <w:rsid w:val="00C91030"/>
    <w:rsid w:val="00C91EDE"/>
    <w:rsid w:val="00C91FD7"/>
    <w:rsid w:val="00C92073"/>
    <w:rsid w:val="00C9234F"/>
    <w:rsid w:val="00C92FD4"/>
    <w:rsid w:val="00C93406"/>
    <w:rsid w:val="00C93A92"/>
    <w:rsid w:val="00C93B4E"/>
    <w:rsid w:val="00C940AD"/>
    <w:rsid w:val="00C94922"/>
    <w:rsid w:val="00C951B5"/>
    <w:rsid w:val="00C956B0"/>
    <w:rsid w:val="00C95C8D"/>
    <w:rsid w:val="00C9649D"/>
    <w:rsid w:val="00C96ADD"/>
    <w:rsid w:val="00C96CA2"/>
    <w:rsid w:val="00C96D10"/>
    <w:rsid w:val="00C9726C"/>
    <w:rsid w:val="00C973D7"/>
    <w:rsid w:val="00C97B62"/>
    <w:rsid w:val="00CA0340"/>
    <w:rsid w:val="00CA0603"/>
    <w:rsid w:val="00CA084E"/>
    <w:rsid w:val="00CA0A95"/>
    <w:rsid w:val="00CA0D2C"/>
    <w:rsid w:val="00CA1573"/>
    <w:rsid w:val="00CA22D3"/>
    <w:rsid w:val="00CA28F2"/>
    <w:rsid w:val="00CA29EE"/>
    <w:rsid w:val="00CA2B03"/>
    <w:rsid w:val="00CA35EF"/>
    <w:rsid w:val="00CA3775"/>
    <w:rsid w:val="00CA3F62"/>
    <w:rsid w:val="00CA42F7"/>
    <w:rsid w:val="00CA4EAE"/>
    <w:rsid w:val="00CA6131"/>
    <w:rsid w:val="00CA6180"/>
    <w:rsid w:val="00CA6482"/>
    <w:rsid w:val="00CA653C"/>
    <w:rsid w:val="00CA694E"/>
    <w:rsid w:val="00CA698B"/>
    <w:rsid w:val="00CA69A6"/>
    <w:rsid w:val="00CA6ABE"/>
    <w:rsid w:val="00CA6E1D"/>
    <w:rsid w:val="00CA729E"/>
    <w:rsid w:val="00CA7634"/>
    <w:rsid w:val="00CA78F6"/>
    <w:rsid w:val="00CA7C39"/>
    <w:rsid w:val="00CA7CA3"/>
    <w:rsid w:val="00CB0083"/>
    <w:rsid w:val="00CB0169"/>
    <w:rsid w:val="00CB022F"/>
    <w:rsid w:val="00CB082F"/>
    <w:rsid w:val="00CB0BBF"/>
    <w:rsid w:val="00CB0BE3"/>
    <w:rsid w:val="00CB1FD6"/>
    <w:rsid w:val="00CB2529"/>
    <w:rsid w:val="00CB29CF"/>
    <w:rsid w:val="00CB2ECD"/>
    <w:rsid w:val="00CB3EF8"/>
    <w:rsid w:val="00CB4074"/>
    <w:rsid w:val="00CB4259"/>
    <w:rsid w:val="00CB431E"/>
    <w:rsid w:val="00CB49F5"/>
    <w:rsid w:val="00CB4C11"/>
    <w:rsid w:val="00CB4F20"/>
    <w:rsid w:val="00CB616E"/>
    <w:rsid w:val="00CB6213"/>
    <w:rsid w:val="00CB634F"/>
    <w:rsid w:val="00CB63A3"/>
    <w:rsid w:val="00CB6470"/>
    <w:rsid w:val="00CB6CC3"/>
    <w:rsid w:val="00CB7268"/>
    <w:rsid w:val="00CB72D9"/>
    <w:rsid w:val="00CB7417"/>
    <w:rsid w:val="00CC1AAC"/>
    <w:rsid w:val="00CC2344"/>
    <w:rsid w:val="00CC2F71"/>
    <w:rsid w:val="00CC31C6"/>
    <w:rsid w:val="00CC321B"/>
    <w:rsid w:val="00CC32BA"/>
    <w:rsid w:val="00CC33CD"/>
    <w:rsid w:val="00CC38EB"/>
    <w:rsid w:val="00CC43B1"/>
    <w:rsid w:val="00CC58C8"/>
    <w:rsid w:val="00CC6B0F"/>
    <w:rsid w:val="00CC6E17"/>
    <w:rsid w:val="00CC7444"/>
    <w:rsid w:val="00CC7CBB"/>
    <w:rsid w:val="00CD051C"/>
    <w:rsid w:val="00CD0CD1"/>
    <w:rsid w:val="00CD0F93"/>
    <w:rsid w:val="00CD11CA"/>
    <w:rsid w:val="00CD2FF4"/>
    <w:rsid w:val="00CD3253"/>
    <w:rsid w:val="00CD3C7B"/>
    <w:rsid w:val="00CD49C5"/>
    <w:rsid w:val="00CD538C"/>
    <w:rsid w:val="00CD5925"/>
    <w:rsid w:val="00CD6008"/>
    <w:rsid w:val="00CD6463"/>
    <w:rsid w:val="00CD6A6A"/>
    <w:rsid w:val="00CD6BD1"/>
    <w:rsid w:val="00CD7523"/>
    <w:rsid w:val="00CD7ADC"/>
    <w:rsid w:val="00CE0245"/>
    <w:rsid w:val="00CE0979"/>
    <w:rsid w:val="00CE0EDE"/>
    <w:rsid w:val="00CE12A7"/>
    <w:rsid w:val="00CE170A"/>
    <w:rsid w:val="00CE1A6B"/>
    <w:rsid w:val="00CE2476"/>
    <w:rsid w:val="00CE34C7"/>
    <w:rsid w:val="00CE4529"/>
    <w:rsid w:val="00CE5E96"/>
    <w:rsid w:val="00CE5FE4"/>
    <w:rsid w:val="00CE6708"/>
    <w:rsid w:val="00CE692D"/>
    <w:rsid w:val="00CE7258"/>
    <w:rsid w:val="00CE7A58"/>
    <w:rsid w:val="00CE7DBA"/>
    <w:rsid w:val="00CF0142"/>
    <w:rsid w:val="00CF0215"/>
    <w:rsid w:val="00CF0C20"/>
    <w:rsid w:val="00CF0CE2"/>
    <w:rsid w:val="00CF1597"/>
    <w:rsid w:val="00CF173A"/>
    <w:rsid w:val="00CF174E"/>
    <w:rsid w:val="00CF24D4"/>
    <w:rsid w:val="00CF2CAA"/>
    <w:rsid w:val="00CF2D02"/>
    <w:rsid w:val="00CF3EAE"/>
    <w:rsid w:val="00CF635A"/>
    <w:rsid w:val="00CF6D29"/>
    <w:rsid w:val="00CF778F"/>
    <w:rsid w:val="00D000FB"/>
    <w:rsid w:val="00D00C2C"/>
    <w:rsid w:val="00D00C49"/>
    <w:rsid w:val="00D01600"/>
    <w:rsid w:val="00D016C8"/>
    <w:rsid w:val="00D01C80"/>
    <w:rsid w:val="00D01EE8"/>
    <w:rsid w:val="00D0357C"/>
    <w:rsid w:val="00D035A0"/>
    <w:rsid w:val="00D03602"/>
    <w:rsid w:val="00D03ED0"/>
    <w:rsid w:val="00D0447A"/>
    <w:rsid w:val="00D05B27"/>
    <w:rsid w:val="00D05E8D"/>
    <w:rsid w:val="00D05F26"/>
    <w:rsid w:val="00D06B52"/>
    <w:rsid w:val="00D06D21"/>
    <w:rsid w:val="00D072BB"/>
    <w:rsid w:val="00D105EF"/>
    <w:rsid w:val="00D1070C"/>
    <w:rsid w:val="00D11030"/>
    <w:rsid w:val="00D125DD"/>
    <w:rsid w:val="00D13AB6"/>
    <w:rsid w:val="00D145D0"/>
    <w:rsid w:val="00D15427"/>
    <w:rsid w:val="00D15BAA"/>
    <w:rsid w:val="00D15D79"/>
    <w:rsid w:val="00D160EF"/>
    <w:rsid w:val="00D163FB"/>
    <w:rsid w:val="00D16921"/>
    <w:rsid w:val="00D16AD1"/>
    <w:rsid w:val="00D173A0"/>
    <w:rsid w:val="00D2054C"/>
    <w:rsid w:val="00D207EE"/>
    <w:rsid w:val="00D20969"/>
    <w:rsid w:val="00D20A96"/>
    <w:rsid w:val="00D20B4E"/>
    <w:rsid w:val="00D20C68"/>
    <w:rsid w:val="00D21399"/>
    <w:rsid w:val="00D21535"/>
    <w:rsid w:val="00D215D3"/>
    <w:rsid w:val="00D21A97"/>
    <w:rsid w:val="00D22048"/>
    <w:rsid w:val="00D22376"/>
    <w:rsid w:val="00D228AD"/>
    <w:rsid w:val="00D22A63"/>
    <w:rsid w:val="00D22B45"/>
    <w:rsid w:val="00D2330B"/>
    <w:rsid w:val="00D23633"/>
    <w:rsid w:val="00D23E75"/>
    <w:rsid w:val="00D23FC3"/>
    <w:rsid w:val="00D2502B"/>
    <w:rsid w:val="00D253D9"/>
    <w:rsid w:val="00D25619"/>
    <w:rsid w:val="00D2582C"/>
    <w:rsid w:val="00D25958"/>
    <w:rsid w:val="00D25CAE"/>
    <w:rsid w:val="00D263DB"/>
    <w:rsid w:val="00D272EE"/>
    <w:rsid w:val="00D27EAA"/>
    <w:rsid w:val="00D27FA1"/>
    <w:rsid w:val="00D3005F"/>
    <w:rsid w:val="00D302E0"/>
    <w:rsid w:val="00D309BC"/>
    <w:rsid w:val="00D31355"/>
    <w:rsid w:val="00D31A30"/>
    <w:rsid w:val="00D33289"/>
    <w:rsid w:val="00D33A21"/>
    <w:rsid w:val="00D33CFC"/>
    <w:rsid w:val="00D33FB7"/>
    <w:rsid w:val="00D34703"/>
    <w:rsid w:val="00D34730"/>
    <w:rsid w:val="00D34951"/>
    <w:rsid w:val="00D3516D"/>
    <w:rsid w:val="00D35861"/>
    <w:rsid w:val="00D35B3C"/>
    <w:rsid w:val="00D36054"/>
    <w:rsid w:val="00D363D0"/>
    <w:rsid w:val="00D36995"/>
    <w:rsid w:val="00D36A95"/>
    <w:rsid w:val="00D36D11"/>
    <w:rsid w:val="00D400BC"/>
    <w:rsid w:val="00D41036"/>
    <w:rsid w:val="00D416AC"/>
    <w:rsid w:val="00D41887"/>
    <w:rsid w:val="00D42278"/>
    <w:rsid w:val="00D432AA"/>
    <w:rsid w:val="00D43521"/>
    <w:rsid w:val="00D43C8D"/>
    <w:rsid w:val="00D43DDC"/>
    <w:rsid w:val="00D440DB"/>
    <w:rsid w:val="00D44543"/>
    <w:rsid w:val="00D44586"/>
    <w:rsid w:val="00D45083"/>
    <w:rsid w:val="00D4509F"/>
    <w:rsid w:val="00D45214"/>
    <w:rsid w:val="00D45CC4"/>
    <w:rsid w:val="00D46B28"/>
    <w:rsid w:val="00D46CE7"/>
    <w:rsid w:val="00D50FDB"/>
    <w:rsid w:val="00D52D22"/>
    <w:rsid w:val="00D5374F"/>
    <w:rsid w:val="00D53756"/>
    <w:rsid w:val="00D53A04"/>
    <w:rsid w:val="00D53A4A"/>
    <w:rsid w:val="00D53AA6"/>
    <w:rsid w:val="00D543C9"/>
    <w:rsid w:val="00D5440A"/>
    <w:rsid w:val="00D54E28"/>
    <w:rsid w:val="00D54E63"/>
    <w:rsid w:val="00D555FF"/>
    <w:rsid w:val="00D5621B"/>
    <w:rsid w:val="00D568B0"/>
    <w:rsid w:val="00D57261"/>
    <w:rsid w:val="00D578BF"/>
    <w:rsid w:val="00D609B8"/>
    <w:rsid w:val="00D609DB"/>
    <w:rsid w:val="00D60A28"/>
    <w:rsid w:val="00D6213A"/>
    <w:rsid w:val="00D627B3"/>
    <w:rsid w:val="00D62F29"/>
    <w:rsid w:val="00D6312F"/>
    <w:rsid w:val="00D6480A"/>
    <w:rsid w:val="00D65214"/>
    <w:rsid w:val="00D652A8"/>
    <w:rsid w:val="00D660C9"/>
    <w:rsid w:val="00D66591"/>
    <w:rsid w:val="00D66D23"/>
    <w:rsid w:val="00D671B9"/>
    <w:rsid w:val="00D6779F"/>
    <w:rsid w:val="00D67C0B"/>
    <w:rsid w:val="00D67EA6"/>
    <w:rsid w:val="00D7012B"/>
    <w:rsid w:val="00D717F9"/>
    <w:rsid w:val="00D71A1F"/>
    <w:rsid w:val="00D71E7E"/>
    <w:rsid w:val="00D71E9B"/>
    <w:rsid w:val="00D72E62"/>
    <w:rsid w:val="00D7319C"/>
    <w:rsid w:val="00D7336D"/>
    <w:rsid w:val="00D73489"/>
    <w:rsid w:val="00D73C53"/>
    <w:rsid w:val="00D751C7"/>
    <w:rsid w:val="00D75308"/>
    <w:rsid w:val="00D754EC"/>
    <w:rsid w:val="00D75FC0"/>
    <w:rsid w:val="00D762B2"/>
    <w:rsid w:val="00D76443"/>
    <w:rsid w:val="00D7738E"/>
    <w:rsid w:val="00D77A4F"/>
    <w:rsid w:val="00D77DA7"/>
    <w:rsid w:val="00D80196"/>
    <w:rsid w:val="00D80AA4"/>
    <w:rsid w:val="00D80F91"/>
    <w:rsid w:val="00D815A0"/>
    <w:rsid w:val="00D826E8"/>
    <w:rsid w:val="00D82D82"/>
    <w:rsid w:val="00D830F8"/>
    <w:rsid w:val="00D83715"/>
    <w:rsid w:val="00D83EF1"/>
    <w:rsid w:val="00D83FB4"/>
    <w:rsid w:val="00D84CC0"/>
    <w:rsid w:val="00D852F9"/>
    <w:rsid w:val="00D85630"/>
    <w:rsid w:val="00D85654"/>
    <w:rsid w:val="00D85A48"/>
    <w:rsid w:val="00D85DD6"/>
    <w:rsid w:val="00D85F7A"/>
    <w:rsid w:val="00D8637F"/>
    <w:rsid w:val="00D876AD"/>
    <w:rsid w:val="00D87BD8"/>
    <w:rsid w:val="00D87D34"/>
    <w:rsid w:val="00D90269"/>
    <w:rsid w:val="00D91278"/>
    <w:rsid w:val="00D916CC"/>
    <w:rsid w:val="00D92CFD"/>
    <w:rsid w:val="00D9331D"/>
    <w:rsid w:val="00D93A77"/>
    <w:rsid w:val="00D93EF2"/>
    <w:rsid w:val="00D94166"/>
    <w:rsid w:val="00D94E50"/>
    <w:rsid w:val="00D96535"/>
    <w:rsid w:val="00D96552"/>
    <w:rsid w:val="00D97910"/>
    <w:rsid w:val="00D97F26"/>
    <w:rsid w:val="00DA0018"/>
    <w:rsid w:val="00DA0FE7"/>
    <w:rsid w:val="00DA15F7"/>
    <w:rsid w:val="00DA1EA8"/>
    <w:rsid w:val="00DA2D1F"/>
    <w:rsid w:val="00DA30EE"/>
    <w:rsid w:val="00DA35F3"/>
    <w:rsid w:val="00DA3880"/>
    <w:rsid w:val="00DA3A49"/>
    <w:rsid w:val="00DA3BAC"/>
    <w:rsid w:val="00DA3CE5"/>
    <w:rsid w:val="00DA4611"/>
    <w:rsid w:val="00DA47DE"/>
    <w:rsid w:val="00DA48CE"/>
    <w:rsid w:val="00DA4DFE"/>
    <w:rsid w:val="00DA510A"/>
    <w:rsid w:val="00DA53C6"/>
    <w:rsid w:val="00DA5849"/>
    <w:rsid w:val="00DA5D54"/>
    <w:rsid w:val="00DA6199"/>
    <w:rsid w:val="00DA720F"/>
    <w:rsid w:val="00DA7457"/>
    <w:rsid w:val="00DA7971"/>
    <w:rsid w:val="00DB0562"/>
    <w:rsid w:val="00DB063D"/>
    <w:rsid w:val="00DB0CF2"/>
    <w:rsid w:val="00DB0FE9"/>
    <w:rsid w:val="00DB10A9"/>
    <w:rsid w:val="00DB1395"/>
    <w:rsid w:val="00DB221B"/>
    <w:rsid w:val="00DB2719"/>
    <w:rsid w:val="00DB2ADE"/>
    <w:rsid w:val="00DB2F86"/>
    <w:rsid w:val="00DB32CC"/>
    <w:rsid w:val="00DB32FB"/>
    <w:rsid w:val="00DB383F"/>
    <w:rsid w:val="00DB3BE3"/>
    <w:rsid w:val="00DB3E4F"/>
    <w:rsid w:val="00DB565E"/>
    <w:rsid w:val="00DB58C5"/>
    <w:rsid w:val="00DB5A10"/>
    <w:rsid w:val="00DB5B80"/>
    <w:rsid w:val="00DB5EFC"/>
    <w:rsid w:val="00DB6734"/>
    <w:rsid w:val="00DB6B66"/>
    <w:rsid w:val="00DB72D2"/>
    <w:rsid w:val="00DB79ED"/>
    <w:rsid w:val="00DB7C8C"/>
    <w:rsid w:val="00DC06AB"/>
    <w:rsid w:val="00DC0D86"/>
    <w:rsid w:val="00DC0E17"/>
    <w:rsid w:val="00DC1DAE"/>
    <w:rsid w:val="00DC1E04"/>
    <w:rsid w:val="00DC252B"/>
    <w:rsid w:val="00DC2835"/>
    <w:rsid w:val="00DC3110"/>
    <w:rsid w:val="00DC3436"/>
    <w:rsid w:val="00DC37F3"/>
    <w:rsid w:val="00DC4686"/>
    <w:rsid w:val="00DC480A"/>
    <w:rsid w:val="00DC4A44"/>
    <w:rsid w:val="00DC4C33"/>
    <w:rsid w:val="00DC4CE9"/>
    <w:rsid w:val="00DC4F68"/>
    <w:rsid w:val="00DC512E"/>
    <w:rsid w:val="00DC5299"/>
    <w:rsid w:val="00DC7AA7"/>
    <w:rsid w:val="00DC7FF9"/>
    <w:rsid w:val="00DD0248"/>
    <w:rsid w:val="00DD0602"/>
    <w:rsid w:val="00DD1301"/>
    <w:rsid w:val="00DD182A"/>
    <w:rsid w:val="00DD18A7"/>
    <w:rsid w:val="00DD1CBA"/>
    <w:rsid w:val="00DD240D"/>
    <w:rsid w:val="00DD27A0"/>
    <w:rsid w:val="00DD2A66"/>
    <w:rsid w:val="00DD2EB6"/>
    <w:rsid w:val="00DD2F26"/>
    <w:rsid w:val="00DD3757"/>
    <w:rsid w:val="00DD4160"/>
    <w:rsid w:val="00DD41E0"/>
    <w:rsid w:val="00DD424B"/>
    <w:rsid w:val="00DD48D0"/>
    <w:rsid w:val="00DD4CB0"/>
    <w:rsid w:val="00DD5105"/>
    <w:rsid w:val="00DD578E"/>
    <w:rsid w:val="00DD5A5C"/>
    <w:rsid w:val="00DD6AD3"/>
    <w:rsid w:val="00DD7510"/>
    <w:rsid w:val="00DD78D4"/>
    <w:rsid w:val="00DD79C1"/>
    <w:rsid w:val="00DD7DB8"/>
    <w:rsid w:val="00DE0343"/>
    <w:rsid w:val="00DE1448"/>
    <w:rsid w:val="00DE1F70"/>
    <w:rsid w:val="00DE2C50"/>
    <w:rsid w:val="00DE3351"/>
    <w:rsid w:val="00DE37A8"/>
    <w:rsid w:val="00DE392F"/>
    <w:rsid w:val="00DE46F2"/>
    <w:rsid w:val="00DE48FE"/>
    <w:rsid w:val="00DE51A6"/>
    <w:rsid w:val="00DE5852"/>
    <w:rsid w:val="00DE5AB3"/>
    <w:rsid w:val="00DE67A3"/>
    <w:rsid w:val="00DE6FC6"/>
    <w:rsid w:val="00DE70A1"/>
    <w:rsid w:val="00DE7324"/>
    <w:rsid w:val="00DE7386"/>
    <w:rsid w:val="00DE797F"/>
    <w:rsid w:val="00DE7D15"/>
    <w:rsid w:val="00DE7D24"/>
    <w:rsid w:val="00DE7D5F"/>
    <w:rsid w:val="00DF076C"/>
    <w:rsid w:val="00DF111F"/>
    <w:rsid w:val="00DF120A"/>
    <w:rsid w:val="00DF129A"/>
    <w:rsid w:val="00DF212E"/>
    <w:rsid w:val="00DF24EA"/>
    <w:rsid w:val="00DF2671"/>
    <w:rsid w:val="00DF373B"/>
    <w:rsid w:val="00DF3C05"/>
    <w:rsid w:val="00DF46B2"/>
    <w:rsid w:val="00DF4738"/>
    <w:rsid w:val="00DF4F5D"/>
    <w:rsid w:val="00DF5ADD"/>
    <w:rsid w:val="00E0053E"/>
    <w:rsid w:val="00E00BB4"/>
    <w:rsid w:val="00E00D8C"/>
    <w:rsid w:val="00E01596"/>
    <w:rsid w:val="00E01DF3"/>
    <w:rsid w:val="00E02A91"/>
    <w:rsid w:val="00E02B75"/>
    <w:rsid w:val="00E02FB3"/>
    <w:rsid w:val="00E03527"/>
    <w:rsid w:val="00E03C8C"/>
    <w:rsid w:val="00E03E8E"/>
    <w:rsid w:val="00E04F32"/>
    <w:rsid w:val="00E056AD"/>
    <w:rsid w:val="00E05A47"/>
    <w:rsid w:val="00E05B96"/>
    <w:rsid w:val="00E06A71"/>
    <w:rsid w:val="00E06DAB"/>
    <w:rsid w:val="00E07741"/>
    <w:rsid w:val="00E1035E"/>
    <w:rsid w:val="00E1042B"/>
    <w:rsid w:val="00E1136B"/>
    <w:rsid w:val="00E126B1"/>
    <w:rsid w:val="00E12BA4"/>
    <w:rsid w:val="00E12E35"/>
    <w:rsid w:val="00E1337B"/>
    <w:rsid w:val="00E14071"/>
    <w:rsid w:val="00E14952"/>
    <w:rsid w:val="00E14ACD"/>
    <w:rsid w:val="00E14B40"/>
    <w:rsid w:val="00E1506B"/>
    <w:rsid w:val="00E1539A"/>
    <w:rsid w:val="00E15A80"/>
    <w:rsid w:val="00E15F68"/>
    <w:rsid w:val="00E16367"/>
    <w:rsid w:val="00E16ABF"/>
    <w:rsid w:val="00E16F37"/>
    <w:rsid w:val="00E175E1"/>
    <w:rsid w:val="00E17AF9"/>
    <w:rsid w:val="00E204D2"/>
    <w:rsid w:val="00E206C0"/>
    <w:rsid w:val="00E2126D"/>
    <w:rsid w:val="00E21501"/>
    <w:rsid w:val="00E2180D"/>
    <w:rsid w:val="00E2181F"/>
    <w:rsid w:val="00E21A7D"/>
    <w:rsid w:val="00E21D4E"/>
    <w:rsid w:val="00E22BBA"/>
    <w:rsid w:val="00E22D82"/>
    <w:rsid w:val="00E23216"/>
    <w:rsid w:val="00E232DF"/>
    <w:rsid w:val="00E24404"/>
    <w:rsid w:val="00E24EA7"/>
    <w:rsid w:val="00E2610A"/>
    <w:rsid w:val="00E26159"/>
    <w:rsid w:val="00E26201"/>
    <w:rsid w:val="00E263F4"/>
    <w:rsid w:val="00E264FD"/>
    <w:rsid w:val="00E266FA"/>
    <w:rsid w:val="00E26D38"/>
    <w:rsid w:val="00E26F0A"/>
    <w:rsid w:val="00E27291"/>
    <w:rsid w:val="00E27801"/>
    <w:rsid w:val="00E279D2"/>
    <w:rsid w:val="00E27A5D"/>
    <w:rsid w:val="00E31144"/>
    <w:rsid w:val="00E31180"/>
    <w:rsid w:val="00E32615"/>
    <w:rsid w:val="00E32D34"/>
    <w:rsid w:val="00E33CDC"/>
    <w:rsid w:val="00E34DB0"/>
    <w:rsid w:val="00E3537B"/>
    <w:rsid w:val="00E353AA"/>
    <w:rsid w:val="00E363C9"/>
    <w:rsid w:val="00E3686F"/>
    <w:rsid w:val="00E36A21"/>
    <w:rsid w:val="00E36E85"/>
    <w:rsid w:val="00E374EE"/>
    <w:rsid w:val="00E37F2A"/>
    <w:rsid w:val="00E40170"/>
    <w:rsid w:val="00E403B1"/>
    <w:rsid w:val="00E40666"/>
    <w:rsid w:val="00E407CA"/>
    <w:rsid w:val="00E40C18"/>
    <w:rsid w:val="00E412E3"/>
    <w:rsid w:val="00E41E52"/>
    <w:rsid w:val="00E428EC"/>
    <w:rsid w:val="00E435DA"/>
    <w:rsid w:val="00E43767"/>
    <w:rsid w:val="00E43FBA"/>
    <w:rsid w:val="00E44F50"/>
    <w:rsid w:val="00E45004"/>
    <w:rsid w:val="00E45249"/>
    <w:rsid w:val="00E46502"/>
    <w:rsid w:val="00E467C3"/>
    <w:rsid w:val="00E46D3B"/>
    <w:rsid w:val="00E50F1D"/>
    <w:rsid w:val="00E51619"/>
    <w:rsid w:val="00E51737"/>
    <w:rsid w:val="00E51985"/>
    <w:rsid w:val="00E522A6"/>
    <w:rsid w:val="00E52B34"/>
    <w:rsid w:val="00E530F5"/>
    <w:rsid w:val="00E531E5"/>
    <w:rsid w:val="00E5392E"/>
    <w:rsid w:val="00E55153"/>
    <w:rsid w:val="00E55B67"/>
    <w:rsid w:val="00E560BA"/>
    <w:rsid w:val="00E560EC"/>
    <w:rsid w:val="00E56184"/>
    <w:rsid w:val="00E56602"/>
    <w:rsid w:val="00E56BF4"/>
    <w:rsid w:val="00E56CEF"/>
    <w:rsid w:val="00E57A27"/>
    <w:rsid w:val="00E60CBE"/>
    <w:rsid w:val="00E61A89"/>
    <w:rsid w:val="00E62120"/>
    <w:rsid w:val="00E6264F"/>
    <w:rsid w:val="00E62BD7"/>
    <w:rsid w:val="00E63686"/>
    <w:rsid w:val="00E64269"/>
    <w:rsid w:val="00E648B5"/>
    <w:rsid w:val="00E64F4D"/>
    <w:rsid w:val="00E65AF6"/>
    <w:rsid w:val="00E6617A"/>
    <w:rsid w:val="00E662BB"/>
    <w:rsid w:val="00E66F96"/>
    <w:rsid w:val="00E67BB7"/>
    <w:rsid w:val="00E710EE"/>
    <w:rsid w:val="00E720AB"/>
    <w:rsid w:val="00E72809"/>
    <w:rsid w:val="00E72D58"/>
    <w:rsid w:val="00E72EC5"/>
    <w:rsid w:val="00E72F69"/>
    <w:rsid w:val="00E73DD6"/>
    <w:rsid w:val="00E74C9D"/>
    <w:rsid w:val="00E74F5D"/>
    <w:rsid w:val="00E758A1"/>
    <w:rsid w:val="00E760C2"/>
    <w:rsid w:val="00E76597"/>
    <w:rsid w:val="00E77334"/>
    <w:rsid w:val="00E80196"/>
    <w:rsid w:val="00E80B43"/>
    <w:rsid w:val="00E80CC1"/>
    <w:rsid w:val="00E80DD6"/>
    <w:rsid w:val="00E81F42"/>
    <w:rsid w:val="00E83DB1"/>
    <w:rsid w:val="00E84423"/>
    <w:rsid w:val="00E84525"/>
    <w:rsid w:val="00E84A05"/>
    <w:rsid w:val="00E85143"/>
    <w:rsid w:val="00E856F0"/>
    <w:rsid w:val="00E85BA4"/>
    <w:rsid w:val="00E85C19"/>
    <w:rsid w:val="00E85CF8"/>
    <w:rsid w:val="00E85D30"/>
    <w:rsid w:val="00E86E3B"/>
    <w:rsid w:val="00E870C8"/>
    <w:rsid w:val="00E87792"/>
    <w:rsid w:val="00E902E7"/>
    <w:rsid w:val="00E908A0"/>
    <w:rsid w:val="00E90BAF"/>
    <w:rsid w:val="00E9140A"/>
    <w:rsid w:val="00E91925"/>
    <w:rsid w:val="00E91BF9"/>
    <w:rsid w:val="00E92D2F"/>
    <w:rsid w:val="00E935E1"/>
    <w:rsid w:val="00E94106"/>
    <w:rsid w:val="00E942C3"/>
    <w:rsid w:val="00E9486F"/>
    <w:rsid w:val="00E94AFF"/>
    <w:rsid w:val="00E95A10"/>
    <w:rsid w:val="00E95B4B"/>
    <w:rsid w:val="00E95DFB"/>
    <w:rsid w:val="00E95ED8"/>
    <w:rsid w:val="00E96555"/>
    <w:rsid w:val="00E9698D"/>
    <w:rsid w:val="00E96D7A"/>
    <w:rsid w:val="00E96E95"/>
    <w:rsid w:val="00EA0183"/>
    <w:rsid w:val="00EA01B0"/>
    <w:rsid w:val="00EA06FF"/>
    <w:rsid w:val="00EA1179"/>
    <w:rsid w:val="00EA133D"/>
    <w:rsid w:val="00EA1360"/>
    <w:rsid w:val="00EA1AF7"/>
    <w:rsid w:val="00EA26A1"/>
    <w:rsid w:val="00EA2F55"/>
    <w:rsid w:val="00EA2F9F"/>
    <w:rsid w:val="00EA3A1B"/>
    <w:rsid w:val="00EA3EB5"/>
    <w:rsid w:val="00EA3FF9"/>
    <w:rsid w:val="00EA49D1"/>
    <w:rsid w:val="00EA4EFB"/>
    <w:rsid w:val="00EA5376"/>
    <w:rsid w:val="00EA55A8"/>
    <w:rsid w:val="00EA5E4B"/>
    <w:rsid w:val="00EA6E9A"/>
    <w:rsid w:val="00EA73BF"/>
    <w:rsid w:val="00EA7C31"/>
    <w:rsid w:val="00EA7ECB"/>
    <w:rsid w:val="00EB067D"/>
    <w:rsid w:val="00EB082F"/>
    <w:rsid w:val="00EB0AD1"/>
    <w:rsid w:val="00EB0D11"/>
    <w:rsid w:val="00EB160D"/>
    <w:rsid w:val="00EB1A4D"/>
    <w:rsid w:val="00EB3886"/>
    <w:rsid w:val="00EB3D6B"/>
    <w:rsid w:val="00EB3DB3"/>
    <w:rsid w:val="00EB4549"/>
    <w:rsid w:val="00EB475B"/>
    <w:rsid w:val="00EB518E"/>
    <w:rsid w:val="00EB582A"/>
    <w:rsid w:val="00EB5F3F"/>
    <w:rsid w:val="00EB69DA"/>
    <w:rsid w:val="00EB6AB6"/>
    <w:rsid w:val="00EB6BA8"/>
    <w:rsid w:val="00EB6E50"/>
    <w:rsid w:val="00EB73F4"/>
    <w:rsid w:val="00EB7461"/>
    <w:rsid w:val="00EC04B1"/>
    <w:rsid w:val="00EC0690"/>
    <w:rsid w:val="00EC104A"/>
    <w:rsid w:val="00EC14A7"/>
    <w:rsid w:val="00EC2339"/>
    <w:rsid w:val="00EC2969"/>
    <w:rsid w:val="00EC2ABF"/>
    <w:rsid w:val="00EC2CF8"/>
    <w:rsid w:val="00EC2E9F"/>
    <w:rsid w:val="00EC2F87"/>
    <w:rsid w:val="00EC3300"/>
    <w:rsid w:val="00EC3A0D"/>
    <w:rsid w:val="00EC4AED"/>
    <w:rsid w:val="00EC4B6B"/>
    <w:rsid w:val="00EC4EB7"/>
    <w:rsid w:val="00EC596B"/>
    <w:rsid w:val="00EC60F0"/>
    <w:rsid w:val="00EC6203"/>
    <w:rsid w:val="00EC626D"/>
    <w:rsid w:val="00EC6935"/>
    <w:rsid w:val="00EC6AC5"/>
    <w:rsid w:val="00EC7041"/>
    <w:rsid w:val="00EC7062"/>
    <w:rsid w:val="00EC7086"/>
    <w:rsid w:val="00EC768B"/>
    <w:rsid w:val="00ED090F"/>
    <w:rsid w:val="00ED0B4A"/>
    <w:rsid w:val="00ED1EAA"/>
    <w:rsid w:val="00ED2C04"/>
    <w:rsid w:val="00ED36FD"/>
    <w:rsid w:val="00ED4470"/>
    <w:rsid w:val="00ED53AF"/>
    <w:rsid w:val="00ED551A"/>
    <w:rsid w:val="00ED55D3"/>
    <w:rsid w:val="00ED5624"/>
    <w:rsid w:val="00ED5D5D"/>
    <w:rsid w:val="00ED5F4B"/>
    <w:rsid w:val="00ED67EA"/>
    <w:rsid w:val="00ED6833"/>
    <w:rsid w:val="00ED7500"/>
    <w:rsid w:val="00ED7EEE"/>
    <w:rsid w:val="00EE0031"/>
    <w:rsid w:val="00EE018E"/>
    <w:rsid w:val="00EE069E"/>
    <w:rsid w:val="00EE06F6"/>
    <w:rsid w:val="00EE0BDD"/>
    <w:rsid w:val="00EE175C"/>
    <w:rsid w:val="00EE2531"/>
    <w:rsid w:val="00EE26CA"/>
    <w:rsid w:val="00EE2AB5"/>
    <w:rsid w:val="00EE33E4"/>
    <w:rsid w:val="00EE36AA"/>
    <w:rsid w:val="00EE4A05"/>
    <w:rsid w:val="00EE4DD6"/>
    <w:rsid w:val="00EE54D4"/>
    <w:rsid w:val="00EE5EA2"/>
    <w:rsid w:val="00EE6341"/>
    <w:rsid w:val="00EE6915"/>
    <w:rsid w:val="00EE6C33"/>
    <w:rsid w:val="00EE6FD0"/>
    <w:rsid w:val="00EE7389"/>
    <w:rsid w:val="00EE765D"/>
    <w:rsid w:val="00EE78B0"/>
    <w:rsid w:val="00EE7F0A"/>
    <w:rsid w:val="00EF02DE"/>
    <w:rsid w:val="00EF0B81"/>
    <w:rsid w:val="00EF0CCD"/>
    <w:rsid w:val="00EF1180"/>
    <w:rsid w:val="00EF1979"/>
    <w:rsid w:val="00EF1C8F"/>
    <w:rsid w:val="00EF23CA"/>
    <w:rsid w:val="00EF28A5"/>
    <w:rsid w:val="00EF2F2F"/>
    <w:rsid w:val="00EF34E1"/>
    <w:rsid w:val="00EF36AF"/>
    <w:rsid w:val="00EF3EF4"/>
    <w:rsid w:val="00EF458E"/>
    <w:rsid w:val="00EF4CE9"/>
    <w:rsid w:val="00EF5F4A"/>
    <w:rsid w:val="00EF6DAC"/>
    <w:rsid w:val="00EF77E3"/>
    <w:rsid w:val="00EF7B06"/>
    <w:rsid w:val="00F0015B"/>
    <w:rsid w:val="00F0032F"/>
    <w:rsid w:val="00F00467"/>
    <w:rsid w:val="00F00C4D"/>
    <w:rsid w:val="00F00CC6"/>
    <w:rsid w:val="00F00F01"/>
    <w:rsid w:val="00F01056"/>
    <w:rsid w:val="00F01353"/>
    <w:rsid w:val="00F014E9"/>
    <w:rsid w:val="00F0187C"/>
    <w:rsid w:val="00F01880"/>
    <w:rsid w:val="00F02012"/>
    <w:rsid w:val="00F02122"/>
    <w:rsid w:val="00F0223A"/>
    <w:rsid w:val="00F02C2D"/>
    <w:rsid w:val="00F034D2"/>
    <w:rsid w:val="00F0352B"/>
    <w:rsid w:val="00F04204"/>
    <w:rsid w:val="00F043A9"/>
    <w:rsid w:val="00F0481A"/>
    <w:rsid w:val="00F04B74"/>
    <w:rsid w:val="00F04BF5"/>
    <w:rsid w:val="00F05046"/>
    <w:rsid w:val="00F05359"/>
    <w:rsid w:val="00F069F7"/>
    <w:rsid w:val="00F10346"/>
    <w:rsid w:val="00F10645"/>
    <w:rsid w:val="00F1089B"/>
    <w:rsid w:val="00F109F1"/>
    <w:rsid w:val="00F10BB5"/>
    <w:rsid w:val="00F113B7"/>
    <w:rsid w:val="00F1141D"/>
    <w:rsid w:val="00F11CF9"/>
    <w:rsid w:val="00F131A4"/>
    <w:rsid w:val="00F13B4E"/>
    <w:rsid w:val="00F13B5C"/>
    <w:rsid w:val="00F165BC"/>
    <w:rsid w:val="00F166AA"/>
    <w:rsid w:val="00F17FC9"/>
    <w:rsid w:val="00F200BE"/>
    <w:rsid w:val="00F200EE"/>
    <w:rsid w:val="00F20CF0"/>
    <w:rsid w:val="00F20D8B"/>
    <w:rsid w:val="00F21280"/>
    <w:rsid w:val="00F21AC7"/>
    <w:rsid w:val="00F221CF"/>
    <w:rsid w:val="00F2262C"/>
    <w:rsid w:val="00F228FB"/>
    <w:rsid w:val="00F2294E"/>
    <w:rsid w:val="00F22972"/>
    <w:rsid w:val="00F23C9E"/>
    <w:rsid w:val="00F23E5F"/>
    <w:rsid w:val="00F23F3B"/>
    <w:rsid w:val="00F23F91"/>
    <w:rsid w:val="00F24176"/>
    <w:rsid w:val="00F24932"/>
    <w:rsid w:val="00F25B5E"/>
    <w:rsid w:val="00F25EF1"/>
    <w:rsid w:val="00F26980"/>
    <w:rsid w:val="00F26AC8"/>
    <w:rsid w:val="00F26B17"/>
    <w:rsid w:val="00F26D89"/>
    <w:rsid w:val="00F27E6F"/>
    <w:rsid w:val="00F300D5"/>
    <w:rsid w:val="00F30106"/>
    <w:rsid w:val="00F30190"/>
    <w:rsid w:val="00F31583"/>
    <w:rsid w:val="00F316AE"/>
    <w:rsid w:val="00F31932"/>
    <w:rsid w:val="00F319FB"/>
    <w:rsid w:val="00F3230B"/>
    <w:rsid w:val="00F32EC3"/>
    <w:rsid w:val="00F332B5"/>
    <w:rsid w:val="00F335D7"/>
    <w:rsid w:val="00F33A72"/>
    <w:rsid w:val="00F33F20"/>
    <w:rsid w:val="00F3485B"/>
    <w:rsid w:val="00F35E72"/>
    <w:rsid w:val="00F36244"/>
    <w:rsid w:val="00F365FF"/>
    <w:rsid w:val="00F36772"/>
    <w:rsid w:val="00F368DF"/>
    <w:rsid w:val="00F369F0"/>
    <w:rsid w:val="00F37E9A"/>
    <w:rsid w:val="00F37F7C"/>
    <w:rsid w:val="00F406C3"/>
    <w:rsid w:val="00F41244"/>
    <w:rsid w:val="00F415E2"/>
    <w:rsid w:val="00F41A43"/>
    <w:rsid w:val="00F41E40"/>
    <w:rsid w:val="00F42183"/>
    <w:rsid w:val="00F4220D"/>
    <w:rsid w:val="00F42A3D"/>
    <w:rsid w:val="00F4312F"/>
    <w:rsid w:val="00F43421"/>
    <w:rsid w:val="00F4352B"/>
    <w:rsid w:val="00F4398B"/>
    <w:rsid w:val="00F439FE"/>
    <w:rsid w:val="00F43B3B"/>
    <w:rsid w:val="00F43E0B"/>
    <w:rsid w:val="00F44277"/>
    <w:rsid w:val="00F44A40"/>
    <w:rsid w:val="00F45577"/>
    <w:rsid w:val="00F45945"/>
    <w:rsid w:val="00F4604C"/>
    <w:rsid w:val="00F46E8E"/>
    <w:rsid w:val="00F46F93"/>
    <w:rsid w:val="00F501B3"/>
    <w:rsid w:val="00F50F5B"/>
    <w:rsid w:val="00F51F0E"/>
    <w:rsid w:val="00F51F7D"/>
    <w:rsid w:val="00F52042"/>
    <w:rsid w:val="00F533C5"/>
    <w:rsid w:val="00F537CE"/>
    <w:rsid w:val="00F53AA1"/>
    <w:rsid w:val="00F53D44"/>
    <w:rsid w:val="00F546F4"/>
    <w:rsid w:val="00F54937"/>
    <w:rsid w:val="00F54A25"/>
    <w:rsid w:val="00F54B2F"/>
    <w:rsid w:val="00F55692"/>
    <w:rsid w:val="00F55A95"/>
    <w:rsid w:val="00F56527"/>
    <w:rsid w:val="00F56662"/>
    <w:rsid w:val="00F568D7"/>
    <w:rsid w:val="00F56ECF"/>
    <w:rsid w:val="00F57285"/>
    <w:rsid w:val="00F600E0"/>
    <w:rsid w:val="00F6031F"/>
    <w:rsid w:val="00F60E8D"/>
    <w:rsid w:val="00F616B1"/>
    <w:rsid w:val="00F61A4C"/>
    <w:rsid w:val="00F61BF7"/>
    <w:rsid w:val="00F620DF"/>
    <w:rsid w:val="00F62560"/>
    <w:rsid w:val="00F628F3"/>
    <w:rsid w:val="00F62A43"/>
    <w:rsid w:val="00F6392B"/>
    <w:rsid w:val="00F64240"/>
    <w:rsid w:val="00F64FB5"/>
    <w:rsid w:val="00F65199"/>
    <w:rsid w:val="00F65373"/>
    <w:rsid w:val="00F65537"/>
    <w:rsid w:val="00F659E4"/>
    <w:rsid w:val="00F65AD3"/>
    <w:rsid w:val="00F65F02"/>
    <w:rsid w:val="00F66107"/>
    <w:rsid w:val="00F663FC"/>
    <w:rsid w:val="00F66B64"/>
    <w:rsid w:val="00F7018B"/>
    <w:rsid w:val="00F70AEB"/>
    <w:rsid w:val="00F7157A"/>
    <w:rsid w:val="00F71706"/>
    <w:rsid w:val="00F71E3A"/>
    <w:rsid w:val="00F7227D"/>
    <w:rsid w:val="00F7297A"/>
    <w:rsid w:val="00F72C20"/>
    <w:rsid w:val="00F72EA8"/>
    <w:rsid w:val="00F73325"/>
    <w:rsid w:val="00F737DC"/>
    <w:rsid w:val="00F73B0C"/>
    <w:rsid w:val="00F73B25"/>
    <w:rsid w:val="00F74255"/>
    <w:rsid w:val="00F74969"/>
    <w:rsid w:val="00F74A85"/>
    <w:rsid w:val="00F7666F"/>
    <w:rsid w:val="00F767AC"/>
    <w:rsid w:val="00F804A3"/>
    <w:rsid w:val="00F80D40"/>
    <w:rsid w:val="00F81326"/>
    <w:rsid w:val="00F8179A"/>
    <w:rsid w:val="00F81D2C"/>
    <w:rsid w:val="00F828AE"/>
    <w:rsid w:val="00F82A86"/>
    <w:rsid w:val="00F82AB7"/>
    <w:rsid w:val="00F82B15"/>
    <w:rsid w:val="00F82BCC"/>
    <w:rsid w:val="00F83480"/>
    <w:rsid w:val="00F836F4"/>
    <w:rsid w:val="00F84B86"/>
    <w:rsid w:val="00F86EC8"/>
    <w:rsid w:val="00F870CF"/>
    <w:rsid w:val="00F873EE"/>
    <w:rsid w:val="00F87906"/>
    <w:rsid w:val="00F87E95"/>
    <w:rsid w:val="00F90684"/>
    <w:rsid w:val="00F90707"/>
    <w:rsid w:val="00F90773"/>
    <w:rsid w:val="00F910DB"/>
    <w:rsid w:val="00F91188"/>
    <w:rsid w:val="00F911D4"/>
    <w:rsid w:val="00F911E7"/>
    <w:rsid w:val="00F91293"/>
    <w:rsid w:val="00F918F9"/>
    <w:rsid w:val="00F91B7B"/>
    <w:rsid w:val="00F9234F"/>
    <w:rsid w:val="00F92577"/>
    <w:rsid w:val="00F925EB"/>
    <w:rsid w:val="00F93913"/>
    <w:rsid w:val="00F93F69"/>
    <w:rsid w:val="00F945DD"/>
    <w:rsid w:val="00F94E85"/>
    <w:rsid w:val="00F9527B"/>
    <w:rsid w:val="00F95447"/>
    <w:rsid w:val="00F9635E"/>
    <w:rsid w:val="00F96524"/>
    <w:rsid w:val="00F971DC"/>
    <w:rsid w:val="00F9748C"/>
    <w:rsid w:val="00F97C17"/>
    <w:rsid w:val="00FA0467"/>
    <w:rsid w:val="00FA08DC"/>
    <w:rsid w:val="00FA11CF"/>
    <w:rsid w:val="00FA1815"/>
    <w:rsid w:val="00FA1C5D"/>
    <w:rsid w:val="00FA21E2"/>
    <w:rsid w:val="00FA27B2"/>
    <w:rsid w:val="00FA453D"/>
    <w:rsid w:val="00FA460D"/>
    <w:rsid w:val="00FA4EFA"/>
    <w:rsid w:val="00FA5182"/>
    <w:rsid w:val="00FA59DD"/>
    <w:rsid w:val="00FA5C40"/>
    <w:rsid w:val="00FA6233"/>
    <w:rsid w:val="00FA62E7"/>
    <w:rsid w:val="00FA661E"/>
    <w:rsid w:val="00FA6CAE"/>
    <w:rsid w:val="00FA70F2"/>
    <w:rsid w:val="00FA739E"/>
    <w:rsid w:val="00FA7569"/>
    <w:rsid w:val="00FA7CE7"/>
    <w:rsid w:val="00FA7EEF"/>
    <w:rsid w:val="00FB0B5A"/>
    <w:rsid w:val="00FB1579"/>
    <w:rsid w:val="00FB1A27"/>
    <w:rsid w:val="00FB1BBE"/>
    <w:rsid w:val="00FB1D76"/>
    <w:rsid w:val="00FB2398"/>
    <w:rsid w:val="00FB3B76"/>
    <w:rsid w:val="00FB3F41"/>
    <w:rsid w:val="00FB49E3"/>
    <w:rsid w:val="00FB4A62"/>
    <w:rsid w:val="00FB5245"/>
    <w:rsid w:val="00FB579C"/>
    <w:rsid w:val="00FB6DA4"/>
    <w:rsid w:val="00FB75CE"/>
    <w:rsid w:val="00FB7ED7"/>
    <w:rsid w:val="00FC017E"/>
    <w:rsid w:val="00FC07F0"/>
    <w:rsid w:val="00FC098F"/>
    <w:rsid w:val="00FC09DE"/>
    <w:rsid w:val="00FC0A37"/>
    <w:rsid w:val="00FC0FED"/>
    <w:rsid w:val="00FC19AB"/>
    <w:rsid w:val="00FC19DA"/>
    <w:rsid w:val="00FC1A17"/>
    <w:rsid w:val="00FC1E7E"/>
    <w:rsid w:val="00FC2660"/>
    <w:rsid w:val="00FC2B1C"/>
    <w:rsid w:val="00FC2EF6"/>
    <w:rsid w:val="00FC32E1"/>
    <w:rsid w:val="00FC3495"/>
    <w:rsid w:val="00FC4727"/>
    <w:rsid w:val="00FC4B79"/>
    <w:rsid w:val="00FC4D80"/>
    <w:rsid w:val="00FC6019"/>
    <w:rsid w:val="00FC67E5"/>
    <w:rsid w:val="00FC6C42"/>
    <w:rsid w:val="00FC7919"/>
    <w:rsid w:val="00FD0180"/>
    <w:rsid w:val="00FD03FE"/>
    <w:rsid w:val="00FD052E"/>
    <w:rsid w:val="00FD0583"/>
    <w:rsid w:val="00FD16C5"/>
    <w:rsid w:val="00FD2578"/>
    <w:rsid w:val="00FD2F0C"/>
    <w:rsid w:val="00FD37DA"/>
    <w:rsid w:val="00FD3873"/>
    <w:rsid w:val="00FD3D50"/>
    <w:rsid w:val="00FD47FE"/>
    <w:rsid w:val="00FD498C"/>
    <w:rsid w:val="00FD4CC9"/>
    <w:rsid w:val="00FD4DD8"/>
    <w:rsid w:val="00FD5934"/>
    <w:rsid w:val="00FD5AB4"/>
    <w:rsid w:val="00FD5EE9"/>
    <w:rsid w:val="00FD6043"/>
    <w:rsid w:val="00FD6263"/>
    <w:rsid w:val="00FD73AE"/>
    <w:rsid w:val="00FD78CB"/>
    <w:rsid w:val="00FD7A2C"/>
    <w:rsid w:val="00FD7B77"/>
    <w:rsid w:val="00FD7D61"/>
    <w:rsid w:val="00FE0048"/>
    <w:rsid w:val="00FE05A7"/>
    <w:rsid w:val="00FE0C65"/>
    <w:rsid w:val="00FE0FE5"/>
    <w:rsid w:val="00FE11C9"/>
    <w:rsid w:val="00FE13AB"/>
    <w:rsid w:val="00FE163C"/>
    <w:rsid w:val="00FE2121"/>
    <w:rsid w:val="00FE235E"/>
    <w:rsid w:val="00FE23C3"/>
    <w:rsid w:val="00FE3387"/>
    <w:rsid w:val="00FE373D"/>
    <w:rsid w:val="00FE38EC"/>
    <w:rsid w:val="00FE3D5D"/>
    <w:rsid w:val="00FE549D"/>
    <w:rsid w:val="00FE5A23"/>
    <w:rsid w:val="00FE5F35"/>
    <w:rsid w:val="00FE6040"/>
    <w:rsid w:val="00FE663A"/>
    <w:rsid w:val="00FE67F3"/>
    <w:rsid w:val="00FE67F4"/>
    <w:rsid w:val="00FE6FD2"/>
    <w:rsid w:val="00FE726B"/>
    <w:rsid w:val="00FE7384"/>
    <w:rsid w:val="00FE795F"/>
    <w:rsid w:val="00FF1343"/>
    <w:rsid w:val="00FF13EC"/>
    <w:rsid w:val="00FF187F"/>
    <w:rsid w:val="00FF1EE9"/>
    <w:rsid w:val="00FF2200"/>
    <w:rsid w:val="00FF2339"/>
    <w:rsid w:val="00FF2425"/>
    <w:rsid w:val="00FF2C46"/>
    <w:rsid w:val="00FF3862"/>
    <w:rsid w:val="00FF3BE3"/>
    <w:rsid w:val="00FF432D"/>
    <w:rsid w:val="00FF4417"/>
    <w:rsid w:val="00FF47E8"/>
    <w:rsid w:val="00FF49D8"/>
    <w:rsid w:val="00FF4FAE"/>
    <w:rsid w:val="00FF5415"/>
    <w:rsid w:val="00FF57F9"/>
    <w:rsid w:val="00FF6026"/>
    <w:rsid w:val="00FF604E"/>
    <w:rsid w:val="00FF61B5"/>
    <w:rsid w:val="00FF6615"/>
    <w:rsid w:val="00FF6A58"/>
    <w:rsid w:val="00FF6E27"/>
    <w:rsid w:val="00FF7129"/>
    <w:rsid w:val="00FF731F"/>
    <w:rsid w:val="00FF7DC2"/>
    <w:rsid w:val="22C24A6D"/>
    <w:rsid w:val="31D3789E"/>
    <w:rsid w:val="4F7E1F81"/>
    <w:rsid w:val="76502C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E07654B"/>
  <w14:discardImageEditingData/>
  <w14:defaultImageDpi w14:val="96"/>
  <w15:docId w15:val="{E818AB7E-A3CF-433A-ABA0-CE6D4A46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iPriority="0" w:qFormat="1"/>
    <w:lsdException w:name="index 2" w:semiHidden="1" w:uiPriority="0" w:qFormat="1"/>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qFormat="1"/>
    <w:lsdException w:name="footnote text" w:unhideWhenUsed="1" w:qFormat="1"/>
    <w:lsdException w:name="annotation text" w:unhideWhenUsed="1" w:qFormat="1"/>
    <w:lsdException w:name="header" w:unhideWhenUsed="1" w:qFormat="1"/>
    <w:lsdException w:name="footer" w:unhideWhenUsed="1" w:qFormat="1"/>
    <w:lsdException w:name="index heading" w:semiHidden="1" w:uiPriority="0" w:qFormat="1"/>
    <w:lsdException w:name="caption" w:uiPriority="35" w:qFormat="1"/>
    <w:lsdException w:name="table of figures" w:unhideWhenUsed="1" w:qFormat="1"/>
    <w:lsdException w:name="envelope address" w:uiPriority="0" w:qFormat="1"/>
    <w:lsdException w:name="envelope return" w:uiPriority="0" w:qFormat="1"/>
    <w:lsdException w:name="footnote reference" w:unhideWhenUsed="1" w:qFormat="1"/>
    <w:lsdException w:name="annotation reference" w:unhideWhenUsed="1" w:qFormat="1"/>
    <w:lsdException w:name="line number" w:unhideWhenUsed="1" w:qFormat="1"/>
    <w:lsdException w:name="page number" w:uiPriority="0" w:qFormat="1"/>
    <w:lsdException w:name="endnote reference" w:semiHidden="1" w:unhideWhenUsed="1" w:qFormat="1"/>
    <w:lsdException w:name="endnote text" w:unhideWhenUsed="1" w:qFormat="1"/>
    <w:lsdException w:name="table of authorities" w:semiHidden="1" w:uiPriority="0" w:qFormat="1"/>
    <w:lsdException w:name="macro" w:semiHidden="1" w:uiPriority="0" w:qFormat="1"/>
    <w:lsdException w:name="toa heading" w:semiHidden="1" w:uiPriority="0" w:qFormat="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unhideWhenUsed="1" w:qFormat="1"/>
    <w:lsdException w:name="List Number 3" w:uiPriority="0" w:qFormat="1"/>
    <w:lsdException w:name="List Number 4" w:uiPriority="0" w:qFormat="1"/>
    <w:lsdException w:name="List Number 5" w:uiPriority="0" w:qFormat="1"/>
    <w:lsdException w:name="Title" w:uiPriority="10" w:qFormat="1"/>
    <w:lsdException w:name="Closing" w:uiPriority="0" w:qFormat="1"/>
    <w:lsdException w:name="Signature" w:uiPriority="0" w:qFormat="1"/>
    <w:lsdException w:name="Default Paragraph Font" w:semiHidden="1" w:uiPriority="1" w:unhideWhenUsed="1" w:qFormat="1"/>
    <w:lsdException w:name="Body Text" w:qFormat="1"/>
    <w:lsdException w:name="Body Text Indent" w:uiPriority="0" w:unhideWhenUsed="1"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11" w:qFormat="1"/>
    <w:lsdException w:name="Salutation" w:uiPriority="0" w:qFormat="1"/>
    <w:lsdException w:name="Date" w:unhideWhenUsed="1" w:qFormat="1"/>
    <w:lsdException w:name="Body Text First Indent" w:uiPriority="0" w:unhideWhenUsed="1" w:qFormat="1"/>
    <w:lsdException w:name="Body Text First Indent 2" w:uiPriority="0" w:qFormat="1"/>
    <w:lsdException w:name="Note Heading" w:uiPriority="0" w:qFormat="1"/>
    <w:lsdException w:name="Body Text 2" w:uiPriority="0" w:unhideWhenUsed="1" w:qFormat="1"/>
    <w:lsdException w:name="Body Text 3" w:uiPriority="0" w:unhideWhenUsed="1" w:qFormat="1"/>
    <w:lsdException w:name="Body Text Indent 2" w:uiPriority="0" w:qFormat="1"/>
    <w:lsdException w:name="Body Text Indent 3" w:unhideWhenUsed="1" w:qFormat="1"/>
    <w:lsdException w:name="Block Text" w:uiPriority="0" w:qFormat="1"/>
    <w:lsdException w:name="Hyperlink" w:unhideWhenUsed="1" w:qFormat="1"/>
    <w:lsdException w:name="FollowedHyperlink" w:unhideWhenUsed="1" w:qFormat="1"/>
    <w:lsdException w:name="Strong" w:uiPriority="0" w:qFormat="1"/>
    <w:lsdException w:name="Emphasis" w:uiPriority="20" w:qFormat="1"/>
    <w:lsdException w:name="Document Map" w:semiHidden="1" w:uiPriority="0" w:unhideWhenUsed="1" w:qFormat="1"/>
    <w:lsdException w:name="Plain Text"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qFormat="1"/>
    <w:lsdException w:name="No Spacing" w:uiPriority="1" w:qFormat="1"/>
    <w:lsdException w:name="Light Shading" w:qFormat="1"/>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0" w:qFormat="1"/>
    <w:lsdException w:name="Colorful Grid" w:uiPriority="0"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qFormat="1"/>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62"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0" w:qFormat="1"/>
    <w:lsdException w:name="Medium List 2 Accent 6" w:uiPriority="0" w:qFormat="1"/>
    <w:lsdException w:name="Medium Grid 1 Accent 6" w:uiPriority="0" w:qFormat="1"/>
    <w:lsdException w:name="Medium Grid 2 Accent 6" w:uiPriority="0"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7DE"/>
    <w:pPr>
      <w:spacing w:after="160" w:line="259" w:lineRule="auto"/>
    </w:pPr>
    <w:rPr>
      <w:rFonts w:asciiTheme="minorHAnsi" w:eastAsia="MS Mincho" w:hAnsiTheme="minorHAnsi" w:cstheme="minorBidi"/>
      <w:sz w:val="22"/>
      <w:szCs w:val="22"/>
    </w:rPr>
  </w:style>
  <w:style w:type="paragraph" w:styleId="Heading1">
    <w:name w:val="heading 1"/>
    <w:aliases w:val="Heading 1 Proposal,JICT- Heading 1,Heading 1 - Thesis"/>
    <w:basedOn w:val="Normal"/>
    <w:next w:val="Normal"/>
    <w:link w:val="Heading1Char"/>
    <w:uiPriority w:val="9"/>
    <w:qFormat/>
    <w:pPr>
      <w:keepNext/>
      <w:keepLines/>
      <w:spacing w:before="480" w:after="0" w:line="480" w:lineRule="auto"/>
      <w:ind w:firstLine="360"/>
      <w:outlineLvl w:val="0"/>
    </w:pPr>
    <w:rPr>
      <w:rFonts w:asciiTheme="majorHAnsi" w:eastAsiaTheme="majorEastAsia" w:hAnsiTheme="majorHAnsi" w:cstheme="majorBidi"/>
      <w:b/>
      <w:bCs/>
      <w:color w:val="2F5496" w:themeColor="accent1" w:themeShade="BF"/>
      <w:sz w:val="28"/>
      <w:szCs w:val="28"/>
      <w:lang w:bidi="en-US"/>
    </w:rPr>
  </w:style>
  <w:style w:type="paragraph" w:styleId="Heading2">
    <w:name w:val="heading 2"/>
    <w:aliases w:val="JICT-Heading 2,Heading 2 - Thesis"/>
    <w:basedOn w:val="Normal"/>
    <w:next w:val="Normal"/>
    <w:link w:val="Heading2Char"/>
    <w:uiPriority w:val="9"/>
    <w:unhideWhenUsed/>
    <w:qFormat/>
    <w:pPr>
      <w:keepNext/>
      <w:keepLines/>
      <w:spacing w:before="200" w:after="0" w:line="480" w:lineRule="auto"/>
      <w:ind w:firstLine="360"/>
      <w:outlineLvl w:val="1"/>
    </w:pPr>
    <w:rPr>
      <w:rFonts w:asciiTheme="majorHAnsi" w:eastAsiaTheme="majorEastAsia" w:hAnsiTheme="majorHAnsi" w:cstheme="majorBidi"/>
      <w:b/>
      <w:bCs/>
      <w:color w:val="4472C4" w:themeColor="accent1"/>
      <w:sz w:val="26"/>
      <w:szCs w:val="26"/>
      <w:lang w:bidi="en-US"/>
    </w:rPr>
  </w:style>
  <w:style w:type="paragraph" w:styleId="Heading3">
    <w:name w:val="heading 3"/>
    <w:aliases w:val="Heading 3 - Thesis"/>
    <w:basedOn w:val="Normal"/>
    <w:next w:val="Normal"/>
    <w:link w:val="Heading3Char"/>
    <w:uiPriority w:val="9"/>
    <w:unhideWhenUsed/>
    <w:qFormat/>
    <w:pPr>
      <w:spacing w:before="320" w:after="0" w:line="360" w:lineRule="auto"/>
      <w:outlineLvl w:val="2"/>
    </w:pPr>
    <w:rPr>
      <w:rFonts w:ascii="Arial" w:eastAsia="Times New Roman" w:hAnsi="Arial" w:cs="Arial"/>
      <w:b/>
      <w:bCs/>
      <w:i/>
      <w:iCs/>
      <w:sz w:val="26"/>
      <w:szCs w:val="26"/>
      <w:lang w:bidi="en-US"/>
    </w:rPr>
  </w:style>
  <w:style w:type="paragraph" w:styleId="Heading4">
    <w:name w:val="heading 4"/>
    <w:basedOn w:val="Normal"/>
    <w:next w:val="Normal"/>
    <w:link w:val="Heading4Char"/>
    <w:uiPriority w:val="9"/>
    <w:unhideWhenUsed/>
    <w:qFormat/>
    <w:pPr>
      <w:keepNext/>
      <w:keepLines/>
      <w:spacing w:before="200" w:after="0" w:line="480" w:lineRule="auto"/>
      <w:ind w:firstLine="360"/>
      <w:outlineLvl w:val="3"/>
    </w:pPr>
    <w:rPr>
      <w:rFonts w:asciiTheme="majorHAnsi" w:eastAsiaTheme="majorEastAsia" w:hAnsiTheme="majorHAnsi" w:cstheme="majorBidi"/>
      <w:b/>
      <w:bCs/>
      <w:i/>
      <w:iCs/>
      <w:color w:val="4472C4" w:themeColor="accent1"/>
      <w:lang w:bidi="en-US"/>
    </w:rPr>
  </w:style>
  <w:style w:type="paragraph" w:styleId="Heading5">
    <w:name w:val="heading 5"/>
    <w:basedOn w:val="Normal"/>
    <w:link w:val="Heading5Char"/>
    <w:uiPriority w:val="9"/>
    <w:qFormat/>
    <w:pPr>
      <w:spacing w:before="100" w:beforeAutospacing="1" w:after="100" w:afterAutospacing="1"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pPr>
      <w:keepNext/>
      <w:keepLines/>
      <w:spacing w:before="200" w:after="40" w:line="240" w:lineRule="auto"/>
      <w:jc w:val="both"/>
      <w:outlineLvl w:val="5"/>
    </w:pPr>
    <w:rPr>
      <w:rFonts w:ascii="Times New Roman" w:eastAsia="Calibri" w:hAnsi="Times New Roman" w:cs="Calibri"/>
      <w:b/>
      <w:sz w:val="20"/>
      <w:szCs w:val="20"/>
      <w:lang w:val="en-GB" w:eastAsia="en-MY"/>
    </w:rPr>
  </w:style>
  <w:style w:type="paragraph" w:styleId="Heading7">
    <w:name w:val="heading 7"/>
    <w:basedOn w:val="Normal"/>
    <w:next w:val="Normal"/>
    <w:link w:val="Heading7Char"/>
    <w:uiPriority w:val="9"/>
    <w:unhideWhenUsed/>
    <w:qFormat/>
    <w:p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qFormat/>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eastAsia="Times New Roman" w:hAnsi="Courier New"/>
      <w:lang w:val="en-GB"/>
    </w:rPr>
  </w:style>
  <w:style w:type="paragraph" w:styleId="List3">
    <w:name w:val="List 3"/>
    <w:basedOn w:val="Normal"/>
    <w:unhideWhenUsed/>
    <w:qFormat/>
    <w:pPr>
      <w:ind w:left="849" w:hanging="283"/>
      <w:contextualSpacing/>
    </w:pPr>
    <w:rPr>
      <w:rFonts w:ascii="Calibri" w:eastAsia="Calibri" w:hAnsi="Calibri" w:cs="Times New Roman"/>
      <w:lang w:val="en-GB"/>
    </w:rPr>
  </w:style>
  <w:style w:type="paragraph" w:styleId="TOC7">
    <w:name w:val="toc 7"/>
    <w:basedOn w:val="Normal"/>
    <w:next w:val="Normal"/>
    <w:autoRedefine/>
    <w:unhideWhenUsed/>
    <w:qFormat/>
    <w:pPr>
      <w:spacing w:after="0" w:line="276" w:lineRule="auto"/>
      <w:ind w:left="1320"/>
    </w:pPr>
    <w:rPr>
      <w:rFonts w:ascii="Calibri" w:eastAsia="Calibri" w:hAnsi="Calibri" w:cs="Times New Roman"/>
      <w:sz w:val="18"/>
      <w:szCs w:val="18"/>
    </w:rPr>
  </w:style>
  <w:style w:type="paragraph" w:styleId="ListNumber2">
    <w:name w:val="List Number 2"/>
    <w:basedOn w:val="Normal"/>
    <w:unhideWhenUsed/>
    <w:qFormat/>
    <w:pPr>
      <w:numPr>
        <w:numId w:val="1"/>
      </w:numPr>
      <w:tabs>
        <w:tab w:val="clear" w:pos="643"/>
        <w:tab w:val="left" w:pos="720"/>
      </w:tabs>
      <w:autoSpaceDE w:val="0"/>
      <w:autoSpaceDN w:val="0"/>
      <w:adjustRightInd w:val="0"/>
      <w:spacing w:after="100" w:afterAutospacing="1" w:line="480" w:lineRule="auto"/>
      <w:ind w:left="720" w:hanging="720"/>
      <w:contextualSpacing/>
      <w:jc w:val="both"/>
    </w:pPr>
    <w:rPr>
      <w:rFonts w:ascii="Times New Roman" w:eastAsia="SimSun" w:hAnsi="Times New Roman" w:cs="Times New Roman"/>
      <w:sz w:val="24"/>
      <w:szCs w:val="24"/>
      <w:lang w:eastAsia="en-AU"/>
    </w:rPr>
  </w:style>
  <w:style w:type="paragraph" w:styleId="TableofAuthorities">
    <w:name w:val="table of authorities"/>
    <w:basedOn w:val="Normal"/>
    <w:next w:val="Normal"/>
    <w:semiHidden/>
    <w:qFormat/>
    <w:pPr>
      <w:spacing w:after="0" w:line="240" w:lineRule="auto"/>
      <w:ind w:left="240" w:hanging="240"/>
      <w:jc w:val="both"/>
    </w:pPr>
    <w:rPr>
      <w:rFonts w:ascii="Times New Roman" w:eastAsia="Times New Roman" w:hAnsi="Times New Roman" w:cs="Times New Roman"/>
      <w:sz w:val="24"/>
      <w:szCs w:val="20"/>
      <w:lang w:val="en-GB"/>
    </w:rPr>
  </w:style>
  <w:style w:type="paragraph" w:styleId="NoteHeading">
    <w:name w:val="Note Heading"/>
    <w:basedOn w:val="Normal"/>
    <w:next w:val="Normal"/>
    <w:link w:val="NoteHeadingChar"/>
    <w:qFormat/>
    <w:pPr>
      <w:spacing w:after="0" w:line="240" w:lineRule="auto"/>
      <w:ind w:firstLine="567"/>
      <w:jc w:val="both"/>
    </w:pPr>
    <w:rPr>
      <w:rFonts w:ascii="Times New Roman" w:eastAsia="Times New Roman" w:hAnsi="Times New Roman" w:cs="Times New Roman"/>
      <w:sz w:val="24"/>
      <w:szCs w:val="20"/>
      <w:lang w:val="en-GB"/>
    </w:rPr>
  </w:style>
  <w:style w:type="paragraph" w:styleId="ListBullet4">
    <w:name w:val="List Bullet 4"/>
    <w:basedOn w:val="Normal"/>
    <w:qFormat/>
    <w:pPr>
      <w:spacing w:after="0" w:line="240" w:lineRule="auto"/>
      <w:jc w:val="both"/>
    </w:pPr>
    <w:rPr>
      <w:rFonts w:ascii="Times New Roman" w:eastAsia="Times New Roman" w:hAnsi="Times New Roman" w:cs="Times New Roman"/>
      <w:sz w:val="24"/>
      <w:szCs w:val="20"/>
      <w:lang w:val="en-GB"/>
    </w:rPr>
  </w:style>
  <w:style w:type="paragraph" w:styleId="Index8">
    <w:name w:val="index 8"/>
    <w:basedOn w:val="Normal"/>
    <w:next w:val="Normal"/>
    <w:semiHidden/>
    <w:qFormat/>
    <w:pPr>
      <w:spacing w:after="0" w:line="240" w:lineRule="auto"/>
      <w:ind w:left="1920" w:hanging="240"/>
      <w:jc w:val="both"/>
    </w:pPr>
    <w:rPr>
      <w:rFonts w:ascii="Times New Roman" w:eastAsia="Times New Roman" w:hAnsi="Times New Roman" w:cs="Times New Roman"/>
      <w:sz w:val="24"/>
      <w:szCs w:val="20"/>
      <w:lang w:val="en-GB"/>
    </w:rPr>
  </w:style>
  <w:style w:type="paragraph" w:styleId="E-mailSignature">
    <w:name w:val="E-mail Signature"/>
    <w:basedOn w:val="Normal"/>
    <w:link w:val="E-mailSignatureChar"/>
    <w:uiPriority w:val="99"/>
    <w:semiHidden/>
    <w:unhideWhenUsed/>
    <w:qFormat/>
    <w:pPr>
      <w:spacing w:after="120" w:line="240" w:lineRule="auto"/>
      <w:jc w:val="both"/>
    </w:pPr>
    <w:rPr>
      <w:rFonts w:ascii="Times New Roman" w:eastAsia="SimSun" w:hAnsi="Times New Roman" w:cs="Times New Roman"/>
      <w:sz w:val="24"/>
      <w:szCs w:val="24"/>
      <w:lang w:val="en-MY"/>
    </w:rPr>
  </w:style>
  <w:style w:type="paragraph" w:styleId="ListNumber">
    <w:name w:val="List Number"/>
    <w:basedOn w:val="Normal"/>
    <w:qFormat/>
    <w:pPr>
      <w:tabs>
        <w:tab w:val="left" w:pos="360"/>
      </w:tabs>
      <w:spacing w:after="0" w:line="240" w:lineRule="auto"/>
      <w:ind w:left="720" w:hanging="153"/>
      <w:jc w:val="both"/>
    </w:pPr>
    <w:rPr>
      <w:rFonts w:ascii="Times New Roman" w:eastAsia="Times New Roman" w:hAnsi="Times New Roman" w:cs="Times New Roman"/>
      <w:sz w:val="24"/>
      <w:szCs w:val="20"/>
      <w:lang w:val="en-GB"/>
    </w:rPr>
  </w:style>
  <w:style w:type="paragraph" w:styleId="NormalIndent">
    <w:name w:val="Normal Indent"/>
    <w:basedOn w:val="Normal"/>
    <w:qFormat/>
    <w:pPr>
      <w:spacing w:after="0" w:line="240" w:lineRule="auto"/>
      <w:ind w:left="720"/>
    </w:pPr>
    <w:rPr>
      <w:rFonts w:ascii="Arial Narrow" w:eastAsia="Times New Roman" w:hAnsi="Arial Narrow" w:cs="Times New Roman"/>
      <w:sz w:val="20"/>
      <w:szCs w:val="20"/>
      <w:lang w:val="en-GB"/>
    </w:rPr>
  </w:style>
  <w:style w:type="paragraph" w:styleId="Caption">
    <w:name w:val="caption"/>
    <w:aliases w:val="Jadual"/>
    <w:basedOn w:val="Normal"/>
    <w:next w:val="Normal"/>
    <w:link w:val="CaptionChar"/>
    <w:uiPriority w:val="35"/>
    <w:qFormat/>
    <w:pPr>
      <w:keepNext/>
      <w:spacing w:after="200" w:line="480" w:lineRule="auto"/>
    </w:pPr>
    <w:rPr>
      <w:rFonts w:ascii="Times New Roman" w:eastAsia="Times New Roman" w:hAnsi="Times New Roman" w:cs="Times New Roman"/>
      <w:b/>
      <w:bCs/>
    </w:rPr>
  </w:style>
  <w:style w:type="paragraph" w:styleId="Index5">
    <w:name w:val="index 5"/>
    <w:basedOn w:val="Normal"/>
    <w:next w:val="Normal"/>
    <w:semiHidden/>
    <w:qFormat/>
    <w:pPr>
      <w:spacing w:after="0" w:line="240" w:lineRule="auto"/>
      <w:ind w:left="1200" w:hanging="240"/>
      <w:jc w:val="both"/>
    </w:pPr>
    <w:rPr>
      <w:rFonts w:ascii="Times New Roman" w:eastAsia="Times New Roman" w:hAnsi="Times New Roman" w:cs="Times New Roman"/>
      <w:sz w:val="24"/>
      <w:szCs w:val="20"/>
      <w:lang w:val="en-GB"/>
    </w:rPr>
  </w:style>
  <w:style w:type="paragraph" w:styleId="ListBullet">
    <w:name w:val="List Bullet"/>
    <w:basedOn w:val="Normal"/>
    <w:qFormat/>
    <w:pPr>
      <w:numPr>
        <w:numId w:val="2"/>
      </w:numPr>
      <w:tabs>
        <w:tab w:val="left" w:pos="360"/>
      </w:tabs>
      <w:spacing w:after="0" w:line="240" w:lineRule="auto"/>
      <w:jc w:val="both"/>
    </w:pPr>
    <w:rPr>
      <w:rFonts w:ascii="Times New Roman" w:eastAsia="Times New Roman" w:hAnsi="Times New Roman" w:cs="Times New Roman"/>
      <w:sz w:val="24"/>
      <w:szCs w:val="20"/>
      <w:lang w:val="en-GB"/>
    </w:rPr>
  </w:style>
  <w:style w:type="paragraph" w:styleId="EnvelopeAddress">
    <w:name w:val="envelope address"/>
    <w:basedOn w:val="Normal"/>
    <w:qFormat/>
    <w:pPr>
      <w:framePr w:w="7920" w:h="1980" w:hRule="exact" w:hSpace="180" w:wrap="auto" w:hAnchor="page" w:xAlign="center" w:yAlign="bottom"/>
      <w:spacing w:after="0" w:line="240" w:lineRule="auto"/>
      <w:ind w:left="2880" w:firstLine="567"/>
      <w:jc w:val="both"/>
    </w:pPr>
    <w:rPr>
      <w:rFonts w:ascii="Arial" w:eastAsia="Times New Roman" w:hAnsi="Arial" w:cs="Times New Roman"/>
      <w:sz w:val="24"/>
      <w:szCs w:val="20"/>
      <w:lang w:val="en-GB"/>
    </w:rPr>
  </w:style>
  <w:style w:type="paragraph" w:styleId="DocumentMap">
    <w:name w:val="Document Map"/>
    <w:basedOn w:val="Normal"/>
    <w:link w:val="DocumentMapChar"/>
    <w:semiHidden/>
    <w:unhideWhenUsed/>
    <w:qFormat/>
    <w:pPr>
      <w:spacing w:after="0" w:line="240" w:lineRule="auto"/>
    </w:pPr>
    <w:rPr>
      <w:rFonts w:ascii="Times New Roman" w:hAnsi="Times New Roman" w:cs="Times New Roman"/>
      <w:sz w:val="24"/>
      <w:szCs w:val="24"/>
      <w:lang w:val="en-MY"/>
    </w:rPr>
  </w:style>
  <w:style w:type="paragraph" w:styleId="TOAHeading">
    <w:name w:val="toa heading"/>
    <w:basedOn w:val="Normal"/>
    <w:next w:val="Normal"/>
    <w:semiHidden/>
    <w:qFormat/>
    <w:pPr>
      <w:spacing w:before="120" w:after="0" w:line="240" w:lineRule="auto"/>
      <w:ind w:firstLine="567"/>
      <w:jc w:val="both"/>
    </w:pPr>
    <w:rPr>
      <w:rFonts w:ascii="Arial" w:eastAsia="Times New Roman" w:hAnsi="Arial" w:cs="Times New Roman"/>
      <w:b/>
      <w:sz w:val="24"/>
      <w:szCs w:val="20"/>
      <w:lang w:val="en-GB"/>
    </w:rPr>
  </w:style>
  <w:style w:type="paragraph" w:styleId="CommentText">
    <w:name w:val="annotation text"/>
    <w:basedOn w:val="Normal"/>
    <w:link w:val="CommentTextChar"/>
    <w:uiPriority w:val="99"/>
    <w:unhideWhenUsed/>
    <w:qFormat/>
    <w:pPr>
      <w:bidi/>
      <w:spacing w:after="200" w:line="276" w:lineRule="auto"/>
    </w:pPr>
  </w:style>
  <w:style w:type="paragraph" w:styleId="Index6">
    <w:name w:val="index 6"/>
    <w:basedOn w:val="Normal"/>
    <w:next w:val="Normal"/>
    <w:semiHidden/>
    <w:qFormat/>
    <w:pPr>
      <w:spacing w:after="0" w:line="240" w:lineRule="auto"/>
      <w:ind w:left="1440" w:hanging="240"/>
      <w:jc w:val="both"/>
    </w:pPr>
    <w:rPr>
      <w:rFonts w:ascii="Times New Roman" w:eastAsia="Times New Roman" w:hAnsi="Times New Roman" w:cs="Times New Roman"/>
      <w:sz w:val="24"/>
      <w:szCs w:val="20"/>
      <w:lang w:val="en-GB"/>
    </w:rPr>
  </w:style>
  <w:style w:type="paragraph" w:styleId="Salutation">
    <w:name w:val="Salutation"/>
    <w:basedOn w:val="Normal"/>
    <w:next w:val="Normal"/>
    <w:link w:val="SalutationChar"/>
    <w:qFormat/>
    <w:pPr>
      <w:spacing w:after="0" w:line="240" w:lineRule="auto"/>
      <w:ind w:firstLine="567"/>
      <w:jc w:val="both"/>
    </w:pPr>
    <w:rPr>
      <w:rFonts w:ascii="Times New Roman" w:eastAsia="Times New Roman" w:hAnsi="Times New Roman" w:cs="Times New Roman"/>
      <w:sz w:val="24"/>
      <w:szCs w:val="20"/>
      <w:lang w:val="en-GB"/>
    </w:rPr>
  </w:style>
  <w:style w:type="paragraph" w:styleId="BodyText3">
    <w:name w:val="Body Text 3"/>
    <w:aliases w:val="TABLE"/>
    <w:basedOn w:val="Normal"/>
    <w:link w:val="BodyText3Char"/>
    <w:unhideWhenUsed/>
    <w:qFormat/>
    <w:pPr>
      <w:spacing w:after="120" w:line="276" w:lineRule="auto"/>
    </w:pPr>
    <w:rPr>
      <w:rFonts w:ascii="Calibri" w:eastAsia="Times New Roman" w:hAnsi="Calibri" w:cs="Arial"/>
      <w:sz w:val="16"/>
      <w:szCs w:val="16"/>
    </w:rPr>
  </w:style>
  <w:style w:type="paragraph" w:styleId="Closing">
    <w:name w:val="Closing"/>
    <w:basedOn w:val="Normal"/>
    <w:link w:val="ClosingChar"/>
    <w:qFormat/>
    <w:pPr>
      <w:spacing w:after="0" w:line="240" w:lineRule="auto"/>
      <w:ind w:left="4252" w:firstLine="567"/>
      <w:jc w:val="both"/>
    </w:pPr>
    <w:rPr>
      <w:rFonts w:ascii="Times New Roman" w:eastAsia="Times New Roman" w:hAnsi="Times New Roman" w:cs="Times New Roman"/>
      <w:sz w:val="24"/>
      <w:szCs w:val="20"/>
      <w:lang w:val="en-GB"/>
    </w:rPr>
  </w:style>
  <w:style w:type="paragraph" w:styleId="ListBullet3">
    <w:name w:val="List Bullet 3"/>
    <w:basedOn w:val="Normal"/>
    <w:qFormat/>
    <w:pPr>
      <w:numPr>
        <w:numId w:val="3"/>
      </w:numPr>
      <w:tabs>
        <w:tab w:val="left" w:pos="926"/>
      </w:tabs>
      <w:spacing w:after="0" w:line="240" w:lineRule="auto"/>
      <w:jc w:val="both"/>
    </w:pPr>
    <w:rPr>
      <w:rFonts w:ascii="Times New Roman" w:eastAsia="Times New Roman" w:hAnsi="Times New Roman" w:cs="Times New Roman"/>
      <w:sz w:val="24"/>
      <w:szCs w:val="20"/>
      <w:lang w:val="en-GB"/>
    </w:rPr>
  </w:style>
  <w:style w:type="paragraph" w:styleId="BodyText">
    <w:name w:val="Body Text"/>
    <w:aliases w:val="正文末段"/>
    <w:basedOn w:val="Normal"/>
    <w:next w:val="Normal"/>
    <w:link w:val="BodyTextChar"/>
    <w:uiPriority w:val="99"/>
    <w:qFormat/>
    <w:pPr>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nhideWhenUsed/>
    <w:qFormat/>
    <w:pPr>
      <w:spacing w:after="120" w:line="240" w:lineRule="auto"/>
      <w:ind w:left="360"/>
    </w:pPr>
    <w:rPr>
      <w:rFonts w:ascii="Times New Roman" w:eastAsia="Times New Roman" w:hAnsi="Times New Roman" w:cs="Times New Roman"/>
      <w:sz w:val="28"/>
      <w:szCs w:val="28"/>
    </w:rPr>
  </w:style>
  <w:style w:type="paragraph" w:styleId="ListNumber3">
    <w:name w:val="List Number 3"/>
    <w:basedOn w:val="Normal"/>
    <w:qFormat/>
    <w:pPr>
      <w:numPr>
        <w:numId w:val="4"/>
      </w:numPr>
      <w:tabs>
        <w:tab w:val="left" w:pos="926"/>
      </w:tabs>
      <w:spacing w:after="0" w:line="240" w:lineRule="auto"/>
      <w:jc w:val="both"/>
    </w:pPr>
    <w:rPr>
      <w:rFonts w:ascii="Times New Roman" w:eastAsia="Times New Roman" w:hAnsi="Times New Roman" w:cs="Times New Roman"/>
      <w:sz w:val="24"/>
      <w:szCs w:val="20"/>
      <w:lang w:val="en-GB"/>
    </w:rPr>
  </w:style>
  <w:style w:type="paragraph" w:styleId="List2">
    <w:name w:val="List 2"/>
    <w:basedOn w:val="Normal"/>
    <w:unhideWhenUsed/>
    <w:qFormat/>
    <w:pPr>
      <w:autoSpaceDE w:val="0"/>
      <w:autoSpaceDN w:val="0"/>
      <w:adjustRightInd w:val="0"/>
      <w:spacing w:after="100" w:afterAutospacing="1" w:line="480" w:lineRule="auto"/>
      <w:ind w:left="566" w:hanging="283"/>
      <w:contextualSpacing/>
      <w:jc w:val="both"/>
    </w:pPr>
    <w:rPr>
      <w:rFonts w:ascii="Times New Roman" w:eastAsia="SimSun" w:hAnsi="Times New Roman" w:cs="Times New Roman"/>
      <w:sz w:val="24"/>
      <w:szCs w:val="24"/>
      <w:lang w:eastAsia="en-AU"/>
    </w:rPr>
  </w:style>
  <w:style w:type="paragraph" w:styleId="ListContinue">
    <w:name w:val="List Continue"/>
    <w:basedOn w:val="Normal"/>
    <w:qFormat/>
    <w:pPr>
      <w:spacing w:after="120" w:line="240" w:lineRule="auto"/>
      <w:ind w:left="283" w:firstLine="567"/>
      <w:jc w:val="both"/>
    </w:pPr>
    <w:rPr>
      <w:rFonts w:ascii="Times New Roman" w:eastAsia="Times New Roman" w:hAnsi="Times New Roman" w:cs="Times New Roman"/>
      <w:sz w:val="24"/>
      <w:szCs w:val="20"/>
      <w:lang w:val="en-GB"/>
    </w:rPr>
  </w:style>
  <w:style w:type="paragraph" w:styleId="BlockText">
    <w:name w:val="Block Text"/>
    <w:basedOn w:val="Normal"/>
    <w:qFormat/>
    <w:pPr>
      <w:spacing w:after="120" w:line="240" w:lineRule="auto"/>
      <w:ind w:left="1440" w:right="1440" w:firstLine="567"/>
      <w:jc w:val="both"/>
    </w:pPr>
    <w:rPr>
      <w:rFonts w:ascii="Times New Roman" w:eastAsia="Times New Roman" w:hAnsi="Times New Roman" w:cs="Times New Roman"/>
      <w:sz w:val="24"/>
      <w:szCs w:val="20"/>
      <w:lang w:val="en-GB"/>
    </w:rPr>
  </w:style>
  <w:style w:type="paragraph" w:styleId="ListBullet2">
    <w:name w:val="List Bullet 2"/>
    <w:basedOn w:val="Normal"/>
    <w:qFormat/>
    <w:pPr>
      <w:tabs>
        <w:tab w:val="left" w:pos="567"/>
        <w:tab w:val="left" w:pos="643"/>
      </w:tabs>
      <w:spacing w:after="0" w:line="240" w:lineRule="auto"/>
      <w:ind w:left="567" w:hanging="567"/>
      <w:jc w:val="both"/>
    </w:pPr>
    <w:rPr>
      <w:rFonts w:ascii="Times New Roman" w:eastAsia="Times New Roman" w:hAnsi="Times New Roman" w:cs="Times New Roman"/>
      <w:sz w:val="24"/>
      <w:szCs w:val="20"/>
      <w:lang w:val="en-GB"/>
    </w:rPr>
  </w:style>
  <w:style w:type="paragraph" w:styleId="Index4">
    <w:name w:val="index 4"/>
    <w:basedOn w:val="Normal"/>
    <w:next w:val="Normal"/>
    <w:semiHidden/>
    <w:qFormat/>
    <w:pPr>
      <w:spacing w:after="0" w:line="240" w:lineRule="auto"/>
      <w:ind w:left="960" w:hanging="240"/>
      <w:jc w:val="both"/>
    </w:pPr>
    <w:rPr>
      <w:rFonts w:ascii="Times New Roman" w:eastAsia="Times New Roman" w:hAnsi="Times New Roman" w:cs="Times New Roman"/>
      <w:sz w:val="24"/>
      <w:szCs w:val="20"/>
      <w:lang w:val="en-GB"/>
    </w:rPr>
  </w:style>
  <w:style w:type="paragraph" w:styleId="TOC5">
    <w:name w:val="toc 5"/>
    <w:basedOn w:val="Normal"/>
    <w:next w:val="Normal"/>
    <w:autoRedefine/>
    <w:uiPriority w:val="39"/>
    <w:unhideWhenUsed/>
    <w:qFormat/>
    <w:pPr>
      <w:spacing w:after="0" w:line="276" w:lineRule="auto"/>
      <w:ind w:left="880"/>
    </w:pPr>
    <w:rPr>
      <w:rFonts w:ascii="Calibri" w:eastAsia="Calibri" w:hAnsi="Calibri" w:cs="Times New Roman"/>
      <w:sz w:val="18"/>
      <w:szCs w:val="18"/>
    </w:rPr>
  </w:style>
  <w:style w:type="paragraph" w:styleId="TOC3">
    <w:name w:val="toc 3"/>
    <w:basedOn w:val="Normal"/>
    <w:next w:val="Normal"/>
    <w:autoRedefine/>
    <w:uiPriority w:val="39"/>
    <w:unhideWhenUsed/>
    <w:qFormat/>
    <w:pPr>
      <w:spacing w:after="0" w:line="276" w:lineRule="auto"/>
      <w:ind w:left="440"/>
    </w:pPr>
    <w:rPr>
      <w:rFonts w:ascii="Calibri" w:eastAsia="Calibri" w:hAnsi="Calibri" w:cs="Times New Roman"/>
      <w:i/>
      <w:iCs/>
      <w:sz w:val="20"/>
      <w:szCs w:val="20"/>
    </w:rPr>
  </w:style>
  <w:style w:type="paragraph" w:styleId="PlainText">
    <w:name w:val="Plain Text"/>
    <w:basedOn w:val="Normal"/>
    <w:link w:val="PlainTextChar"/>
    <w:uiPriority w:val="99"/>
    <w:qFormat/>
    <w:pPr>
      <w:spacing w:after="0" w:line="240" w:lineRule="auto"/>
      <w:jc w:val="both"/>
    </w:pPr>
    <w:rPr>
      <w:rFonts w:ascii="Arial" w:hAnsi="Arial" w:cs="Times New Roman"/>
      <w:sz w:val="18"/>
      <w:szCs w:val="20"/>
      <w:lang w:val="en-GB"/>
    </w:rPr>
  </w:style>
  <w:style w:type="paragraph" w:styleId="ListBullet5">
    <w:name w:val="List Bullet 5"/>
    <w:basedOn w:val="Normal"/>
    <w:qFormat/>
    <w:pPr>
      <w:tabs>
        <w:tab w:val="left" w:pos="643"/>
        <w:tab w:val="left" w:pos="1492"/>
      </w:tabs>
      <w:spacing w:after="0" w:line="240" w:lineRule="auto"/>
      <w:ind w:left="643" w:hanging="360"/>
      <w:jc w:val="both"/>
    </w:pPr>
    <w:rPr>
      <w:rFonts w:ascii="Times New Roman" w:eastAsia="Times New Roman" w:hAnsi="Times New Roman" w:cs="Times New Roman"/>
      <w:sz w:val="24"/>
      <w:szCs w:val="20"/>
      <w:lang w:val="en-GB"/>
    </w:rPr>
  </w:style>
  <w:style w:type="paragraph" w:styleId="ListNumber4">
    <w:name w:val="List Number 4"/>
    <w:basedOn w:val="Normal"/>
    <w:qFormat/>
    <w:pPr>
      <w:numPr>
        <w:numId w:val="5"/>
      </w:numPr>
      <w:tabs>
        <w:tab w:val="left" w:pos="1209"/>
      </w:tabs>
      <w:spacing w:after="0" w:line="240" w:lineRule="auto"/>
      <w:jc w:val="both"/>
    </w:pPr>
    <w:rPr>
      <w:rFonts w:ascii="Times New Roman" w:eastAsia="Times New Roman" w:hAnsi="Times New Roman" w:cs="Times New Roman"/>
      <w:sz w:val="24"/>
      <w:szCs w:val="20"/>
      <w:lang w:val="en-GB"/>
    </w:rPr>
  </w:style>
  <w:style w:type="paragraph" w:styleId="TOC8">
    <w:name w:val="toc 8"/>
    <w:basedOn w:val="Normal"/>
    <w:next w:val="Normal"/>
    <w:autoRedefine/>
    <w:unhideWhenUsed/>
    <w:qFormat/>
    <w:pPr>
      <w:spacing w:after="0" w:line="276" w:lineRule="auto"/>
      <w:ind w:left="1540"/>
    </w:pPr>
    <w:rPr>
      <w:rFonts w:ascii="Calibri" w:eastAsia="Calibri" w:hAnsi="Calibri" w:cs="Times New Roman"/>
      <w:sz w:val="18"/>
      <w:szCs w:val="18"/>
    </w:rPr>
  </w:style>
  <w:style w:type="paragraph" w:styleId="Index3">
    <w:name w:val="index 3"/>
    <w:basedOn w:val="Normal"/>
    <w:next w:val="Normal"/>
    <w:semiHidden/>
    <w:qFormat/>
    <w:pPr>
      <w:spacing w:after="0" w:line="240" w:lineRule="auto"/>
      <w:ind w:left="720" w:hanging="240"/>
      <w:jc w:val="both"/>
    </w:pPr>
    <w:rPr>
      <w:rFonts w:ascii="Times New Roman" w:eastAsia="Times New Roman" w:hAnsi="Times New Roman" w:cs="Times New Roman"/>
      <w:sz w:val="24"/>
      <w:szCs w:val="20"/>
      <w:lang w:val="en-GB"/>
    </w:rPr>
  </w:style>
  <w:style w:type="paragraph" w:styleId="Date">
    <w:name w:val="Date"/>
    <w:basedOn w:val="Normal"/>
    <w:next w:val="Normal"/>
    <w:link w:val="DateChar"/>
    <w:uiPriority w:val="99"/>
    <w:unhideWhenUsed/>
    <w:qFormat/>
    <w:pPr>
      <w:spacing w:after="0" w:line="240" w:lineRule="auto"/>
      <w:jc w:val="right"/>
    </w:pPr>
    <w:rPr>
      <w:rFonts w:ascii="Times New Roman" w:eastAsia="Times New Roman" w:hAnsi="Times New Roman" w:cs="Times New Roman"/>
      <w:sz w:val="24"/>
      <w:szCs w:val="24"/>
      <w:lang w:eastAsia="zh-TW"/>
    </w:rPr>
  </w:style>
  <w:style w:type="paragraph" w:styleId="BodyTextIndent2">
    <w:name w:val="Body Text Indent 2"/>
    <w:basedOn w:val="Normal"/>
    <w:link w:val="BodyTextIndent2Char"/>
    <w:qFormat/>
    <w:pPr>
      <w:spacing w:after="0" w:line="240" w:lineRule="auto"/>
      <w:ind w:left="540"/>
      <w:jc w:val="both"/>
    </w:pPr>
    <w:rPr>
      <w:rFonts w:ascii="Times New Roman" w:eastAsia="Times New Roman" w:hAnsi="Times New Roman" w:cs="Times New Roman"/>
      <w:sz w:val="24"/>
      <w:szCs w:val="24"/>
      <w:lang w:val="pl-PL"/>
    </w:rPr>
  </w:style>
  <w:style w:type="paragraph" w:styleId="EndnoteText">
    <w:name w:val="endnote text"/>
    <w:basedOn w:val="Normal"/>
    <w:link w:val="EndnoteTextChar"/>
    <w:uiPriority w:val="99"/>
    <w:unhideWhenUsed/>
    <w:qFormat/>
    <w:pPr>
      <w:bidi/>
      <w:spacing w:after="200" w:line="276" w:lineRule="auto"/>
    </w:pPr>
    <w:rPr>
      <w:rFonts w:ascii="Calibri" w:eastAsia="Calibri" w:hAnsi="Calibri" w:cs="Times New Roman"/>
      <w:sz w:val="20"/>
      <w:szCs w:val="20"/>
      <w:lang w:val="zh-CN" w:eastAsia="zh-CN"/>
    </w:rPr>
  </w:style>
  <w:style w:type="paragraph" w:styleId="ListContinue5">
    <w:name w:val="List Continue 5"/>
    <w:basedOn w:val="Normal"/>
    <w:qFormat/>
    <w:pPr>
      <w:spacing w:after="120" w:line="240" w:lineRule="auto"/>
      <w:ind w:left="1415" w:firstLine="567"/>
      <w:jc w:val="both"/>
    </w:pPr>
    <w:rPr>
      <w:rFonts w:ascii="Times New Roman" w:eastAsia="Times New Roman" w:hAnsi="Times New Roman" w:cs="Times New Roman"/>
      <w:sz w:val="24"/>
      <w:szCs w:val="20"/>
      <w:lang w:val="en-GB"/>
    </w:rPr>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EnvelopeReturn">
    <w:name w:val="envelope return"/>
    <w:basedOn w:val="Normal"/>
    <w:qFormat/>
    <w:pPr>
      <w:spacing w:after="0" w:line="240" w:lineRule="auto"/>
      <w:ind w:firstLine="567"/>
      <w:jc w:val="both"/>
    </w:pPr>
    <w:rPr>
      <w:rFonts w:ascii="Arial" w:eastAsia="Times New Roman" w:hAnsi="Arial" w:cs="Times New Roman"/>
      <w:sz w:val="20"/>
      <w:szCs w:val="20"/>
      <w:lang w:val="en-GB"/>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ignature">
    <w:name w:val="Signature"/>
    <w:basedOn w:val="Normal"/>
    <w:link w:val="SignatureChar"/>
    <w:qFormat/>
    <w:pPr>
      <w:spacing w:after="0" w:line="240" w:lineRule="auto"/>
      <w:ind w:left="4252" w:firstLine="567"/>
      <w:jc w:val="both"/>
    </w:pPr>
    <w:rPr>
      <w:rFonts w:ascii="Times New Roman" w:eastAsia="Times New Roman" w:hAnsi="Times New Roman" w:cs="Times New Roman"/>
      <w:sz w:val="24"/>
      <w:szCs w:val="20"/>
      <w:lang w:val="en-GB"/>
    </w:rPr>
  </w:style>
  <w:style w:type="paragraph" w:styleId="TOC1">
    <w:name w:val="toc 1"/>
    <w:basedOn w:val="Normal"/>
    <w:next w:val="Normal"/>
    <w:autoRedefine/>
    <w:uiPriority w:val="39"/>
    <w:unhideWhenUsed/>
    <w:qFormat/>
    <w:pPr>
      <w:spacing w:before="120" w:after="120" w:line="276" w:lineRule="auto"/>
    </w:pPr>
    <w:rPr>
      <w:rFonts w:ascii="Calibri" w:eastAsia="Calibri" w:hAnsi="Calibri" w:cs="Times New Roman"/>
      <w:b/>
      <w:bCs/>
      <w:caps/>
      <w:sz w:val="20"/>
      <w:szCs w:val="20"/>
    </w:rPr>
  </w:style>
  <w:style w:type="paragraph" w:styleId="ListContinue4">
    <w:name w:val="List Continue 4"/>
    <w:basedOn w:val="Normal"/>
    <w:qFormat/>
    <w:pPr>
      <w:spacing w:after="120" w:line="240" w:lineRule="auto"/>
      <w:ind w:left="1132" w:firstLine="567"/>
      <w:jc w:val="both"/>
    </w:pPr>
    <w:rPr>
      <w:rFonts w:ascii="Times New Roman" w:eastAsia="Times New Roman" w:hAnsi="Times New Roman" w:cs="Times New Roman"/>
      <w:sz w:val="24"/>
      <w:szCs w:val="20"/>
      <w:lang w:val="en-GB"/>
    </w:rPr>
  </w:style>
  <w:style w:type="paragraph" w:styleId="TOC4">
    <w:name w:val="toc 4"/>
    <w:basedOn w:val="Normal"/>
    <w:next w:val="Normal"/>
    <w:autoRedefine/>
    <w:uiPriority w:val="39"/>
    <w:unhideWhenUsed/>
    <w:qFormat/>
    <w:pPr>
      <w:spacing w:after="0" w:line="276" w:lineRule="auto"/>
      <w:ind w:left="660"/>
    </w:pPr>
    <w:rPr>
      <w:rFonts w:ascii="Calibri" w:eastAsia="Calibri" w:hAnsi="Calibri" w:cs="Times New Roman"/>
      <w:sz w:val="18"/>
      <w:szCs w:val="18"/>
    </w:rPr>
  </w:style>
  <w:style w:type="paragraph" w:styleId="IndexHeading">
    <w:name w:val="index heading"/>
    <w:basedOn w:val="Normal"/>
    <w:next w:val="Index1"/>
    <w:semiHidden/>
    <w:qFormat/>
    <w:pPr>
      <w:spacing w:after="0" w:line="240" w:lineRule="auto"/>
      <w:ind w:firstLine="567"/>
      <w:jc w:val="both"/>
    </w:pPr>
    <w:rPr>
      <w:rFonts w:ascii="Arial" w:eastAsia="Times New Roman" w:hAnsi="Arial" w:cs="Times New Roman"/>
      <w:b/>
      <w:sz w:val="24"/>
      <w:szCs w:val="20"/>
      <w:lang w:val="en-GB"/>
    </w:rPr>
  </w:style>
  <w:style w:type="paragraph" w:styleId="Index1">
    <w:name w:val="index 1"/>
    <w:basedOn w:val="Normal"/>
    <w:next w:val="Normal"/>
    <w:semiHidden/>
    <w:qFormat/>
    <w:pPr>
      <w:spacing w:after="0" w:line="240" w:lineRule="auto"/>
      <w:ind w:left="240" w:hanging="240"/>
      <w:jc w:val="both"/>
    </w:pPr>
    <w:rPr>
      <w:rFonts w:ascii="Times New Roman" w:eastAsia="Times New Roman" w:hAnsi="Times New Roman" w:cs="Times New Roman"/>
      <w:sz w:val="24"/>
      <w:szCs w:val="20"/>
      <w:lang w:val="en-GB"/>
    </w:rPr>
  </w:style>
  <w:style w:type="paragraph" w:styleId="Subtitle">
    <w:name w:val="Subtitle"/>
    <w:basedOn w:val="Normal"/>
    <w:next w:val="Normal"/>
    <w:link w:val="SubtitleChar"/>
    <w:uiPriority w:val="11"/>
    <w:qFormat/>
    <w:pPr>
      <w:keepNext/>
      <w:keepLines/>
      <w:spacing w:before="360" w:after="80" w:line="240" w:lineRule="auto"/>
      <w:jc w:val="both"/>
    </w:pPr>
    <w:rPr>
      <w:rFonts w:ascii="Georgia" w:eastAsia="Georgia" w:hAnsi="Georgia" w:cs="Georgia"/>
      <w:i/>
      <w:color w:val="666666"/>
      <w:sz w:val="48"/>
      <w:szCs w:val="48"/>
      <w:lang w:val="en-GB" w:eastAsia="en-MY"/>
    </w:rPr>
  </w:style>
  <w:style w:type="paragraph" w:styleId="ListNumber5">
    <w:name w:val="List Number 5"/>
    <w:basedOn w:val="Normal"/>
    <w:qFormat/>
    <w:pPr>
      <w:numPr>
        <w:numId w:val="6"/>
      </w:numPr>
      <w:tabs>
        <w:tab w:val="left" w:pos="1492"/>
      </w:tabs>
      <w:spacing w:after="0" w:line="240" w:lineRule="auto"/>
      <w:jc w:val="both"/>
    </w:pPr>
    <w:rPr>
      <w:rFonts w:ascii="Times New Roman" w:eastAsia="Times New Roman" w:hAnsi="Times New Roman" w:cs="Times New Roman"/>
      <w:sz w:val="24"/>
      <w:szCs w:val="20"/>
      <w:lang w:val="en-GB"/>
    </w:rPr>
  </w:style>
  <w:style w:type="paragraph" w:styleId="List">
    <w:name w:val="List"/>
    <w:basedOn w:val="Normal"/>
    <w:unhideWhenUsed/>
    <w:qFormat/>
    <w:pPr>
      <w:ind w:left="283" w:hanging="283"/>
      <w:contextualSpacing/>
    </w:pPr>
    <w:rPr>
      <w:rFonts w:ascii="Calibri" w:eastAsia="Calibri" w:hAnsi="Calibri" w:cs="Times New Roman"/>
      <w:lang w:val="en-GB"/>
    </w:rPr>
  </w:style>
  <w:style w:type="paragraph" w:styleId="FootnoteText">
    <w:name w:val="footnote text"/>
    <w:aliases w:val=" Char,متن زيرنويس"/>
    <w:basedOn w:val="Normal"/>
    <w:link w:val="FootnoteTextChar"/>
    <w:uiPriority w:val="99"/>
    <w:unhideWhenUsed/>
    <w:qFormat/>
    <w:pPr>
      <w:spacing w:after="0" w:line="240" w:lineRule="auto"/>
    </w:pPr>
    <w:rPr>
      <w:rFonts w:ascii="Cambria" w:hAnsi="Cambria" w:cs="Times New Roman"/>
      <w:sz w:val="24"/>
      <w:szCs w:val="24"/>
      <w:lang w:eastAsia="ja-JP"/>
    </w:rPr>
  </w:style>
  <w:style w:type="paragraph" w:styleId="TOC6">
    <w:name w:val="toc 6"/>
    <w:basedOn w:val="Normal"/>
    <w:next w:val="Normal"/>
    <w:autoRedefine/>
    <w:unhideWhenUsed/>
    <w:qFormat/>
    <w:pPr>
      <w:spacing w:after="0" w:line="276" w:lineRule="auto"/>
      <w:ind w:left="1100"/>
    </w:pPr>
    <w:rPr>
      <w:rFonts w:ascii="Calibri" w:eastAsia="Calibri" w:hAnsi="Calibri" w:cs="Times New Roman"/>
      <w:sz w:val="18"/>
      <w:szCs w:val="18"/>
    </w:rPr>
  </w:style>
  <w:style w:type="paragraph" w:styleId="List5">
    <w:name w:val="List 5"/>
    <w:basedOn w:val="Normal"/>
    <w:qFormat/>
    <w:pPr>
      <w:spacing w:after="0" w:line="240" w:lineRule="auto"/>
      <w:ind w:left="1415" w:hanging="283"/>
      <w:jc w:val="both"/>
    </w:pPr>
    <w:rPr>
      <w:rFonts w:ascii="Times New Roman" w:eastAsia="Times New Roman" w:hAnsi="Times New Roman" w:cs="Times New Roman"/>
      <w:sz w:val="24"/>
      <w:szCs w:val="20"/>
      <w:lang w:val="en-GB"/>
    </w:rPr>
  </w:style>
  <w:style w:type="paragraph" w:styleId="BodyTextIndent3">
    <w:name w:val="Body Text Indent 3"/>
    <w:basedOn w:val="Normal"/>
    <w:link w:val="BodyTextIndent3Char"/>
    <w:uiPriority w:val="99"/>
    <w:unhideWhenUsed/>
    <w:qFormat/>
    <w:pPr>
      <w:spacing w:after="120" w:line="276" w:lineRule="auto"/>
      <w:ind w:left="283"/>
    </w:pPr>
    <w:rPr>
      <w:rFonts w:ascii="Times New Roman"/>
      <w:sz w:val="16"/>
      <w:szCs w:val="16"/>
      <w:lang w:eastAsia="ar-SA"/>
    </w:rPr>
  </w:style>
  <w:style w:type="paragraph" w:styleId="Index7">
    <w:name w:val="index 7"/>
    <w:basedOn w:val="Normal"/>
    <w:next w:val="Normal"/>
    <w:semiHidden/>
    <w:qFormat/>
    <w:pPr>
      <w:spacing w:after="0" w:line="240" w:lineRule="auto"/>
      <w:ind w:left="1680" w:hanging="240"/>
      <w:jc w:val="both"/>
    </w:pPr>
    <w:rPr>
      <w:rFonts w:ascii="Times New Roman" w:eastAsia="Times New Roman" w:hAnsi="Times New Roman" w:cs="Times New Roman"/>
      <w:sz w:val="24"/>
      <w:szCs w:val="20"/>
      <w:lang w:val="en-GB"/>
    </w:rPr>
  </w:style>
  <w:style w:type="paragraph" w:styleId="Index9">
    <w:name w:val="index 9"/>
    <w:basedOn w:val="Normal"/>
    <w:next w:val="Normal"/>
    <w:semiHidden/>
    <w:qFormat/>
    <w:pPr>
      <w:spacing w:after="0" w:line="240" w:lineRule="auto"/>
      <w:ind w:left="2160" w:hanging="240"/>
      <w:jc w:val="both"/>
    </w:pPr>
    <w:rPr>
      <w:rFonts w:ascii="Times New Roman" w:eastAsia="Times New Roman" w:hAnsi="Times New Roman" w:cs="Times New Roman"/>
      <w:sz w:val="24"/>
      <w:szCs w:val="20"/>
      <w:lang w:val="en-GB"/>
    </w:rPr>
  </w:style>
  <w:style w:type="paragraph" w:styleId="TableofFigures">
    <w:name w:val="table of figures"/>
    <w:basedOn w:val="Normal"/>
    <w:next w:val="Normal"/>
    <w:uiPriority w:val="99"/>
    <w:unhideWhenUsed/>
    <w:qFormat/>
    <w:pPr>
      <w:spacing w:after="0" w:line="276" w:lineRule="auto"/>
      <w:ind w:left="440" w:hanging="440"/>
    </w:pPr>
    <w:rPr>
      <w:rFonts w:ascii="Calibri" w:eastAsia="Calibri" w:hAnsi="Calibri" w:cs="Times New Roman"/>
      <w:smallCaps/>
      <w:sz w:val="20"/>
      <w:szCs w:val="20"/>
    </w:rPr>
  </w:style>
  <w:style w:type="paragraph" w:styleId="TOC2">
    <w:name w:val="toc 2"/>
    <w:basedOn w:val="Normal"/>
    <w:next w:val="Normal"/>
    <w:autoRedefine/>
    <w:uiPriority w:val="39"/>
    <w:unhideWhenUsed/>
    <w:qFormat/>
    <w:pPr>
      <w:spacing w:after="0" w:line="276" w:lineRule="auto"/>
      <w:ind w:left="220"/>
    </w:pPr>
    <w:rPr>
      <w:rFonts w:ascii="Calibri" w:eastAsia="Calibri" w:hAnsi="Calibri" w:cs="Times New Roman"/>
      <w:smallCaps/>
      <w:sz w:val="20"/>
      <w:szCs w:val="20"/>
    </w:rPr>
  </w:style>
  <w:style w:type="paragraph" w:styleId="TOC9">
    <w:name w:val="toc 9"/>
    <w:basedOn w:val="Normal"/>
    <w:next w:val="Normal"/>
    <w:autoRedefine/>
    <w:unhideWhenUsed/>
    <w:qFormat/>
    <w:pPr>
      <w:spacing w:after="0" w:line="276" w:lineRule="auto"/>
      <w:ind w:left="1760"/>
    </w:pPr>
    <w:rPr>
      <w:rFonts w:ascii="Calibri" w:eastAsia="Calibri" w:hAnsi="Calibri" w:cs="Times New Roman"/>
      <w:sz w:val="18"/>
      <w:szCs w:val="18"/>
    </w:rPr>
  </w:style>
  <w:style w:type="paragraph" w:styleId="BodyText2">
    <w:name w:val="Body Text 2"/>
    <w:aliases w:val="Table标题"/>
    <w:basedOn w:val="Normal"/>
    <w:link w:val="BodyText2Char"/>
    <w:unhideWhenUsed/>
    <w:qFormat/>
    <w:pPr>
      <w:spacing w:after="120" w:line="480" w:lineRule="auto"/>
      <w:ind w:firstLine="720"/>
      <w:jc w:val="both"/>
    </w:pPr>
    <w:rPr>
      <w:rFonts w:ascii="Calibri" w:eastAsia="Calibri" w:hAnsi="Calibri" w:cs="Times New Roman"/>
      <w:lang w:val="en-GB"/>
    </w:rPr>
  </w:style>
  <w:style w:type="paragraph" w:styleId="List4">
    <w:name w:val="List 4"/>
    <w:basedOn w:val="Normal"/>
    <w:qFormat/>
    <w:pPr>
      <w:spacing w:after="0" w:line="240" w:lineRule="auto"/>
      <w:ind w:left="1132" w:hanging="283"/>
      <w:jc w:val="both"/>
    </w:pPr>
    <w:rPr>
      <w:rFonts w:ascii="Times New Roman" w:eastAsia="Times New Roman" w:hAnsi="Times New Roman" w:cs="Times New Roman"/>
      <w:sz w:val="24"/>
      <w:szCs w:val="20"/>
      <w:lang w:val="en-GB"/>
    </w:rPr>
  </w:style>
  <w:style w:type="paragraph" w:styleId="ListContinue2">
    <w:name w:val="List Continue 2"/>
    <w:basedOn w:val="Normal"/>
    <w:qFormat/>
    <w:pPr>
      <w:spacing w:after="120" w:line="240" w:lineRule="auto"/>
      <w:ind w:left="566" w:firstLine="567"/>
      <w:jc w:val="both"/>
    </w:pPr>
    <w:rPr>
      <w:rFonts w:ascii="Times New Roman" w:eastAsia="Times New Roman" w:hAnsi="Times New Roman" w:cs="Times New Roman"/>
      <w:sz w:val="24"/>
      <w:szCs w:val="20"/>
      <w:lang w:val="en-GB"/>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en-GB"/>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Continue3">
    <w:name w:val="List Continue 3"/>
    <w:basedOn w:val="Normal"/>
    <w:qFormat/>
    <w:pPr>
      <w:spacing w:after="120" w:line="240" w:lineRule="auto"/>
      <w:ind w:left="849" w:firstLine="567"/>
      <w:jc w:val="both"/>
    </w:pPr>
    <w:rPr>
      <w:rFonts w:ascii="Times New Roman" w:eastAsia="Times New Roman" w:hAnsi="Times New Roman" w:cs="Times New Roman"/>
      <w:sz w:val="24"/>
      <w:szCs w:val="20"/>
      <w:lang w:val="en-GB"/>
    </w:rPr>
  </w:style>
  <w:style w:type="paragraph" w:styleId="Index2">
    <w:name w:val="index 2"/>
    <w:basedOn w:val="Normal"/>
    <w:next w:val="Normal"/>
    <w:semiHidden/>
    <w:qFormat/>
    <w:pPr>
      <w:spacing w:after="0" w:line="240" w:lineRule="auto"/>
      <w:ind w:left="480" w:hanging="240"/>
      <w:jc w:val="both"/>
    </w:pPr>
    <w:rPr>
      <w:rFonts w:ascii="Times New Roman" w:eastAsia="Times New Roman" w:hAnsi="Times New Roman" w:cs="Times New Roman"/>
      <w:sz w:val="24"/>
      <w:szCs w:val="20"/>
      <w:lang w:val="en-GB"/>
    </w:rPr>
  </w:style>
  <w:style w:type="paragraph" w:styleId="Title">
    <w:name w:val="Title"/>
    <w:basedOn w:val="Normal"/>
    <w:next w:val="Normal"/>
    <w:link w:val="TitleChar"/>
    <w:uiPriority w:val="10"/>
    <w:qFormat/>
    <w:pPr>
      <w:keepNext/>
      <w:keepLines/>
      <w:spacing w:before="480" w:after="120" w:line="240" w:lineRule="auto"/>
      <w:jc w:val="both"/>
    </w:pPr>
    <w:rPr>
      <w:rFonts w:ascii="Times New Roman" w:eastAsia="Calibri" w:hAnsi="Times New Roman" w:cs="Calibri"/>
      <w:b/>
      <w:sz w:val="72"/>
      <w:szCs w:val="72"/>
      <w:lang w:val="en-GB" w:eastAsia="en-MY"/>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
    <w:name w:val="Body Text First Indent"/>
    <w:basedOn w:val="BodyText"/>
    <w:link w:val="BodyTextFirstIndentChar"/>
    <w:unhideWhenUsed/>
    <w:qFormat/>
    <w:pPr>
      <w:autoSpaceDE/>
      <w:autoSpaceDN/>
      <w:adjustRightInd/>
      <w:spacing w:after="120" w:line="259" w:lineRule="auto"/>
      <w:ind w:firstLine="210"/>
    </w:pPr>
    <w:rPr>
      <w:rFonts w:ascii="Calibri" w:eastAsia="Calibri" w:hAnsi="Calibri"/>
      <w:sz w:val="22"/>
      <w:szCs w:val="22"/>
      <w:lang w:val="en-GB"/>
    </w:rPr>
  </w:style>
  <w:style w:type="paragraph" w:styleId="BodyTextFirstIndent2">
    <w:name w:val="Body Text First Indent 2"/>
    <w:basedOn w:val="BodyTextIndent"/>
    <w:link w:val="BodyTextFirstIndent2Char"/>
    <w:qFormat/>
    <w:pPr>
      <w:ind w:left="283" w:firstLine="210"/>
      <w:jc w:val="both"/>
    </w:pPr>
    <w:rPr>
      <w:sz w:val="24"/>
      <w:szCs w:val="20"/>
      <w:lang w:val="en-GB"/>
    </w:rPr>
  </w:style>
  <w:style w:type="table" w:styleId="TableGrid">
    <w:name w:val="Table Grid"/>
    <w:aliases w:val="Table Grid Header,Table UUM"/>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rPr>
      <w:rFonts w:eastAsia="Times New Roman"/>
      <w:lang w:val="pt-PT" w:eastAsia="pt-P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Simple2">
    <w:name w:val="Table Simple 2"/>
    <w:basedOn w:val="TableNormal"/>
    <w:qFormat/>
    <w:rPr>
      <w:rFonts w:eastAsia="DengXian"/>
      <w:lang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LightShading">
    <w:name w:val="Light Shading"/>
    <w:basedOn w:val="TableNormal"/>
    <w:uiPriority w:val="99"/>
    <w:qFormat/>
    <w:rPr>
      <w:rFonts w:ascii="Cambria" w:hAnsi="Cambria"/>
      <w:color w:val="000000"/>
      <w:lang w:val="en-AU" w:eastAsia="ja-JP"/>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2F5496" w:themeColor="accent1" w:themeShade="BF"/>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
    <w:name w:val="Light List"/>
    <w:basedOn w:val="TableNormal"/>
    <w:uiPriority w:val="61"/>
    <w:semiHidden/>
    <w:unhideWhenUsed/>
    <w:qFormat/>
    <w:rPr>
      <w:rFonts w:eastAsiaTheme="minorEastAsia"/>
      <w:kern w:val="2"/>
      <w:sz w:val="21"/>
      <w:lang w:eastAsia="zh-CN"/>
      <w14:ligatures w14:val="standardContextual"/>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3">
    <w:name w:val="Light List Accent 3"/>
    <w:basedOn w:val="TableNormal"/>
    <w:uiPriority w:val="61"/>
    <w:unhideWhenUsed/>
    <w:qFormat/>
    <w:rPr>
      <w:lang w:val="en-AU" w:eastAsia="en-AU"/>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Shading1-Accent5">
    <w:name w:val="Medium Shading 1 Accent 5"/>
    <w:basedOn w:val="TableNormal"/>
    <w:uiPriority w:val="63"/>
    <w:qFormat/>
    <w:rPr>
      <w:rFonts w:ascii="Calibri" w:eastAsia="Calibri" w:hAnsi="Calibri" w:cs="Arial"/>
      <w:szCs w:val="28"/>
      <w:lang w:val="en-AU" w:bidi="th-TH"/>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2">
    <w:name w:val="Medium Shading 2 Accent 2"/>
    <w:basedOn w:val="TableNormal"/>
    <w:uiPriority w:val="64"/>
    <w:semiHidden/>
    <w:unhideWhenUsed/>
    <w:qFormat/>
    <w:rPr>
      <w:rFonts w:eastAsiaTheme="minorHAnsi"/>
      <w:kern w:val="2"/>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qFormat/>
    <w:rPr>
      <w:rFonts w:eastAsiaTheme="minorEastAsia"/>
      <w:kern w:val="2"/>
      <w:sz w:val="21"/>
      <w:lang w:eastAsia="zh-CN"/>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qFormat/>
    <w:rPr>
      <w:rFonts w:eastAsiaTheme="minorHAnsi"/>
      <w:kern w:val="2"/>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qFormat/>
    <w:rPr>
      <w:rFonts w:ascii="Calibri" w:eastAsia="Calibri" w:hAnsi="Calibri" w:cs="Arial"/>
      <w:color w:val="000000"/>
    </w:rPr>
    <w:tblPr>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qFormat/>
    <w:rPr>
      <w:rFonts w:eastAsia="Times New Roman"/>
      <w:color w:val="000000" w:themeColor="text1"/>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qFormat/>
    <w:rPr>
      <w:rFonts w:eastAsia="Times New Roman"/>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6">
    <w:name w:val="Medium Grid 2 Accent 6"/>
    <w:basedOn w:val="TableNormal"/>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ColorfulShading-Accent5">
    <w:name w:val="Colorful Shading Accent 5"/>
    <w:basedOn w:val="TableNormal"/>
    <w:uiPriority w:val="62"/>
    <w:qFormat/>
    <w:rPr>
      <w:rFonts w:ascii="Calibri" w:eastAsia="Calibri" w:hAnsi="Calibri"/>
      <w:lang w:val="ms-MY" w:eastAsia="ja-JP"/>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Times New Roman" w:hAnsi="Helvetic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Helvetica" w:eastAsia="Times New Roman"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tblStylePr w:type="neCell">
      <w:rPr>
        <w:color w:val="000000"/>
      </w:rPr>
    </w:tblStylePr>
    <w:tblStylePr w:type="nwCell">
      <w:rPr>
        <w:color w:val="000000"/>
      </w:rPr>
    </w:tblStylePr>
  </w:style>
  <w:style w:type="table" w:styleId="ColorfulList">
    <w:name w:val="Colorful List"/>
    <w:basedOn w:val="TableNormal"/>
    <w:qFormat/>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qFormat/>
    <w:rPr>
      <w:rFonts w:eastAsia="Times New Roman"/>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Pr>
      <w:b/>
      <w:bCs/>
    </w:rPr>
  </w:style>
  <w:style w:type="character" w:styleId="EndnoteReference">
    <w:name w:val="endnote reference"/>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uiPriority w:val="99"/>
    <w:unhideWhenUsed/>
    <w:qFormat/>
  </w:style>
  <w:style w:type="character" w:styleId="HTMLDefinition">
    <w:name w:val="HTML Definition"/>
    <w:basedOn w:val="DefaultParagraphFont"/>
    <w:uiPriority w:val="99"/>
    <w:semiHidden/>
    <w:unhideWhenUsed/>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semiHidden/>
    <w:unhideWhenUsed/>
    <w:qFormat/>
    <w:rPr>
      <w:rFonts w:ascii="Courier New" w:eastAsia="Times New Roman" w:hAnsi="Courier New" w:cs="Courier New"/>
      <w:sz w:val="20"/>
      <w:szCs w:val="20"/>
    </w:rPr>
  </w:style>
  <w:style w:type="character" w:styleId="CommentReference">
    <w:name w:val="annotation reference"/>
    <w:uiPriority w:val="99"/>
    <w:unhideWhenUsed/>
    <w:qFormat/>
    <w:rPr>
      <w:sz w:val="16"/>
      <w:szCs w:val="16"/>
    </w:rPr>
  </w:style>
  <w:style w:type="character" w:styleId="HTMLCite">
    <w:name w:val="HTML Cite"/>
    <w:uiPriority w:val="99"/>
    <w:semiHidden/>
    <w:unhideWhenUsed/>
    <w:qFormat/>
    <w:rPr>
      <w:i/>
      <w:iCs/>
    </w:rPr>
  </w:style>
  <w:style w:type="character" w:styleId="FootnoteReference">
    <w:name w:val="footnote reference"/>
    <w:aliases w:val="شماره زيرنويس,پاورقی"/>
    <w:uiPriority w:val="99"/>
    <w:unhideWhenUsed/>
    <w:qFormat/>
    <w:rPr>
      <w:vertAlign w:val="superscript"/>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nlmpublisher-name">
    <w:name w:val="nlm_publisher-name"/>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5Char">
    <w:name w:val="Heading 5 Char"/>
    <w:link w:val="Heading5"/>
    <w:uiPriority w:val="9"/>
    <w:qFormat/>
    <w:rPr>
      <w:rFonts w:ascii="Calibri" w:eastAsia="Times New Roman" w:hAnsi="Calibri" w:cs="Times New Roman"/>
      <w:b/>
      <w:bCs/>
      <w:i/>
      <w:iCs/>
      <w:sz w:val="26"/>
      <w:szCs w:val="26"/>
    </w:rPr>
  </w:style>
  <w:style w:type="character" w:customStyle="1" w:styleId="BodyTextChar">
    <w:name w:val="Body Text Char"/>
    <w:aliases w:val="正文末段 Char"/>
    <w:basedOn w:val="DefaultParagraphFont"/>
    <w:link w:val="BodyText"/>
    <w:uiPriority w:val="99"/>
    <w:qFormat/>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FootnoteTextChar">
    <w:name w:val="Footnote Text Char"/>
    <w:aliases w:val=" Char Char,متن زيرنويس Char"/>
    <w:basedOn w:val="DefaultParagraphFont"/>
    <w:link w:val="FootnoteText"/>
    <w:uiPriority w:val="99"/>
    <w:qFormat/>
    <w:rPr>
      <w:rFonts w:ascii="Cambria" w:eastAsia="MS Mincho" w:hAnsi="Cambria" w:cs="Times New Roman"/>
      <w:sz w:val="24"/>
      <w:szCs w:val="24"/>
      <w:lang w:eastAsia="ja-JP"/>
    </w:rPr>
  </w:style>
  <w:style w:type="paragraph" w:customStyle="1" w:styleId="110">
    <w:name w:val="Επικεφαλίδα 11"/>
    <w:basedOn w:val="Normal"/>
    <w:uiPriority w:val="1"/>
    <w:pPr>
      <w:widowControl w:val="0"/>
      <w:spacing w:after="0" w:line="240" w:lineRule="auto"/>
      <w:ind w:left="360" w:hanging="240"/>
      <w:jc w:val="both"/>
      <w:outlineLvl w:val="1"/>
    </w:pPr>
    <w:rPr>
      <w:rFonts w:ascii="Times New Roman" w:eastAsia="Times New Roman" w:hAnsi="Times New Roman" w:cs="Times New Roman"/>
      <w:b/>
      <w:bCs/>
      <w:sz w:val="24"/>
      <w:szCs w:val="24"/>
    </w:rPr>
  </w:style>
  <w:style w:type="paragraph" w:customStyle="1" w:styleId="TTPParagraphothers">
    <w:name w:val="TTP Paragraph (others)"/>
    <w:basedOn w:val="Normal"/>
    <w:uiPriority w:val="99"/>
    <w:pPr>
      <w:autoSpaceDE w:val="0"/>
      <w:autoSpaceDN w:val="0"/>
      <w:spacing w:after="0" w:line="240" w:lineRule="auto"/>
      <w:ind w:firstLine="283"/>
      <w:jc w:val="both"/>
    </w:pPr>
    <w:rPr>
      <w:rFonts w:ascii="Times New Roman" w:eastAsia="Times New Roman" w:hAnsi="Times New Roman" w:cs="Times New Roman"/>
      <w:sz w:val="24"/>
      <w:szCs w:val="24"/>
    </w:rPr>
  </w:style>
  <w:style w:type="paragraph" w:customStyle="1" w:styleId="Els-body-text">
    <w:name w:val="Els-body-text"/>
    <w:qFormat/>
    <w:pPr>
      <w:spacing w:line="240" w:lineRule="exact"/>
      <w:ind w:firstLine="238"/>
      <w:jc w:val="both"/>
    </w:pPr>
  </w:style>
  <w:style w:type="paragraph" w:styleId="NoSpacing">
    <w:name w:val="No Spacing"/>
    <w:aliases w:val="Affiliations"/>
    <w:link w:val="NoSpacingChar"/>
    <w:uiPriority w:val="1"/>
    <w:qFormat/>
    <w:rPr>
      <w:rFonts w:ascii="Calibri" w:eastAsia="Calibri" w:hAnsi="Calibri" w:cs="Arial"/>
      <w:sz w:val="22"/>
      <w:szCs w:val="22"/>
    </w:rPr>
  </w:style>
  <w:style w:type="character" w:customStyle="1" w:styleId="EndnoteTextChar">
    <w:name w:val="Endnote Text Char"/>
    <w:basedOn w:val="DefaultParagraphFont"/>
    <w:link w:val="EndnoteText"/>
    <w:uiPriority w:val="99"/>
    <w:qFormat/>
    <w:rPr>
      <w:rFonts w:ascii="Calibri" w:eastAsia="Calibri" w:hAnsi="Calibri" w:cs="Times New Roman"/>
      <w:sz w:val="20"/>
      <w:szCs w:val="20"/>
      <w:lang w:val="zh-CN" w:eastAsia="zh-CN"/>
    </w:rPr>
  </w:style>
  <w:style w:type="paragraph" w:styleId="ListParagraph">
    <w:name w:val="List Paragraph"/>
    <w:aliases w:val="List Paragraph 2,List of figures"/>
    <w:basedOn w:val="Normal"/>
    <w:link w:val="ListParagraphChar"/>
    <w:uiPriority w:val="34"/>
    <w:qFormat/>
    <w:pPr>
      <w:bidi/>
      <w:spacing w:after="200" w:line="276" w:lineRule="auto"/>
      <w:ind w:left="720"/>
      <w:contextualSpacing/>
    </w:pPr>
    <w:rPr>
      <w:rFonts w:ascii="Calibri" w:eastAsia="Calibri" w:hAnsi="Calibri" w:cs="Arial"/>
    </w:rPr>
  </w:style>
  <w:style w:type="character" w:customStyle="1" w:styleId="pg-1ff2">
    <w:name w:val="pg-1ff2"/>
    <w:qFormat/>
  </w:style>
  <w:style w:type="character" w:customStyle="1" w:styleId="a">
    <w:name w:val="_"/>
  </w:style>
  <w:style w:type="character" w:customStyle="1" w:styleId="pg-1ff1">
    <w:name w:val="pg-1ff1"/>
  </w:style>
  <w:style w:type="character" w:customStyle="1" w:styleId="pg-1fc2">
    <w:name w:val="pg-1fc2"/>
    <w:qFormat/>
  </w:style>
  <w:style w:type="character" w:customStyle="1" w:styleId="pg-1fc0">
    <w:name w:val="pg-1fc0"/>
  </w:style>
  <w:style w:type="character" w:customStyle="1" w:styleId="apple-converted-space">
    <w:name w:val="apple-converted-space"/>
    <w:qFormat/>
  </w:style>
  <w:style w:type="character" w:customStyle="1" w:styleId="CommentTextChar">
    <w:name w:val="Comment Text Char"/>
    <w:link w:val="CommentText"/>
    <w:uiPriority w:val="99"/>
    <w:qFormat/>
  </w:style>
  <w:style w:type="character" w:customStyle="1" w:styleId="CommentTextChar1">
    <w:name w:val="Comment Text Char1"/>
    <w:basedOn w:val="DefaultParagraphFont"/>
    <w:uiPriority w:val="99"/>
    <w:semiHidden/>
    <w:qFormat/>
    <w:rPr>
      <w:sz w:val="20"/>
      <w:szCs w:val="20"/>
    </w:rPr>
  </w:style>
  <w:style w:type="character" w:customStyle="1" w:styleId="CommentSubjectChar">
    <w:name w:val="Comment Subject Char"/>
    <w:link w:val="CommentSubject"/>
    <w:uiPriority w:val="99"/>
    <w:qFormat/>
    <w:rPr>
      <w:b/>
      <w:bCs/>
    </w:rPr>
  </w:style>
  <w:style w:type="character" w:customStyle="1" w:styleId="CommentSubjectChar1">
    <w:name w:val="Comment Subject Char1"/>
    <w:basedOn w:val="CommentTextChar1"/>
    <w:uiPriority w:val="99"/>
    <w:semiHidden/>
    <w:qFormat/>
    <w:rPr>
      <w:b/>
      <w:bCs/>
      <w:sz w:val="20"/>
      <w:szCs w:val="20"/>
    </w:rPr>
  </w:style>
  <w:style w:type="character" w:customStyle="1" w:styleId="BalloonTextChar1">
    <w:name w:val="Balloon Text Char1"/>
    <w:uiPriority w:val="99"/>
    <w:semiHidden/>
    <w:qFormat/>
    <w:rPr>
      <w:rFonts w:ascii="Tahoma" w:hAnsi="Tahoma" w:cs="Tahoma"/>
      <w:sz w:val="16"/>
      <w:szCs w:val="16"/>
    </w:rPr>
  </w:style>
  <w:style w:type="paragraph" w:customStyle="1" w:styleId="yiv5600686552s13">
    <w:name w:val="yiv5600686552s1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600686552s3">
    <w:name w:val="yiv5600686552s3"/>
    <w:qFormat/>
  </w:style>
  <w:style w:type="paragraph" w:customStyle="1" w:styleId="Default">
    <w:name w:val="Default"/>
    <w:link w:val="DefaultChar"/>
    <w:uiPriority w:val="99"/>
    <w:qFormat/>
    <w:pPr>
      <w:autoSpaceDE w:val="0"/>
      <w:autoSpaceDN w:val="0"/>
      <w:adjustRightInd w:val="0"/>
    </w:pPr>
    <w:rPr>
      <w:rFonts w:ascii="Arial" w:eastAsia="Calibri" w:hAnsi="Arial" w:cs="Arial"/>
      <w:color w:val="000000"/>
      <w:sz w:val="24"/>
      <w:szCs w:val="24"/>
    </w:rPr>
  </w:style>
  <w:style w:type="character" w:customStyle="1" w:styleId="Heading1Char">
    <w:name w:val="Heading 1 Char"/>
    <w:aliases w:val="Heading 1 Proposal Char,JICT- Heading 1 Char,Heading 1 - Thesis Char"/>
    <w:basedOn w:val="DefaultParagraphFont"/>
    <w:link w:val="Heading1"/>
    <w:uiPriority w:val="99"/>
    <w:qFormat/>
    <w:rPr>
      <w:rFonts w:asciiTheme="majorHAnsi" w:eastAsiaTheme="majorEastAsia" w:hAnsiTheme="majorHAnsi" w:cstheme="majorBidi"/>
      <w:b/>
      <w:bCs/>
      <w:color w:val="2F5496" w:themeColor="accent1" w:themeShade="BF"/>
      <w:sz w:val="28"/>
      <w:szCs w:val="28"/>
      <w:lang w:bidi="en-US"/>
    </w:rPr>
  </w:style>
  <w:style w:type="character" w:customStyle="1" w:styleId="Heading2Char">
    <w:name w:val="Heading 2 Char"/>
    <w:aliases w:val="JICT-Heading 2 Char,Heading 2 - Thesis Char"/>
    <w:basedOn w:val="DefaultParagraphFont"/>
    <w:link w:val="Heading2"/>
    <w:uiPriority w:val="9"/>
    <w:qFormat/>
    <w:rPr>
      <w:rFonts w:asciiTheme="majorHAnsi" w:eastAsiaTheme="majorEastAsia" w:hAnsiTheme="majorHAnsi" w:cstheme="majorBidi"/>
      <w:b/>
      <w:bCs/>
      <w:color w:val="4472C4" w:themeColor="accent1"/>
      <w:sz w:val="26"/>
      <w:szCs w:val="26"/>
      <w:lang w:bidi="en-US"/>
    </w:rPr>
  </w:style>
  <w:style w:type="character" w:customStyle="1" w:styleId="Heading3Char">
    <w:name w:val="Heading 3 Char"/>
    <w:aliases w:val="Heading 3 - Thesis Char"/>
    <w:basedOn w:val="DefaultParagraphFont"/>
    <w:link w:val="Heading3"/>
    <w:uiPriority w:val="9"/>
    <w:qFormat/>
    <w:rPr>
      <w:rFonts w:ascii="Arial" w:eastAsia="Times New Roman" w:hAnsi="Arial" w:cs="Arial"/>
      <w:b/>
      <w:bCs/>
      <w:i/>
      <w:iCs/>
      <w:sz w:val="26"/>
      <w:szCs w:val="26"/>
      <w:lang w:bidi="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472C4" w:themeColor="accent1"/>
      <w:lang w:bidi="en-US"/>
    </w:rPr>
  </w:style>
  <w:style w:type="paragraph" w:customStyle="1" w:styleId="a0">
    <w:name w:val="二级标题"/>
    <w:basedOn w:val="Normal"/>
    <w:link w:val="Char"/>
    <w:qFormat/>
    <w:pPr>
      <w:keepNext/>
      <w:widowControl w:val="0"/>
      <w:spacing w:after="80" w:line="240" w:lineRule="exact"/>
      <w:jc w:val="both"/>
      <w:outlineLvl w:val="1"/>
    </w:pPr>
    <w:rPr>
      <w:rFonts w:ascii="Times New Roman" w:eastAsia="SimSun" w:hAnsi="Times New Roman" w:cs="Times New Roman"/>
      <w:i/>
      <w:kern w:val="2"/>
      <w:sz w:val="20"/>
      <w:szCs w:val="24"/>
      <w:lang w:eastAsia="zh-CN"/>
    </w:rPr>
  </w:style>
  <w:style w:type="character" w:customStyle="1" w:styleId="Char">
    <w:name w:val="二级标题 Char"/>
    <w:basedOn w:val="DefaultParagraphFont"/>
    <w:link w:val="a0"/>
    <w:qFormat/>
    <w:rPr>
      <w:rFonts w:ascii="Times New Roman" w:eastAsia="SimSun" w:hAnsi="Times New Roman" w:cs="Times New Roman"/>
      <w:i/>
      <w:kern w:val="2"/>
      <w:sz w:val="20"/>
      <w:szCs w:val="24"/>
      <w:lang w:eastAsia="zh-CN"/>
    </w:rPr>
  </w:style>
  <w:style w:type="paragraph" w:customStyle="1" w:styleId="a1">
    <w:name w:val="参考文献"/>
    <w:basedOn w:val="Normal"/>
    <w:qFormat/>
    <w:pPr>
      <w:widowControl w:val="0"/>
      <w:spacing w:after="80" w:line="240" w:lineRule="exact"/>
      <w:ind w:left="400" w:hangingChars="200" w:hanging="400"/>
      <w:jc w:val="both"/>
    </w:pPr>
    <w:rPr>
      <w:rFonts w:ascii="Times New Roman" w:eastAsia="SimSun" w:hAnsi="Times New Roman" w:cs="Times New Roman"/>
      <w:kern w:val="2"/>
      <w:sz w:val="20"/>
      <w:szCs w:val="20"/>
      <w:lang w:eastAsia="zh-CN"/>
    </w:rPr>
  </w:style>
  <w:style w:type="character" w:customStyle="1" w:styleId="NoSpacingChar">
    <w:name w:val="No Spacing Char"/>
    <w:aliases w:val="Affiliations Char"/>
    <w:basedOn w:val="DefaultParagraphFont"/>
    <w:link w:val="NoSpacing"/>
    <w:uiPriority w:val="1"/>
    <w:qFormat/>
    <w:rPr>
      <w:rFonts w:ascii="Calibri" w:eastAsia="Calibri" w:hAnsi="Calibri" w:cs="Arial"/>
    </w:rPr>
  </w:style>
  <w:style w:type="character" w:customStyle="1" w:styleId="fontstyle01">
    <w:name w:val="fontstyle01"/>
    <w:basedOn w:val="DefaultParagraphFont"/>
    <w:qFormat/>
    <w:rPr>
      <w:rFonts w:ascii="Georgia" w:hAnsi="Georgia" w:hint="default"/>
      <w:color w:val="242424"/>
      <w:sz w:val="32"/>
      <w:szCs w:val="32"/>
    </w:rPr>
  </w:style>
  <w:style w:type="character" w:customStyle="1" w:styleId="Heading7Char">
    <w:name w:val="Heading 7 Char"/>
    <w:basedOn w:val="DefaultParagraphFont"/>
    <w:link w:val="Heading7"/>
    <w:uiPriority w:val="9"/>
    <w:qFormat/>
    <w:rPr>
      <w:rFonts w:ascii="Calibri" w:eastAsia="Times New Roman" w:hAnsi="Calibri" w:cs="Times New Roman"/>
      <w:sz w:val="24"/>
      <w:szCs w:val="24"/>
    </w:rPr>
  </w:style>
  <w:style w:type="paragraph" w:customStyle="1" w:styleId="11Normal02-SecondOnwardParagraph">
    <w:name w:val="11 Normal02-Second&amp;OnwardParagraph"/>
    <w:qFormat/>
    <w:pPr>
      <w:spacing w:before="400" w:after="400" w:line="360" w:lineRule="auto"/>
      <w:ind w:firstLine="720"/>
      <w:jc w:val="both"/>
    </w:pPr>
    <w:rPr>
      <w:rFonts w:eastAsia="MS Mincho" w:cs="Arial"/>
      <w:sz w:val="24"/>
      <w:szCs w:val="24"/>
    </w:rPr>
  </w:style>
  <w:style w:type="paragraph" w:customStyle="1" w:styleId="10Normal01-FirstParagraph">
    <w:name w:val="10 Normal01-FirstParagraph"/>
    <w:next w:val="11Normal02-SecondOnwardParagraph"/>
    <w:qFormat/>
    <w:pPr>
      <w:spacing w:before="400" w:after="400" w:line="360" w:lineRule="auto"/>
      <w:jc w:val="both"/>
    </w:pPr>
    <w:rPr>
      <w:rFonts w:eastAsia="MS Mincho"/>
      <w:sz w:val="24"/>
      <w:szCs w:val="24"/>
    </w:rPr>
  </w:style>
  <w:style w:type="paragraph" w:customStyle="1" w:styleId="09aLevel01">
    <w:name w:val="09a Level01"/>
    <w:next w:val="09bLevel02"/>
    <w:qFormat/>
    <w:pPr>
      <w:keepNext/>
      <w:tabs>
        <w:tab w:val="left" w:pos="1276"/>
        <w:tab w:val="left" w:pos="1332"/>
        <w:tab w:val="left" w:pos="1389"/>
        <w:tab w:val="left" w:pos="1418"/>
        <w:tab w:val="left" w:pos="1503"/>
        <w:tab w:val="left" w:pos="1559"/>
      </w:tabs>
      <w:spacing w:before="1320" w:after="760" w:line="360" w:lineRule="auto"/>
      <w:jc w:val="center"/>
      <w:outlineLvl w:val="0"/>
    </w:pPr>
    <w:rPr>
      <w:rFonts w:eastAsia="Calibri" w:cs="Arial"/>
      <w:b/>
      <w:caps/>
      <w:sz w:val="22"/>
      <w:lang w:val="ms-MY"/>
    </w:rPr>
  </w:style>
  <w:style w:type="paragraph" w:customStyle="1" w:styleId="09bLevel02">
    <w:name w:val="09b Level02"/>
    <w:next w:val="10Normal01-FirstParagraph"/>
    <w:link w:val="09bLevel02Char"/>
    <w:qFormat/>
    <w:pPr>
      <w:keepNext/>
      <w:spacing w:before="400" w:after="400" w:line="360" w:lineRule="auto"/>
      <w:ind w:left="720" w:hanging="720"/>
      <w:jc w:val="both"/>
      <w:outlineLvl w:val="1"/>
    </w:pPr>
    <w:rPr>
      <w:rFonts w:eastAsia="Calibri" w:cs="Arial"/>
      <w:b/>
      <w:caps/>
      <w:sz w:val="22"/>
      <w:szCs w:val="22"/>
      <w:lang w:val="ms-MY"/>
    </w:rPr>
  </w:style>
  <w:style w:type="paragraph" w:customStyle="1" w:styleId="09cLevel03">
    <w:name w:val="09c Level03"/>
    <w:next w:val="10Normal01-FirstParagraph"/>
    <w:link w:val="09cLevel03Char"/>
    <w:qFormat/>
    <w:pPr>
      <w:keepNext/>
      <w:spacing w:before="400" w:after="400" w:line="360" w:lineRule="auto"/>
      <w:ind w:left="720" w:hanging="720"/>
      <w:jc w:val="both"/>
      <w:outlineLvl w:val="2"/>
    </w:pPr>
    <w:rPr>
      <w:rFonts w:eastAsia="Calibri" w:cs="Arial"/>
      <w:b/>
      <w:sz w:val="22"/>
      <w:szCs w:val="22"/>
    </w:rPr>
  </w:style>
  <w:style w:type="paragraph" w:customStyle="1" w:styleId="09dLevel04">
    <w:name w:val="09d Level04"/>
    <w:next w:val="10Normal01-FirstParagraph"/>
    <w:link w:val="09dLevel04Char"/>
    <w:qFormat/>
    <w:pPr>
      <w:keepNext/>
      <w:spacing w:before="400" w:after="400" w:line="360" w:lineRule="auto"/>
      <w:ind w:left="720" w:hanging="720"/>
      <w:jc w:val="both"/>
      <w:outlineLvl w:val="3"/>
    </w:pPr>
    <w:rPr>
      <w:rFonts w:eastAsia="Calibri" w:cs="Arial"/>
      <w:b/>
      <w:sz w:val="22"/>
      <w:szCs w:val="22"/>
    </w:rPr>
  </w:style>
  <w:style w:type="character" w:customStyle="1" w:styleId="09cLevel03Char">
    <w:name w:val="09c Level03 Char"/>
    <w:link w:val="09cLevel03"/>
    <w:qFormat/>
    <w:rPr>
      <w:rFonts w:ascii="Times New Roman" w:eastAsia="Calibri" w:hAnsi="Times New Roman" w:cs="Arial"/>
      <w:b/>
    </w:rPr>
  </w:style>
  <w:style w:type="paragraph" w:customStyle="1" w:styleId="09eLevel05">
    <w:name w:val="09e Level05"/>
    <w:next w:val="10Normal01-FirstParagraph"/>
    <w:link w:val="09eLevel05Char"/>
    <w:qFormat/>
    <w:pPr>
      <w:keepNext/>
      <w:spacing w:before="400" w:after="400" w:line="360" w:lineRule="auto"/>
      <w:ind w:left="720" w:hanging="720"/>
      <w:jc w:val="both"/>
      <w:outlineLvl w:val="4"/>
    </w:pPr>
    <w:rPr>
      <w:rFonts w:eastAsia="Calibri" w:cs="Arial"/>
      <w:b/>
      <w:sz w:val="22"/>
      <w:szCs w:val="22"/>
    </w:rPr>
  </w:style>
  <w:style w:type="character" w:customStyle="1" w:styleId="fontstyle21">
    <w:name w:val="fontstyle21"/>
    <w:qFormat/>
    <w:rPr>
      <w:rFonts w:ascii="Palatino-Roman" w:hAnsi="Palatino-Roman" w:hint="default"/>
      <w:color w:val="231F20"/>
      <w:sz w:val="22"/>
      <w:szCs w:val="22"/>
    </w:rPr>
  </w:style>
  <w:style w:type="paragraph" w:customStyle="1" w:styleId="Bibliography1">
    <w:name w:val="Bibliography1"/>
    <w:basedOn w:val="Normal"/>
    <w:next w:val="Normal"/>
    <w:uiPriority w:val="37"/>
    <w:unhideWhenUsed/>
    <w:qFormat/>
    <w:rPr>
      <w:rFonts w:eastAsiaTheme="minorEastAsia"/>
      <w:lang w:val="en-GB" w:eastAsia="en-GB"/>
    </w:rPr>
  </w:style>
  <w:style w:type="character" w:customStyle="1" w:styleId="fc3">
    <w:name w:val="fc3"/>
    <w:basedOn w:val="DefaultParagraphFont"/>
    <w:qFormat/>
  </w:style>
  <w:style w:type="character" w:customStyle="1" w:styleId="ls1c">
    <w:name w:val="ls1c"/>
    <w:basedOn w:val="DefaultParagraphFont"/>
    <w:qFormat/>
  </w:style>
  <w:style w:type="character" w:customStyle="1" w:styleId="ls16">
    <w:name w:val="ls16"/>
    <w:basedOn w:val="DefaultParagraphFont"/>
    <w:qFormat/>
  </w:style>
  <w:style w:type="character" w:customStyle="1" w:styleId="fc2">
    <w:name w:val="fc2"/>
    <w:basedOn w:val="DefaultParagraphFont"/>
    <w:qFormat/>
  </w:style>
  <w:style w:type="character" w:customStyle="1" w:styleId="ws6c">
    <w:name w:val="ws6c"/>
    <w:basedOn w:val="DefaultParagraphFont"/>
    <w:qFormat/>
  </w:style>
  <w:style w:type="character" w:customStyle="1" w:styleId="ref-title">
    <w:name w:val="ref-title"/>
    <w:basedOn w:val="DefaultParagraphFont"/>
    <w:qFormat/>
  </w:style>
  <w:style w:type="character" w:customStyle="1" w:styleId="ref-vol">
    <w:name w:val="ref-vol"/>
    <w:basedOn w:val="DefaultParagraphFont"/>
    <w:qFormat/>
  </w:style>
  <w:style w:type="character" w:customStyle="1" w:styleId="citationref">
    <w:name w:val="citationref"/>
    <w:basedOn w:val="DefaultParagraphFont"/>
    <w:qFormat/>
  </w:style>
  <w:style w:type="character" w:customStyle="1" w:styleId="ff5">
    <w:name w:val="ff5"/>
    <w:basedOn w:val="DefaultParagraphFont"/>
    <w:qFormat/>
  </w:style>
  <w:style w:type="character" w:customStyle="1" w:styleId="ff9">
    <w:name w:val="ff9"/>
    <w:basedOn w:val="DefaultParagraphFont"/>
    <w:qFormat/>
  </w:style>
  <w:style w:type="character" w:customStyle="1" w:styleId="ls2">
    <w:name w:val="ls2"/>
    <w:basedOn w:val="DefaultParagraphFont"/>
    <w:qFormat/>
  </w:style>
  <w:style w:type="paragraph" w:customStyle="1" w:styleId="Revision1">
    <w:name w:val="Revision1"/>
    <w:hidden/>
    <w:uiPriority w:val="99"/>
    <w:qFormat/>
    <w:rPr>
      <w:rFonts w:asciiTheme="minorHAnsi" w:eastAsia="MS Mincho" w:hAnsiTheme="minorHAnsi" w:cstheme="minorBidi"/>
      <w:sz w:val="22"/>
      <w:szCs w:val="22"/>
    </w:rPr>
  </w:style>
  <w:style w:type="table" w:customStyle="1" w:styleId="ListTable6Colorful2">
    <w:name w:val="List Table 6 Colorful2"/>
    <w:basedOn w:val="TableNormal"/>
    <w:uiPriority w:val="51"/>
    <w:qFormat/>
    <w:rPr>
      <w:color w:val="000000" w:themeColor="text1"/>
      <w:lang w:val="en-MY"/>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qFormat/>
    <w:rPr>
      <w:lang w:val="en-MY"/>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wire-cite-metadata-papdate">
    <w:name w:val="highwire-cite-metadata-papdate"/>
    <w:basedOn w:val="DefaultParagraphFont"/>
    <w:qFormat/>
  </w:style>
  <w:style w:type="character" w:customStyle="1" w:styleId="highwire-cite-metadata-doi">
    <w:name w:val="highwire-cite-metadata-doi"/>
    <w:basedOn w:val="DefaultParagraphFont"/>
    <w:qFormat/>
  </w:style>
  <w:style w:type="table" w:customStyle="1" w:styleId="PlainTable41">
    <w:name w:val="Plain Table 41"/>
    <w:basedOn w:val="TableNormal"/>
    <w:uiPriority w:val="44"/>
    <w:qFormat/>
    <w:rPr>
      <w:lang w:val="en-MY"/>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09dLevel04Char">
    <w:name w:val="09d Level04 Char"/>
    <w:link w:val="09dLevel04"/>
    <w:qFormat/>
    <w:rPr>
      <w:rFonts w:ascii="Times New Roman" w:eastAsia="Calibri" w:hAnsi="Times New Roman" w:cs="Arial"/>
      <w:b/>
    </w:rPr>
  </w:style>
  <w:style w:type="paragraph" w:customStyle="1" w:styleId="24bRujukan-Teks">
    <w:name w:val="24b Rujukan-Teks"/>
    <w:qFormat/>
    <w:pPr>
      <w:spacing w:after="240"/>
      <w:ind w:left="720" w:hanging="720"/>
      <w:jc w:val="both"/>
    </w:pPr>
    <w:rPr>
      <w:rFonts w:eastAsia="MS Mincho"/>
      <w:sz w:val="24"/>
      <w:szCs w:val="24"/>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unhideWhenUsed/>
    <w:qFormat/>
    <w:rPr>
      <w:color w:val="605E5C"/>
      <w:shd w:val="clear" w:color="auto" w:fill="E1DFDD"/>
    </w:rPr>
  </w:style>
  <w:style w:type="paragraph" w:customStyle="1" w:styleId="EndNoteBibliographyTitle">
    <w:name w:val="EndNote Bibliography Title"/>
    <w:basedOn w:val="Normal"/>
    <w:link w:val="EndNoteBibliographyTitleChar"/>
    <w:qFormat/>
    <w:pPr>
      <w:spacing w:after="0" w:line="276" w:lineRule="auto"/>
      <w:jc w:val="center"/>
    </w:pPr>
    <w:rPr>
      <w:rFonts w:ascii="Calibri" w:eastAsiaTheme="minorEastAsia" w:hAnsi="Calibri" w:cs="Calibri"/>
      <w:lang w:eastAsia="en-GB"/>
    </w:rPr>
  </w:style>
  <w:style w:type="character" w:customStyle="1" w:styleId="EndNoteBibliographyTitleChar">
    <w:name w:val="EndNote Bibliography Title Char"/>
    <w:basedOn w:val="DefaultParagraphFont"/>
    <w:link w:val="EndNoteBibliographyTitle"/>
    <w:qFormat/>
    <w:rPr>
      <w:rFonts w:ascii="Calibri" w:eastAsiaTheme="minorEastAsia" w:hAnsi="Calibri" w:cs="Calibri"/>
      <w:lang w:eastAsia="en-GB"/>
    </w:rPr>
  </w:style>
  <w:style w:type="paragraph" w:customStyle="1" w:styleId="EndNoteBibliography">
    <w:name w:val="EndNote Bibliography"/>
    <w:basedOn w:val="Normal"/>
    <w:link w:val="EndNoteBibliographyChar"/>
    <w:qFormat/>
    <w:pPr>
      <w:spacing w:after="200" w:line="240" w:lineRule="auto"/>
      <w:jc w:val="both"/>
    </w:pPr>
    <w:rPr>
      <w:rFonts w:ascii="Calibri" w:eastAsiaTheme="minorEastAsia" w:hAnsi="Calibri" w:cs="Calibri"/>
      <w:lang w:eastAsia="en-GB"/>
    </w:rPr>
  </w:style>
  <w:style w:type="character" w:customStyle="1" w:styleId="EndNoteBibliographyChar">
    <w:name w:val="EndNote Bibliography Char"/>
    <w:basedOn w:val="DefaultParagraphFont"/>
    <w:link w:val="EndNoteBibliography"/>
    <w:qFormat/>
    <w:rPr>
      <w:rFonts w:ascii="Calibri" w:eastAsiaTheme="minorEastAsia" w:hAnsi="Calibri" w:cs="Calibri"/>
      <w:lang w:eastAsia="en-GB"/>
    </w:rPr>
  </w:style>
  <w:style w:type="character" w:customStyle="1" w:styleId="ListParagraphChar">
    <w:name w:val="List Paragraph Char"/>
    <w:aliases w:val="List Paragraph 2 Char,List of figures Char"/>
    <w:link w:val="ListParagraph"/>
    <w:uiPriority w:val="34"/>
    <w:qFormat/>
    <w:rPr>
      <w:rFonts w:ascii="Calibri" w:eastAsia="Calibri" w:hAnsi="Calibri" w:cs="Arial"/>
    </w:rPr>
  </w:style>
  <w:style w:type="character" w:customStyle="1" w:styleId="hps">
    <w:name w:val="hps"/>
    <w:qFormat/>
    <w:rPr>
      <w:rFonts w:cs="Times New Roman"/>
    </w:rPr>
  </w:style>
  <w:style w:type="paragraph" w:customStyle="1" w:styleId="ecxmsonormal">
    <w:name w:val="ecxmsonormal"/>
    <w:basedOn w:val="Normal"/>
    <w:qFormat/>
    <w:pPr>
      <w:spacing w:after="324"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qFormat/>
  </w:style>
  <w:style w:type="paragraph" w:customStyle="1" w:styleId="tez">
    <w:name w:val="tez"/>
    <w:basedOn w:val="Normal"/>
    <w:link w:val="tezChar"/>
    <w:qFormat/>
    <w:pPr>
      <w:bidi/>
      <w:spacing w:after="200" w:line="360" w:lineRule="auto"/>
      <w:ind w:right="851"/>
      <w:jc w:val="right"/>
    </w:pPr>
    <w:rPr>
      <w:rFonts w:ascii="Times New Roman" w:eastAsia="Calibri" w:hAnsi="Times New Roman" w:cs="Times New Roman"/>
      <w:bCs/>
      <w:color w:val="000000"/>
      <w:sz w:val="24"/>
      <w:szCs w:val="24"/>
      <w:lang w:bidi="ar-JO"/>
    </w:rPr>
  </w:style>
  <w:style w:type="character" w:customStyle="1" w:styleId="tezChar">
    <w:name w:val="tez Char"/>
    <w:basedOn w:val="DefaultParagraphFont"/>
    <w:link w:val="tez"/>
    <w:qFormat/>
    <w:rPr>
      <w:rFonts w:ascii="Times New Roman" w:eastAsia="Calibri" w:hAnsi="Times New Roman" w:cs="Times New Roman"/>
      <w:bCs/>
      <w:color w:val="000000"/>
      <w:sz w:val="24"/>
      <w:szCs w:val="24"/>
      <w:lang w:bidi="ar-JO"/>
    </w:rPr>
  </w:style>
  <w:style w:type="character" w:customStyle="1" w:styleId="tm-p-em">
    <w:name w:val="tm-p-em"/>
    <w:basedOn w:val="DefaultParagraphFont"/>
    <w:qFormat/>
  </w:style>
  <w:style w:type="character" w:customStyle="1" w:styleId="tm-p-">
    <w:name w:val="tm-p-"/>
    <w:basedOn w:val="DefaultParagraphFont"/>
    <w:qFormat/>
  </w:style>
  <w:style w:type="character" w:customStyle="1" w:styleId="longtext">
    <w:name w:val="long_text"/>
    <w:basedOn w:val="DefaultParagraphFont"/>
    <w:qFormat/>
  </w:style>
  <w:style w:type="character" w:customStyle="1" w:styleId="ff3">
    <w:name w:val="ff3"/>
    <w:basedOn w:val="DefaultParagraphFont"/>
    <w:qFormat/>
  </w:style>
  <w:style w:type="character" w:customStyle="1" w:styleId="ls19">
    <w:name w:val="ls19"/>
    <w:basedOn w:val="DefaultParagraphFont"/>
    <w:qFormat/>
  </w:style>
  <w:style w:type="character" w:customStyle="1" w:styleId="fs2">
    <w:name w:val="fs2"/>
    <w:basedOn w:val="DefaultParagraphFont"/>
    <w:qFormat/>
  </w:style>
  <w:style w:type="character" w:customStyle="1" w:styleId="ls11">
    <w:name w:val="ls11"/>
    <w:basedOn w:val="DefaultParagraphFont"/>
    <w:qFormat/>
  </w:style>
  <w:style w:type="character" w:customStyle="1" w:styleId="lsc">
    <w:name w:val="lsc"/>
    <w:basedOn w:val="DefaultParagraphFont"/>
    <w:qFormat/>
  </w:style>
  <w:style w:type="character" w:customStyle="1" w:styleId="ls1b">
    <w:name w:val="ls1b"/>
    <w:basedOn w:val="DefaultParagraphFont"/>
    <w:qFormat/>
  </w:style>
  <w:style w:type="character" w:customStyle="1" w:styleId="ls1a">
    <w:name w:val="ls1a"/>
    <w:basedOn w:val="DefaultParagraphFont"/>
    <w:qFormat/>
  </w:style>
  <w:style w:type="character" w:customStyle="1" w:styleId="ls7">
    <w:name w:val="ls7"/>
    <w:basedOn w:val="DefaultParagraphFont"/>
    <w:qFormat/>
  </w:style>
  <w:style w:type="character" w:customStyle="1" w:styleId="ls4">
    <w:name w:val="ls4"/>
    <w:basedOn w:val="DefaultParagraphFont"/>
    <w:qFormat/>
  </w:style>
  <w:style w:type="character" w:customStyle="1" w:styleId="ls14">
    <w:name w:val="ls14"/>
    <w:basedOn w:val="DefaultParagraphFont"/>
    <w:qFormat/>
  </w:style>
  <w:style w:type="character" w:customStyle="1" w:styleId="ls6">
    <w:name w:val="ls6"/>
    <w:basedOn w:val="DefaultParagraphFont"/>
    <w:qFormat/>
  </w:style>
  <w:style w:type="character" w:customStyle="1" w:styleId="ls9">
    <w:name w:val="ls9"/>
    <w:basedOn w:val="DefaultParagraphFont"/>
    <w:qFormat/>
  </w:style>
  <w:style w:type="character" w:customStyle="1" w:styleId="ff1">
    <w:name w:val="ff1"/>
    <w:basedOn w:val="DefaultParagraphFont"/>
    <w:qFormat/>
  </w:style>
  <w:style w:type="character" w:customStyle="1" w:styleId="ls17">
    <w:name w:val="ls17"/>
    <w:basedOn w:val="DefaultParagraphFont"/>
    <w:qFormat/>
  </w:style>
  <w:style w:type="character" w:customStyle="1" w:styleId="ls5">
    <w:name w:val="ls5"/>
    <w:basedOn w:val="DefaultParagraphFont"/>
    <w:qFormat/>
  </w:style>
  <w:style w:type="character" w:customStyle="1" w:styleId="ls32">
    <w:name w:val="ls32"/>
    <w:basedOn w:val="DefaultParagraphFont"/>
    <w:qFormat/>
  </w:style>
  <w:style w:type="paragraph" w:customStyle="1" w:styleId="MDPI41tablecaption">
    <w:name w:val="MDPI_4.1_table_caption"/>
    <w:basedOn w:val="Normal"/>
    <w:qFormat/>
    <w:pPr>
      <w:adjustRightInd w:val="0"/>
      <w:snapToGrid w:val="0"/>
      <w:spacing w:before="240" w:after="120" w:line="260" w:lineRule="atLeast"/>
      <w:ind w:left="425" w:right="425"/>
      <w:jc w:val="both"/>
    </w:pPr>
    <w:rPr>
      <w:rFonts w:ascii="Palatino Linotype" w:eastAsia="Times New Roman" w:hAnsi="Palatino Linotype" w:cs="Arial"/>
      <w:color w:val="000000"/>
      <w:sz w:val="18"/>
      <w:lang w:eastAsia="de-DE" w:bidi="en-US"/>
    </w:rPr>
  </w:style>
  <w:style w:type="paragraph" w:customStyle="1" w:styleId="MDPI42tablebody">
    <w:name w:val="MDPI_4.2_table_body"/>
    <w:qFormat/>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character" w:customStyle="1" w:styleId="tgc">
    <w:name w:val="_tgc"/>
    <w:qFormat/>
    <w:rPr>
      <w:rFonts w:cs="Times New Roman"/>
    </w:rPr>
  </w:style>
  <w:style w:type="paragraph" w:customStyle="1" w:styleId="References0">
    <w:name w:val="References"/>
    <w:basedOn w:val="Normal"/>
    <w:link w:val="ReferencesChar"/>
    <w:qFormat/>
    <w:pPr>
      <w:spacing w:before="120" w:after="0" w:line="360" w:lineRule="auto"/>
      <w:ind w:left="720" w:hanging="720"/>
      <w:contextualSpacing/>
    </w:pPr>
    <w:rPr>
      <w:rFonts w:ascii="Palatino Linotype" w:eastAsia="Calibri" w:hAnsi="Palatino Linotype" w:cs="Times New Roman"/>
      <w:sz w:val="20"/>
      <w:szCs w:val="24"/>
      <w:lang w:val="en-GB" w:eastAsia="en-GB"/>
    </w:rPr>
  </w:style>
  <w:style w:type="character" w:customStyle="1" w:styleId="grame">
    <w:name w:val="grame"/>
    <w:basedOn w:val="DefaultParagraphFont"/>
    <w:qFormat/>
  </w:style>
  <w:style w:type="character" w:customStyle="1" w:styleId="title6">
    <w:name w:val="title6"/>
    <w:qFormat/>
    <w:rPr>
      <w:rFonts w:cs="Times New Roman"/>
    </w:rPr>
  </w:style>
  <w:style w:type="paragraph" w:customStyle="1" w:styleId="0heading1">
    <w:name w:val="0_heading1"/>
    <w:basedOn w:val="Heading1"/>
    <w:next w:val="Normal"/>
    <w:qFormat/>
    <w:pPr>
      <w:numPr>
        <w:numId w:val="7"/>
      </w:numPr>
      <w:tabs>
        <w:tab w:val="clear" w:pos="567"/>
        <w:tab w:val="left" w:pos="360"/>
      </w:tabs>
      <w:suppressAutoHyphens/>
      <w:overflowPunct w:val="0"/>
      <w:autoSpaceDE w:val="0"/>
      <w:autoSpaceDN w:val="0"/>
      <w:adjustRightInd w:val="0"/>
      <w:spacing w:before="360" w:after="240" w:line="300" w:lineRule="atLeast"/>
      <w:ind w:left="0" w:firstLine="227"/>
      <w:textAlignment w:val="baseline"/>
    </w:pPr>
    <w:rPr>
      <w:rFonts w:ascii="Times New Roman" w:eastAsia="Times New Roman" w:hAnsi="Times New Roman" w:cs="Times New Roman"/>
      <w:color w:val="auto"/>
      <w:sz w:val="24"/>
      <w:szCs w:val="20"/>
      <w:lang w:eastAsia="de-DE" w:bidi="ar-SA"/>
    </w:rPr>
  </w:style>
  <w:style w:type="paragraph" w:customStyle="1" w:styleId="0heading2">
    <w:name w:val="0_heading2"/>
    <w:basedOn w:val="Heading2"/>
    <w:next w:val="Normal"/>
    <w:qFormat/>
    <w:pPr>
      <w:numPr>
        <w:ilvl w:val="1"/>
        <w:numId w:val="7"/>
      </w:numPr>
      <w:tabs>
        <w:tab w:val="clear" w:pos="567"/>
        <w:tab w:val="left" w:pos="360"/>
      </w:tabs>
      <w:suppressAutoHyphens/>
      <w:overflowPunct w:val="0"/>
      <w:autoSpaceDE w:val="0"/>
      <w:autoSpaceDN w:val="0"/>
      <w:adjustRightInd w:val="0"/>
      <w:spacing w:before="360" w:after="160" w:line="240" w:lineRule="atLeast"/>
      <w:ind w:left="0" w:firstLine="227"/>
      <w:jc w:val="both"/>
      <w:textAlignment w:val="baseline"/>
    </w:pPr>
    <w:rPr>
      <w:rFonts w:ascii="Times New Roman" w:eastAsia="Times New Roman" w:hAnsi="Times New Roman" w:cs="Times New Roman"/>
      <w:iCs/>
      <w:color w:val="auto"/>
      <w:sz w:val="20"/>
      <w:szCs w:val="20"/>
      <w:lang w:eastAsia="de-DE" w:bidi="ar-SA"/>
    </w:rPr>
  </w:style>
  <w:style w:type="table" w:customStyle="1" w:styleId="PlainTable22">
    <w:name w:val="Plain Table 22"/>
    <w:basedOn w:val="TableNormal"/>
    <w:uiPriority w:val="42"/>
    <w:qFormat/>
    <w:rPr>
      <w:rFonts w:ascii="Calibri" w:eastAsia="Calibri" w:hAnsi="Calibri" w:cs="Arial"/>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99"/>
    <w:qFormat/>
    <w:rPr>
      <w:rFonts w:ascii="Calibri" w:eastAsia="Calibri" w:hAnsi="Calibri" w:cs="Arial"/>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21">
    <w:name w:val="Grid Table 21"/>
    <w:basedOn w:val="TableNormal"/>
    <w:uiPriority w:val="47"/>
    <w:qFormat/>
    <w:rPr>
      <w:rFonts w:ascii="Calibri" w:eastAsia="Calibri" w:hAnsi="Calibri" w:cs="Arial"/>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qFormat/>
    <w:pPr>
      <w:spacing w:line="251" w:lineRule="atLeast"/>
    </w:pPr>
    <w:rPr>
      <w:rFonts w:ascii="NewtonC" w:eastAsiaTheme="minorHAnsi" w:hAnsi="NewtonC" w:cstheme="minorBidi"/>
      <w:color w:val="auto"/>
    </w:rPr>
  </w:style>
  <w:style w:type="paragraph" w:customStyle="1" w:styleId="Pa5">
    <w:name w:val="Pa5"/>
    <w:basedOn w:val="Default"/>
    <w:next w:val="Default"/>
    <w:uiPriority w:val="99"/>
    <w:qFormat/>
    <w:pPr>
      <w:spacing w:line="211" w:lineRule="atLeast"/>
    </w:pPr>
    <w:rPr>
      <w:rFonts w:ascii="NewtonC" w:eastAsiaTheme="minorHAnsi" w:hAnsi="NewtonC" w:cstheme="minorBidi"/>
      <w:color w:val="auto"/>
    </w:rPr>
  </w:style>
  <w:style w:type="character" w:customStyle="1" w:styleId="UnresolvedMention20">
    <w:name w:val="Unresolved Mention2"/>
    <w:basedOn w:val="DefaultParagraphFont"/>
    <w:uiPriority w:val="99"/>
    <w:semiHidden/>
    <w:unhideWhenUsed/>
    <w:qFormat/>
    <w:rPr>
      <w:color w:val="605E5C"/>
      <w:shd w:val="clear" w:color="auto" w:fill="E1DFDD"/>
    </w:rPr>
  </w:style>
  <w:style w:type="character" w:customStyle="1" w:styleId="Heading5Char1">
    <w:name w:val="Heading 5 Char1"/>
    <w:basedOn w:val="DefaultParagraphFont"/>
    <w:uiPriority w:val="9"/>
    <w:semiHidden/>
    <w:qFormat/>
    <w:rPr>
      <w:rFonts w:asciiTheme="majorHAnsi" w:eastAsiaTheme="majorEastAsia" w:hAnsiTheme="majorHAnsi" w:cstheme="majorBidi"/>
      <w:color w:val="2F5496" w:themeColor="accent1" w:themeShade="BF"/>
    </w:rPr>
  </w:style>
  <w:style w:type="character" w:customStyle="1" w:styleId="BodyText2Char">
    <w:name w:val="Body Text 2 Char"/>
    <w:aliases w:val="Table标题 Char"/>
    <w:basedOn w:val="DefaultParagraphFont"/>
    <w:link w:val="BodyText2"/>
    <w:qFormat/>
    <w:rPr>
      <w:rFonts w:ascii="Calibri" w:eastAsia="Calibri" w:hAnsi="Calibri" w:cs="Times New Roman"/>
      <w:lang w:val="en-GB"/>
    </w:rPr>
  </w:style>
  <w:style w:type="character" w:customStyle="1" w:styleId="noprint">
    <w:name w:val="noprint"/>
    <w:basedOn w:val="DefaultParagraphFont"/>
    <w:qFormat/>
  </w:style>
  <w:style w:type="character" w:customStyle="1" w:styleId="toctoggle">
    <w:name w:val="toctoggle"/>
    <w:basedOn w:val="DefaultParagraphFont"/>
    <w:qFormat/>
  </w:style>
  <w:style w:type="character" w:customStyle="1" w:styleId="tocnumber">
    <w:name w:val="tocnumber"/>
    <w:basedOn w:val="DefaultParagraphFont"/>
    <w:qFormat/>
  </w:style>
  <w:style w:type="character" w:customStyle="1" w:styleId="toctext">
    <w:name w:val="toctext"/>
    <w:basedOn w:val="DefaultParagraphFont"/>
    <w:qFormat/>
  </w:style>
  <w:style w:type="character" w:customStyle="1" w:styleId="editsection">
    <w:name w:val="editsection"/>
    <w:basedOn w:val="DefaultParagraphFont"/>
    <w:qFormat/>
  </w:style>
  <w:style w:type="character" w:customStyle="1" w:styleId="mw-headline">
    <w:name w:val="mw-headline"/>
    <w:basedOn w:val="DefaultParagraphFont"/>
    <w:qFormat/>
  </w:style>
  <w:style w:type="character" w:customStyle="1" w:styleId="metadata">
    <w:name w:val="metadata"/>
    <w:basedOn w:val="DefaultParagraphFont"/>
    <w:qFormat/>
  </w:style>
  <w:style w:type="character" w:customStyle="1" w:styleId="texhtml">
    <w:name w:val="texhtml"/>
    <w:basedOn w:val="DefaultParagraphFont"/>
    <w:qFormat/>
  </w:style>
  <w:style w:type="character" w:customStyle="1" w:styleId="citation">
    <w:name w:val="citation"/>
    <w:basedOn w:val="DefaultParagraphFont"/>
    <w:qFormat/>
  </w:style>
  <w:style w:type="character" w:customStyle="1" w:styleId="z3988">
    <w:name w:val="z3988"/>
    <w:basedOn w:val="DefaultParagraphFont"/>
    <w:qFormat/>
  </w:style>
  <w:style w:type="character" w:customStyle="1" w:styleId="reference-accessdate">
    <w:name w:val="reference-accessdate"/>
    <w:basedOn w:val="DefaultParagraphFont"/>
    <w:qFormat/>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qFormat/>
    <w:rPr>
      <w:rFonts w:ascii="Arial" w:hAnsi="Arial" w:cs="Arial"/>
      <w:vanish/>
      <w:sz w:val="16"/>
      <w:szCs w:val="16"/>
    </w:rPr>
  </w:style>
  <w:style w:type="character" w:customStyle="1" w:styleId="z-BottomofFormChar">
    <w:name w:val="z-Bottom of Form Char"/>
    <w:basedOn w:val="DefaultParagraphFont"/>
    <w:link w:val="z-BottomofForm1"/>
    <w:uiPriority w:val="99"/>
    <w:qFormat/>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qFormat/>
    <w:rPr>
      <w:rFonts w:ascii="Arial" w:hAnsi="Arial" w:cs="Arial"/>
      <w:vanish/>
      <w:sz w:val="16"/>
      <w:szCs w:val="16"/>
    </w:rPr>
  </w:style>
  <w:style w:type="paragraph" w:customStyle="1" w:styleId="Title1">
    <w:name w:val="Title1"/>
    <w:basedOn w:val="Normal"/>
    <w:link w:val="Title1Char"/>
    <w:qFormat/>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information">
    <w:name w:val="information"/>
    <w:basedOn w:val="Normal"/>
    <w:qFormat/>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info">
    <w:name w:val="info"/>
    <w:basedOn w:val="DefaultParagraphFont"/>
    <w:qFormat/>
  </w:style>
  <w:style w:type="paragraph" w:customStyle="1" w:styleId="indentb">
    <w:name w:val="indentb"/>
    <w:basedOn w:val="Normal"/>
    <w:qFormat/>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Footer1">
    <w:name w:val="Footer1"/>
    <w:basedOn w:val="Normal"/>
    <w:qFormat/>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yle">
    <w:name w:val="Style"/>
    <w:qFormat/>
    <w:pPr>
      <w:widowControl w:val="0"/>
      <w:autoSpaceDE w:val="0"/>
      <w:autoSpaceDN w:val="0"/>
      <w:adjustRightInd w:val="0"/>
    </w:pPr>
    <w:rPr>
      <w:rFonts w:eastAsia="Times New Roman"/>
      <w:sz w:val="24"/>
      <w:szCs w:val="24"/>
    </w:rPr>
  </w:style>
  <w:style w:type="paragraph" w:customStyle="1" w:styleId="msolistparagraph0">
    <w:name w:val="msolistparagraph"/>
    <w:basedOn w:val="Normal"/>
    <w:qFormat/>
    <w:pPr>
      <w:spacing w:after="200" w:line="276" w:lineRule="auto"/>
      <w:ind w:left="720"/>
      <w:contextualSpacing/>
    </w:pPr>
    <w:rPr>
      <w:rFonts w:ascii="Calibri" w:eastAsia="Calibri" w:hAnsi="Calibri" w:cs="Times New Roman"/>
      <w:lang w:val="en-GB"/>
    </w:rPr>
  </w:style>
  <w:style w:type="paragraph" w:customStyle="1" w:styleId="pbody">
    <w:name w:val="pbod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quation">
    <w:name w:val="pequation"/>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icture">
    <w:name w:val="ppictur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qFormat/>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qFormat/>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qFormat/>
    <w:pPr>
      <w:spacing w:before="100" w:beforeAutospacing="1" w:after="100" w:afterAutospacing="1" w:line="240" w:lineRule="auto"/>
      <w:ind w:firstLineChars="400" w:firstLine="400"/>
    </w:pPr>
    <w:rPr>
      <w:rFonts w:ascii="Times New Roman" w:eastAsia="Times New Roman" w:hAnsi="Times New Roman" w:cs="Times New Roman"/>
      <w:b/>
      <w:bCs/>
      <w:sz w:val="24"/>
      <w:szCs w:val="24"/>
    </w:rPr>
  </w:style>
  <w:style w:type="character" w:customStyle="1" w:styleId="tlid-translation">
    <w:name w:val="tlid-translation"/>
    <w:basedOn w:val="DefaultParagraphFont"/>
    <w:qFormat/>
    <w:rPr>
      <w:rFonts w:ascii="Calibri" w:eastAsia="Calibri" w:hAnsi="Calibri" w:cs="Arial"/>
    </w:rPr>
  </w:style>
  <w:style w:type="table" w:customStyle="1" w:styleId="GridTable1Light2">
    <w:name w:val="Grid Table 1 Light2"/>
    <w:basedOn w:val="TableNormal"/>
    <w:uiPriority w:val="46"/>
    <w:qFormat/>
    <w:rPr>
      <w:rFonts w:ascii="Calibri" w:eastAsia="Calibri" w:hAnsi="Calibri" w:cs="SimSun"/>
      <w:lang w:val="en-MY"/>
    </w:rPr>
    <w:tblPr>
      <w:tblBorders>
        <w:bottom w:val="single" w:sz="4" w:space="0" w:color="000000" w:themeColor="text1"/>
      </w:tblBorders>
    </w:tblPr>
    <w:tblStylePr w:type="firstRow">
      <w:rPr>
        <w:b/>
        <w:bCs/>
      </w:rPr>
      <w:tblPr/>
      <w:tcPr>
        <w:tcBorders>
          <w:top w:val="single" w:sz="12" w:space="0" w:color="auto"/>
          <w:bottom w:val="single" w:sz="12" w:space="0" w:color="auto"/>
        </w:tcBorders>
      </w:tcPr>
    </w:tblStylePr>
    <w:tblStylePr w:type="lastRow">
      <w:rPr>
        <w:b/>
        <w:bCs w:val="0"/>
        <w:iCs w:val="0"/>
      </w:rPr>
      <w:tblPr/>
      <w:tcPr>
        <w:tcBorders>
          <w:top w:val="double" w:sz="18" w:space="0" w:color="auto"/>
        </w:tcBorders>
      </w:tcPr>
    </w:tblStylePr>
    <w:tblStylePr w:type="firstCol">
      <w:rPr>
        <w:b w:val="0"/>
        <w:bCs/>
      </w:rPr>
    </w:tblStylePr>
    <w:tblStylePr w:type="lastCol">
      <w:rPr>
        <w:b/>
        <w:bCs/>
      </w:rPr>
    </w:tblStylePr>
  </w:style>
  <w:style w:type="character" w:customStyle="1" w:styleId="CaptionChar">
    <w:name w:val="Caption Char"/>
    <w:aliases w:val="Jadual Char"/>
    <w:basedOn w:val="DefaultParagraphFont"/>
    <w:link w:val="Caption"/>
    <w:qFormat/>
    <w:rPr>
      <w:rFonts w:ascii="Times New Roman" w:eastAsia="Times New Roman" w:hAnsi="Times New Roman" w:cs="Times New Roman"/>
      <w:b/>
      <w:bCs/>
    </w:rPr>
  </w:style>
  <w:style w:type="character" w:customStyle="1" w:styleId="ilfuvd">
    <w:name w:val="ilfuvd"/>
    <w:basedOn w:val="DefaultParagraphFont"/>
    <w:qFormat/>
  </w:style>
  <w:style w:type="character" w:customStyle="1" w:styleId="persname">
    <w:name w:val="persname"/>
    <w:qFormat/>
  </w:style>
  <w:style w:type="character" w:customStyle="1" w:styleId="surname">
    <w:name w:val="surname"/>
    <w:qFormat/>
  </w:style>
  <w:style w:type="character" w:customStyle="1" w:styleId="forename">
    <w:name w:val="forename"/>
    <w:qFormat/>
  </w:style>
  <w:style w:type="character" w:customStyle="1" w:styleId="Date1">
    <w:name w:val="Date1"/>
    <w:qFormat/>
  </w:style>
  <w:style w:type="character" w:customStyle="1" w:styleId="pubplace">
    <w:name w:val="pubplace"/>
    <w:qFormat/>
  </w:style>
  <w:style w:type="character" w:customStyle="1" w:styleId="publisher">
    <w:name w:val="publisher"/>
    <w:qFormat/>
  </w:style>
  <w:style w:type="character" w:customStyle="1" w:styleId="nlmyear">
    <w:name w:val="nlm_year"/>
    <w:basedOn w:val="DefaultParagraphFont"/>
    <w:qFormat/>
  </w:style>
  <w:style w:type="character" w:customStyle="1" w:styleId="nlmarticle-title">
    <w:name w:val="nlm_article-title"/>
    <w:basedOn w:val="DefaultParagraphFont"/>
    <w:qFormat/>
  </w:style>
  <w:style w:type="character" w:customStyle="1" w:styleId="nlmfpage">
    <w:name w:val="nlm_fpage"/>
    <w:basedOn w:val="DefaultParagraphFont"/>
    <w:qFormat/>
  </w:style>
  <w:style w:type="character" w:customStyle="1" w:styleId="nlmlpage">
    <w:name w:val="nlm_lpage"/>
    <w:basedOn w:val="DefaultParagraphFont"/>
    <w:qFormat/>
  </w:style>
  <w:style w:type="character" w:customStyle="1" w:styleId="ref-google">
    <w:name w:val="ref-google"/>
    <w:basedOn w:val="DefaultParagraphFont"/>
    <w:qFormat/>
  </w:style>
  <w:style w:type="character" w:customStyle="1" w:styleId="ref-xlink">
    <w:name w:val="ref-xlink"/>
    <w:basedOn w:val="DefaultParagraphFont"/>
    <w:qFormat/>
  </w:style>
  <w:style w:type="character" w:customStyle="1" w:styleId="nlmpublisher-loc">
    <w:name w:val="nlm_publisher-loc"/>
    <w:basedOn w:val="DefaultParagraphFont"/>
    <w:qFormat/>
  </w:style>
  <w:style w:type="paragraph" w:customStyle="1" w:styleId="BodyA">
    <w:name w:val="Body A"/>
    <w:qFormat/>
    <w:rPr>
      <w:rFonts w:ascii="Helvetica Neue" w:eastAsia="Arial Unicode MS" w:hAnsi="Helvetica Neue" w:cs="Arial Unicode MS"/>
      <w:color w:val="000000"/>
      <w:sz w:val="22"/>
      <w:szCs w:val="22"/>
      <w:u w:color="000000"/>
    </w:rPr>
  </w:style>
  <w:style w:type="paragraph" w:customStyle="1" w:styleId="BodyB">
    <w:name w:val="Body B"/>
    <w:qFormat/>
    <w:rPr>
      <w:rFonts w:eastAsia="Arial Unicode MS" w:cs="Arial Unicode MS"/>
      <w:color w:val="000000"/>
      <w:sz w:val="24"/>
      <w:szCs w:val="24"/>
      <w:u w:color="000000"/>
    </w:rPr>
  </w:style>
  <w:style w:type="paragraph" w:customStyle="1" w:styleId="TableStyle2A">
    <w:name w:val="Table Style 2 A"/>
    <w:qFormat/>
    <w:rPr>
      <w:rFonts w:ascii="Helvetica Neue" w:eastAsia="Arial Unicode MS" w:hAnsi="Helvetica Neue" w:cs="Arial Unicode MS"/>
      <w:color w:val="000000"/>
      <w:u w:color="000000"/>
    </w:rPr>
  </w:style>
  <w:style w:type="character" w:customStyle="1" w:styleId="Heading6Char">
    <w:name w:val="Heading 6 Char"/>
    <w:basedOn w:val="DefaultParagraphFont"/>
    <w:link w:val="Heading6"/>
    <w:uiPriority w:val="9"/>
    <w:qFormat/>
    <w:rPr>
      <w:rFonts w:ascii="Times New Roman" w:eastAsia="Calibri" w:hAnsi="Times New Roman" w:cs="Calibri"/>
      <w:b/>
      <w:sz w:val="20"/>
      <w:szCs w:val="20"/>
      <w:lang w:val="en-GB" w:eastAsia="en-MY"/>
    </w:rPr>
  </w:style>
  <w:style w:type="character" w:customStyle="1" w:styleId="TitleChar">
    <w:name w:val="Title Char"/>
    <w:basedOn w:val="DefaultParagraphFont"/>
    <w:link w:val="Title"/>
    <w:uiPriority w:val="10"/>
    <w:qFormat/>
    <w:rPr>
      <w:rFonts w:ascii="Times New Roman" w:eastAsia="Calibri" w:hAnsi="Times New Roman" w:cs="Calibri"/>
      <w:b/>
      <w:sz w:val="72"/>
      <w:szCs w:val="72"/>
      <w:lang w:val="en-GB" w:eastAsia="en-MY"/>
    </w:rPr>
  </w:style>
  <w:style w:type="character" w:customStyle="1" w:styleId="SubtitleChar">
    <w:name w:val="Subtitle Char"/>
    <w:basedOn w:val="DefaultParagraphFont"/>
    <w:link w:val="Subtitle"/>
    <w:uiPriority w:val="11"/>
    <w:qFormat/>
    <w:rPr>
      <w:rFonts w:ascii="Georgia" w:eastAsia="Georgia" w:hAnsi="Georgia" w:cs="Georgia"/>
      <w:i/>
      <w:color w:val="666666"/>
      <w:sz w:val="48"/>
      <w:szCs w:val="48"/>
      <w:lang w:val="en-GB" w:eastAsia="en-MY"/>
    </w:rPr>
  </w:style>
  <w:style w:type="table" w:customStyle="1" w:styleId="10">
    <w:name w:val="10"/>
    <w:basedOn w:val="TableNormal"/>
    <w:qFormat/>
    <w:pPr>
      <w:jc w:val="both"/>
    </w:pPr>
    <w:rPr>
      <w:rFonts w:ascii="Calibri" w:eastAsia="Calibri" w:hAnsi="Calibri" w:cs="Calibri"/>
      <w:sz w:val="24"/>
      <w:szCs w:val="24"/>
      <w:lang w:val="en-AU" w:eastAsia="en-MY"/>
    </w:rPr>
    <w:tblPr/>
  </w:style>
  <w:style w:type="table" w:customStyle="1" w:styleId="9">
    <w:name w:val="9"/>
    <w:basedOn w:val="TableNormal"/>
    <w:qFormat/>
    <w:pPr>
      <w:jc w:val="both"/>
    </w:pPr>
    <w:rPr>
      <w:rFonts w:ascii="Calibri" w:eastAsia="Calibri" w:hAnsi="Calibri" w:cs="Calibri"/>
      <w:sz w:val="24"/>
      <w:szCs w:val="24"/>
      <w:lang w:val="en-AU" w:eastAsia="en-MY"/>
    </w:rPr>
    <w:tblPr>
      <w:tblCellMar>
        <w:left w:w="93" w:type="dxa"/>
        <w:right w:w="93" w:type="dxa"/>
      </w:tblCellMar>
    </w:tblPr>
  </w:style>
  <w:style w:type="table" w:customStyle="1" w:styleId="8">
    <w:name w:val="8"/>
    <w:basedOn w:val="TableNormal"/>
    <w:pPr>
      <w:jc w:val="both"/>
    </w:pPr>
    <w:rPr>
      <w:rFonts w:ascii="Calibri" w:eastAsia="Calibri" w:hAnsi="Calibri" w:cs="Calibri"/>
      <w:sz w:val="24"/>
      <w:szCs w:val="24"/>
      <w:lang w:val="en-AU" w:eastAsia="en-MY"/>
    </w:rPr>
    <w:tblPr/>
  </w:style>
  <w:style w:type="table" w:customStyle="1" w:styleId="7">
    <w:name w:val="7"/>
    <w:basedOn w:val="TableNormal"/>
    <w:pPr>
      <w:jc w:val="both"/>
    </w:pPr>
    <w:rPr>
      <w:rFonts w:ascii="Calibri" w:eastAsia="Calibri" w:hAnsi="Calibri" w:cs="Calibri"/>
      <w:sz w:val="24"/>
      <w:szCs w:val="24"/>
      <w:lang w:val="en-AU" w:eastAsia="en-MY"/>
    </w:rPr>
    <w:tblPr/>
  </w:style>
  <w:style w:type="table" w:customStyle="1" w:styleId="6">
    <w:name w:val="6"/>
    <w:basedOn w:val="TableNormal"/>
    <w:pPr>
      <w:jc w:val="both"/>
    </w:pPr>
    <w:rPr>
      <w:rFonts w:ascii="Calibri" w:eastAsia="Calibri" w:hAnsi="Calibri" w:cs="Calibri"/>
      <w:sz w:val="24"/>
      <w:szCs w:val="24"/>
      <w:lang w:val="en-AU" w:eastAsia="en-MY"/>
    </w:rPr>
    <w:tblPr/>
  </w:style>
  <w:style w:type="table" w:customStyle="1" w:styleId="5">
    <w:name w:val="5"/>
    <w:basedOn w:val="TableNormal"/>
    <w:pPr>
      <w:jc w:val="both"/>
    </w:pPr>
    <w:rPr>
      <w:rFonts w:ascii="Calibri" w:eastAsia="Calibri" w:hAnsi="Calibri" w:cs="Calibri"/>
      <w:sz w:val="24"/>
      <w:szCs w:val="24"/>
      <w:lang w:val="en-AU" w:eastAsia="en-MY"/>
    </w:rPr>
    <w:tblPr/>
  </w:style>
  <w:style w:type="table" w:customStyle="1" w:styleId="4">
    <w:name w:val="4"/>
    <w:basedOn w:val="TableNormal"/>
    <w:pPr>
      <w:jc w:val="both"/>
    </w:pPr>
    <w:rPr>
      <w:rFonts w:ascii="Calibri" w:eastAsia="Calibri" w:hAnsi="Calibri" w:cs="Calibri"/>
      <w:sz w:val="24"/>
      <w:szCs w:val="24"/>
      <w:lang w:val="en-AU" w:eastAsia="en-MY"/>
    </w:rPr>
    <w:tblPr/>
  </w:style>
  <w:style w:type="table" w:customStyle="1" w:styleId="3">
    <w:name w:val="3"/>
    <w:basedOn w:val="TableNormal"/>
    <w:pPr>
      <w:jc w:val="both"/>
    </w:pPr>
    <w:rPr>
      <w:rFonts w:ascii="Calibri" w:eastAsia="Calibri" w:hAnsi="Calibri" w:cs="Calibri"/>
      <w:sz w:val="24"/>
      <w:szCs w:val="24"/>
      <w:lang w:val="en-AU" w:eastAsia="en-MY"/>
    </w:rPr>
    <w:tblPr/>
  </w:style>
  <w:style w:type="table" w:customStyle="1" w:styleId="2">
    <w:name w:val="2"/>
    <w:basedOn w:val="TableNormal"/>
    <w:pPr>
      <w:jc w:val="both"/>
    </w:pPr>
    <w:rPr>
      <w:rFonts w:ascii="Calibri" w:eastAsia="Calibri" w:hAnsi="Calibri" w:cs="Calibri"/>
      <w:sz w:val="24"/>
      <w:szCs w:val="24"/>
      <w:lang w:val="en-AU" w:eastAsia="en-MY"/>
    </w:rPr>
    <w:tblPr/>
  </w:style>
  <w:style w:type="table" w:customStyle="1" w:styleId="12">
    <w:name w:val="1"/>
    <w:basedOn w:val="TableNormal"/>
    <w:pPr>
      <w:jc w:val="both"/>
    </w:pPr>
    <w:rPr>
      <w:rFonts w:ascii="Calibri" w:eastAsia="Calibri" w:hAnsi="Calibri" w:cs="Calibri"/>
      <w:sz w:val="24"/>
      <w:szCs w:val="24"/>
      <w:lang w:val="en-AU" w:eastAsia="en-MY"/>
    </w:rPr>
    <w:tblPr/>
  </w:style>
  <w:style w:type="paragraph" w:customStyle="1" w:styleId="a2">
    <w:name w:val="عنوان جانبي (أنماط المتن)"/>
    <w:basedOn w:val="Normal"/>
    <w:link w:val="Char0"/>
    <w:uiPriority w:val="99"/>
    <w:pPr>
      <w:autoSpaceDE w:val="0"/>
      <w:autoSpaceDN w:val="0"/>
      <w:bidi/>
      <w:adjustRightInd w:val="0"/>
      <w:spacing w:before="360" w:after="120" w:line="360" w:lineRule="auto"/>
      <w:ind w:firstLine="454"/>
      <w:jc w:val="both"/>
      <w:textAlignment w:val="center"/>
    </w:pPr>
    <w:rPr>
      <w:rFonts w:ascii="Times New Roman" w:eastAsia="Calibri" w:hAnsi="Times New Roman" w:cs="Arabic Transparent"/>
      <w:bCs/>
      <w:color w:val="000000"/>
      <w:sz w:val="28"/>
      <w:szCs w:val="32"/>
      <w:lang w:bidi="ar-YE"/>
    </w:rPr>
  </w:style>
  <w:style w:type="character" w:customStyle="1" w:styleId="Char0">
    <w:name w:val="عنوان جانبي (أنماط المتن) Char"/>
    <w:link w:val="a2"/>
    <w:uiPriority w:val="99"/>
    <w:rPr>
      <w:rFonts w:ascii="Times New Roman" w:eastAsia="Calibri" w:hAnsi="Times New Roman" w:cs="Arabic Transparent"/>
      <w:bCs/>
      <w:color w:val="000000"/>
      <w:sz w:val="28"/>
      <w:szCs w:val="32"/>
      <w:lang w:bidi="ar-YE"/>
    </w:rPr>
  </w:style>
  <w:style w:type="character" w:customStyle="1" w:styleId="personname">
    <w:name w:val="person_name"/>
    <w:basedOn w:val="DefaultParagraphFont"/>
    <w:qFormat/>
  </w:style>
  <w:style w:type="paragraph" w:customStyle="1" w:styleId="xydpcc708c84msonormal">
    <w:name w:val="x_ydpcc708c84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qFormat/>
    <w:pPr>
      <w:spacing w:after="160" w:line="259" w:lineRule="auto"/>
    </w:pPr>
    <w:rPr>
      <w:rFonts w:ascii="Calibri" w:eastAsia="Calibri" w:hAnsi="Calibri" w:cs="Calibri"/>
      <w:sz w:val="22"/>
      <w:szCs w:val="22"/>
      <w:lang w:val="en-SG"/>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MY"/>
    </w:rPr>
  </w:style>
  <w:style w:type="paragraph" w:customStyle="1" w:styleId="MediumGrid21">
    <w:name w:val="Medium Grid 21"/>
    <w:uiPriority w:val="1"/>
    <w:rPr>
      <w:rFonts w:ascii="Calibri" w:eastAsia="Calibri" w:hAnsi="Calibri"/>
      <w:sz w:val="22"/>
      <w:szCs w:val="22"/>
    </w:rPr>
  </w:style>
  <w:style w:type="character" w:customStyle="1" w:styleId="DocumentMapChar">
    <w:name w:val="Document Map Char"/>
    <w:basedOn w:val="DefaultParagraphFont"/>
    <w:link w:val="DocumentMap"/>
    <w:semiHidden/>
    <w:rPr>
      <w:rFonts w:ascii="Times New Roman" w:hAnsi="Times New Roman" w:cs="Times New Roman"/>
      <w:sz w:val="24"/>
      <w:szCs w:val="24"/>
      <w:lang w:val="en-MY"/>
    </w:rPr>
  </w:style>
  <w:style w:type="table" w:customStyle="1" w:styleId="TableGrid0">
    <w:name w:val="TableGrid"/>
    <w:qFormat/>
    <w:pPr>
      <w:spacing w:before="120"/>
      <w:jc w:val="both"/>
    </w:pPr>
    <w:rPr>
      <w:rFonts w:eastAsiaTheme="minorEastAsia"/>
      <w:lang w:val="en-MY" w:eastAsia="zh-C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404040" w:themeColor="text1" w:themeTint="BF"/>
      <w:sz w:val="20"/>
      <w:szCs w:val="20"/>
      <w:lang w:val="en-GB"/>
    </w:rPr>
  </w:style>
  <w:style w:type="table" w:customStyle="1" w:styleId="PlainTable51">
    <w:name w:val="Plain Table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uiPriority w:val="39"/>
    <w:qFormat/>
    <w:pPr>
      <w:ind w:firstLine="720"/>
      <w:jc w:val="both"/>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table" w:customStyle="1" w:styleId="TableGrid3">
    <w:name w:val="Table Grid3"/>
    <w:basedOn w:val="TableNormal"/>
    <w:uiPriority w:val="39"/>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style>
  <w:style w:type="character" w:customStyle="1" w:styleId="A00">
    <w:name w:val="A0"/>
    <w:rPr>
      <w:rFonts w:cs="Montserrat"/>
      <w:color w:val="000000"/>
      <w:sz w:val="20"/>
      <w:szCs w:val="20"/>
    </w:rPr>
  </w:style>
  <w:style w:type="table" w:customStyle="1" w:styleId="Style11">
    <w:name w:val="_Style 11"/>
    <w:basedOn w:val="TableNormal"/>
    <w:qFormat/>
    <w:pPr>
      <w:widowControl w:val="0"/>
      <w:jc w:val="both"/>
    </w:pPr>
    <w:tblPr/>
  </w:style>
  <w:style w:type="table" w:customStyle="1" w:styleId="Style12">
    <w:name w:val="_Style 12"/>
    <w:basedOn w:val="TableNormal"/>
    <w:qFormat/>
    <w:pPr>
      <w:widowControl w:val="0"/>
      <w:jc w:val="both"/>
    </w:pPr>
    <w:tblPr/>
  </w:style>
  <w:style w:type="table" w:customStyle="1" w:styleId="Style13">
    <w:name w:val="_Style 13"/>
    <w:basedOn w:val="TableNormal"/>
    <w:qFormat/>
    <w:pPr>
      <w:widowControl w:val="0"/>
      <w:jc w:val="both"/>
    </w:pPr>
    <w:tblPr/>
  </w:style>
  <w:style w:type="character" w:customStyle="1" w:styleId="il">
    <w:name w:val="il"/>
    <w:basedOn w:val="DefaultParagraphFont"/>
  </w:style>
  <w:style w:type="character" w:customStyle="1" w:styleId="hgkelc">
    <w:name w:val="hgkelc"/>
    <w:basedOn w:val="DefaultParagraphFont"/>
    <w:qFormat/>
  </w:style>
  <w:style w:type="paragraph" w:customStyle="1" w:styleId="paragraph">
    <w:name w:val="paragraph"/>
    <w:basedOn w:val="Normal"/>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element-citation">
    <w:name w:val="element-citation"/>
    <w:basedOn w:val="DefaultParagraphFont"/>
    <w:qFormat/>
  </w:style>
  <w:style w:type="character" w:customStyle="1" w:styleId="ref-journal">
    <w:name w:val="ref-journal"/>
    <w:basedOn w:val="DefaultParagraphFont"/>
  </w:style>
  <w:style w:type="table" w:customStyle="1" w:styleId="LightShading2">
    <w:name w:val="Light Shading2"/>
    <w:basedOn w:val="TableNormal"/>
    <w:uiPriority w:val="60"/>
    <w:rPr>
      <w:rFonts w:ascii="Calibri" w:eastAsia="Calibri" w:hAnsi="Calibri"/>
      <w:color w:val="000000"/>
      <w:lang w:val="en-GB"/>
    </w:rPr>
    <w:tblPr>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character" w:customStyle="1" w:styleId="apple-tab-span">
    <w:name w:val="apple-tab-span"/>
    <w:basedOn w:val="DefaultParagraphFont"/>
  </w:style>
  <w:style w:type="paragraph" w:customStyle="1" w:styleId="Heading11">
    <w:name w:val="Heading 11"/>
    <w:basedOn w:val="Normal"/>
    <w:next w:val="Normal"/>
    <w:uiPriority w:val="9"/>
    <w:pPr>
      <w:bidi/>
      <w:spacing w:before="480" w:after="0" w:line="276" w:lineRule="auto"/>
      <w:contextualSpacing/>
      <w:outlineLvl w:val="0"/>
    </w:pPr>
    <w:rPr>
      <w:rFonts w:ascii="Cambria" w:eastAsia="Times New Roman" w:hAnsi="Cambria" w:cs="Times New Roman"/>
      <w:b/>
      <w:bCs/>
      <w:sz w:val="28"/>
      <w:szCs w:val="28"/>
    </w:rPr>
  </w:style>
  <w:style w:type="paragraph" w:customStyle="1" w:styleId="Heading21">
    <w:name w:val="Heading 21"/>
    <w:basedOn w:val="Normal"/>
    <w:next w:val="Normal"/>
    <w:uiPriority w:val="9"/>
    <w:unhideWhenUsed/>
    <w:pPr>
      <w:spacing w:before="200" w:after="0" w:line="276" w:lineRule="auto"/>
      <w:outlineLvl w:val="1"/>
    </w:pPr>
    <w:rPr>
      <w:rFonts w:ascii="Cambria" w:eastAsia="Times New Roman" w:hAnsi="Cambria" w:cs="Times New Roman"/>
      <w:b/>
      <w:bCs/>
      <w:sz w:val="26"/>
      <w:szCs w:val="26"/>
    </w:rPr>
  </w:style>
  <w:style w:type="paragraph" w:customStyle="1" w:styleId="Heading31">
    <w:name w:val="Heading 31"/>
    <w:basedOn w:val="Normal"/>
    <w:next w:val="Normal"/>
    <w:uiPriority w:val="9"/>
    <w:unhideWhenUsed/>
    <w:pPr>
      <w:bidi/>
      <w:spacing w:before="200" w:after="0" w:line="271" w:lineRule="auto"/>
      <w:outlineLvl w:val="2"/>
    </w:pPr>
    <w:rPr>
      <w:rFonts w:ascii="Cambria" w:eastAsia="Times New Roman" w:hAnsi="Cambria" w:cs="Times New Roman"/>
      <w:b/>
      <w:bCs/>
    </w:rPr>
  </w:style>
  <w:style w:type="paragraph" w:customStyle="1" w:styleId="Heading41">
    <w:name w:val="Heading 41"/>
    <w:basedOn w:val="Normal"/>
    <w:next w:val="Normal"/>
    <w:uiPriority w:val="9"/>
    <w:unhideWhenUsed/>
    <w:pPr>
      <w:spacing w:before="200" w:after="0" w:line="276" w:lineRule="auto"/>
      <w:outlineLvl w:val="3"/>
    </w:pPr>
    <w:rPr>
      <w:rFonts w:ascii="Cambria" w:eastAsia="Times New Roman" w:hAnsi="Cambria" w:cs="Times New Roman"/>
      <w:b/>
      <w:bCs/>
      <w:i/>
      <w:iCs/>
    </w:rPr>
  </w:style>
  <w:style w:type="paragraph" w:customStyle="1" w:styleId="Heading51">
    <w:name w:val="Heading 51"/>
    <w:basedOn w:val="Normal"/>
    <w:next w:val="Normal"/>
    <w:unhideWhenUsed/>
    <w:pPr>
      <w:spacing w:before="200" w:after="0" w:line="276" w:lineRule="auto"/>
      <w:outlineLvl w:val="4"/>
    </w:pPr>
    <w:rPr>
      <w:rFonts w:ascii="Cambria" w:eastAsia="Times New Roman" w:hAnsi="Cambria" w:cs="Times New Roman"/>
      <w:b/>
      <w:bCs/>
      <w:color w:val="7F7F7F"/>
    </w:rPr>
  </w:style>
  <w:style w:type="paragraph" w:customStyle="1" w:styleId="Heading61">
    <w:name w:val="Heading 61"/>
    <w:basedOn w:val="Normal"/>
    <w:next w:val="Normal"/>
    <w:uiPriority w:val="9"/>
    <w:unhideWhenUsed/>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iPriority w:val="9"/>
    <w:semiHidden/>
    <w:unhideWhenUsed/>
    <w:qFormat/>
    <w:pPr>
      <w:spacing w:after="0" w:line="276" w:lineRule="auto"/>
      <w:outlineLvl w:val="6"/>
    </w:pPr>
    <w:rPr>
      <w:rFonts w:ascii="Cambria" w:eastAsia="Times New Roman" w:hAnsi="Cambria" w:cs="Times New Roman"/>
      <w:i/>
      <w:iCs/>
    </w:rPr>
  </w:style>
  <w:style w:type="paragraph" w:customStyle="1" w:styleId="Heading81">
    <w:name w:val="Heading 81"/>
    <w:basedOn w:val="Normal"/>
    <w:next w:val="Normal"/>
    <w:uiPriority w:val="9"/>
    <w:semiHidden/>
    <w:unhideWhenUsed/>
    <w:qFormat/>
    <w:pPr>
      <w:spacing w:after="0" w:line="276" w:lineRule="auto"/>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pPr>
      <w:spacing w:after="0" w:line="276" w:lineRule="auto"/>
      <w:outlineLvl w:val="8"/>
    </w:pPr>
    <w:rPr>
      <w:rFonts w:ascii="Cambria" w:eastAsia="Times New Roman" w:hAnsi="Cambria" w:cs="Times New Roman"/>
      <w:i/>
      <w:iCs/>
      <w:spacing w:val="5"/>
      <w:sz w:val="20"/>
      <w:szCs w:val="20"/>
    </w:rPr>
  </w:style>
  <w:style w:type="paragraph" w:customStyle="1" w:styleId="Subtitle1">
    <w:name w:val="Subtitle1"/>
    <w:basedOn w:val="Normal"/>
    <w:next w:val="Normal"/>
    <w:uiPriority w:val="11"/>
    <w:pPr>
      <w:spacing w:after="600" w:line="276" w:lineRule="auto"/>
    </w:pPr>
    <w:rPr>
      <w:rFonts w:ascii="Cambria" w:eastAsia="Times New Roman" w:hAnsi="Cambria" w:cs="Times New Roman"/>
      <w:i/>
      <w:iCs/>
      <w:spacing w:val="13"/>
      <w:sz w:val="24"/>
      <w:szCs w:val="24"/>
    </w:rPr>
  </w:style>
  <w:style w:type="paragraph" w:styleId="Quote">
    <w:name w:val="Quote"/>
    <w:basedOn w:val="Normal"/>
    <w:next w:val="Normal"/>
    <w:link w:val="QuoteChar"/>
    <w:uiPriority w:val="29"/>
    <w:qFormat/>
    <w:pPr>
      <w:spacing w:before="200" w:after="0" w:line="276" w:lineRule="auto"/>
      <w:ind w:left="360" w:right="360"/>
    </w:pPr>
    <w:rPr>
      <w:rFonts w:ascii="Calibri" w:eastAsia="Times New Roman" w:hAnsi="Calibri" w:cs="Arial"/>
      <w:i/>
      <w:iCs/>
    </w:rPr>
  </w:style>
  <w:style w:type="character" w:customStyle="1" w:styleId="QuoteChar">
    <w:name w:val="Quote Char"/>
    <w:basedOn w:val="DefaultParagraphFont"/>
    <w:link w:val="Quote"/>
    <w:uiPriority w:val="29"/>
    <w:qFormat/>
    <w:rPr>
      <w:rFonts w:ascii="Calibri" w:eastAsia="Times New Roman" w:hAnsi="Calibri" w:cs="Arial"/>
      <w:i/>
      <w:iCs/>
    </w:rPr>
  </w:style>
  <w:style w:type="paragraph" w:styleId="IntenseQuote">
    <w:name w:val="Intense Quote"/>
    <w:basedOn w:val="Normal"/>
    <w:next w:val="Normal"/>
    <w:link w:val="IntenseQuoteChar"/>
    <w:uiPriority w:val="30"/>
    <w:qFormat/>
    <w:pPr>
      <w:pBdr>
        <w:bottom w:val="single" w:sz="4" w:space="1" w:color="auto"/>
      </w:pBdr>
      <w:spacing w:before="200" w:after="280" w:line="276" w:lineRule="auto"/>
      <w:ind w:left="1008" w:right="1152"/>
      <w:jc w:val="both"/>
    </w:pPr>
    <w:rPr>
      <w:rFonts w:ascii="Calibri" w:eastAsia="Times New Roman" w:hAnsi="Calibri" w:cs="Arial"/>
      <w:b/>
      <w:bCs/>
      <w:i/>
      <w:iCs/>
    </w:rPr>
  </w:style>
  <w:style w:type="character" w:customStyle="1" w:styleId="IntenseQuoteChar">
    <w:name w:val="Intense Quote Char"/>
    <w:basedOn w:val="DefaultParagraphFont"/>
    <w:link w:val="IntenseQuote"/>
    <w:uiPriority w:val="30"/>
    <w:qFormat/>
    <w:rPr>
      <w:rFonts w:ascii="Calibri" w:eastAsia="Times New Roman" w:hAnsi="Calibri" w:cs="Arial"/>
      <w:b/>
      <w:bCs/>
      <w:i/>
      <w:iC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character" w:customStyle="1" w:styleId="Heading1Char1">
    <w:name w:val="Heading 1 Char1"/>
    <w:uiPriority w:val="9"/>
    <w:rPr>
      <w:rFonts w:ascii="Cambria" w:eastAsia="Times New Roman" w:hAnsi="Cambria" w:cs="Times New Roman"/>
      <w:b/>
      <w:bCs/>
      <w:color w:val="365F91"/>
      <w:sz w:val="28"/>
      <w:szCs w:val="28"/>
    </w:rPr>
  </w:style>
  <w:style w:type="paragraph" w:customStyle="1" w:styleId="TOCHeading1">
    <w:name w:val="TOC Heading1"/>
    <w:basedOn w:val="Heading1"/>
    <w:next w:val="Normal"/>
    <w:uiPriority w:val="39"/>
    <w:unhideWhenUsed/>
    <w:pPr>
      <w:keepNext w:val="0"/>
      <w:keepLines w:val="0"/>
      <w:spacing w:line="276" w:lineRule="auto"/>
      <w:ind w:firstLine="0"/>
      <w:contextualSpacing/>
      <w:outlineLvl w:val="9"/>
    </w:pPr>
    <w:rPr>
      <w:rFonts w:ascii="Cambria" w:eastAsia="Times New Roman" w:hAnsi="Cambria" w:cs="Times New Roman"/>
      <w:color w:val="auto"/>
      <w:lang w:bidi="ar-SA"/>
    </w:rPr>
  </w:style>
  <w:style w:type="paragraph" w:customStyle="1" w:styleId="aau1">
    <w:name w:val="aau1"/>
    <w:basedOn w:val="Normal"/>
    <w:link w:val="aau1Char"/>
    <w:pPr>
      <w:tabs>
        <w:tab w:val="center" w:pos="4153"/>
        <w:tab w:val="right" w:pos="8306"/>
      </w:tabs>
      <w:bidi/>
      <w:spacing w:after="0" w:line="360" w:lineRule="auto"/>
      <w:ind w:right="-425" w:firstLine="284"/>
      <w:jc w:val="both"/>
    </w:pPr>
    <w:rPr>
      <w:rFonts w:ascii="Simplified Arabic" w:eastAsia="Times New Roman" w:hAnsi="Simplified Arabic" w:cs="Simplified Arabic"/>
      <w:sz w:val="28"/>
      <w:szCs w:val="28"/>
      <w:lang w:bidi="ar-JO"/>
    </w:rPr>
  </w:style>
  <w:style w:type="character" w:customStyle="1" w:styleId="aau1Char">
    <w:name w:val="aau1 Char"/>
    <w:link w:val="aau1"/>
    <w:rPr>
      <w:rFonts w:ascii="Simplified Arabic" w:eastAsia="Times New Roman" w:hAnsi="Simplified Arabic" w:cs="Simplified Arabic"/>
      <w:sz w:val="28"/>
      <w:szCs w:val="28"/>
      <w:lang w:bidi="ar-JO"/>
    </w:rPr>
  </w:style>
  <w:style w:type="paragraph" w:customStyle="1" w:styleId="13">
    <w:name w:val="فهرس1"/>
    <w:basedOn w:val="Normal"/>
    <w:next w:val="Normal"/>
    <w:uiPriority w:val="35"/>
    <w:unhideWhenUsed/>
    <w:pPr>
      <w:bidi/>
      <w:spacing w:after="200" w:line="240" w:lineRule="auto"/>
    </w:pPr>
    <w:rPr>
      <w:rFonts w:ascii="Calibri" w:eastAsia="Times New Roman" w:hAnsi="Calibri" w:cs="Arial"/>
      <w:b/>
      <w:bCs/>
      <w:color w:val="4F81BD"/>
      <w:sz w:val="18"/>
      <w:szCs w:val="18"/>
    </w:rPr>
  </w:style>
  <w:style w:type="character" w:styleId="PlaceholderText">
    <w:name w:val="Placeholder Text"/>
    <w:uiPriority w:val="99"/>
    <w:qFormat/>
    <w:rPr>
      <w:color w:val="808080"/>
    </w:rPr>
  </w:style>
  <w:style w:type="character" w:customStyle="1" w:styleId="A9">
    <w:name w:val="A9"/>
    <w:uiPriority w:val="99"/>
    <w:rPr>
      <w:rFonts w:cs="Calvert MT Std Light"/>
      <w:color w:val="000000"/>
      <w:sz w:val="16"/>
      <w:szCs w:val="16"/>
    </w:rPr>
  </w:style>
  <w:style w:type="character" w:customStyle="1" w:styleId="authorsname">
    <w:name w:val="authors__name"/>
    <w:basedOn w:val="DefaultParagraphFont"/>
  </w:style>
  <w:style w:type="paragraph" w:customStyle="1" w:styleId="margthalf">
    <w:name w:val="margthalf"/>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style>
  <w:style w:type="paragraph" w:customStyle="1" w:styleId="a3">
    <w:name w:val="سرد الفقرات"/>
    <w:basedOn w:val="Normal"/>
    <w:pPr>
      <w:spacing w:after="200" w:line="276" w:lineRule="auto"/>
      <w:ind w:left="720"/>
      <w:contextualSpacing/>
    </w:pPr>
    <w:rPr>
      <w:rFonts w:ascii="Calibri" w:eastAsia="Times New Roman" w:hAnsi="Calibri" w:cs="Arial"/>
    </w:rPr>
  </w:style>
  <w:style w:type="character" w:customStyle="1" w:styleId="Style1Char">
    <w:name w:val="Style1 Char"/>
    <w:link w:val="Style1"/>
    <w:qFormat/>
    <w:locked/>
    <w:rPr>
      <w:rFonts w:ascii="Arabic Transparent" w:hAnsi="Arabic Transparent"/>
      <w:sz w:val="28"/>
      <w:szCs w:val="28"/>
    </w:rPr>
  </w:style>
  <w:style w:type="paragraph" w:customStyle="1" w:styleId="Style1">
    <w:name w:val="Style1"/>
    <w:basedOn w:val="Normal"/>
    <w:link w:val="Style1Char"/>
    <w:qFormat/>
    <w:pPr>
      <w:bidi/>
      <w:spacing w:after="200" w:line="360" w:lineRule="auto"/>
      <w:jc w:val="both"/>
    </w:pPr>
    <w:rPr>
      <w:rFonts w:ascii="Arabic Transparent" w:hAnsi="Arabic Transparent"/>
      <w:sz w:val="28"/>
      <w:szCs w:val="28"/>
    </w:rPr>
  </w:style>
  <w:style w:type="character" w:customStyle="1" w:styleId="srchexplword">
    <w:name w:val="srch_expl_word"/>
  </w:style>
  <w:style w:type="character" w:customStyle="1" w:styleId="litefontsml">
    <w:name w:val="litefontsml"/>
  </w:style>
  <w:style w:type="character" w:customStyle="1" w:styleId="apple-style-span">
    <w:name w:val="apple-style-span"/>
  </w:style>
  <w:style w:type="paragraph" w:customStyle="1" w:styleId="Pa1">
    <w:name w:val="Pa1"/>
    <w:basedOn w:val="Default"/>
    <w:next w:val="Default"/>
    <w:uiPriority w:val="99"/>
    <w:pPr>
      <w:spacing w:line="351" w:lineRule="atLeast"/>
    </w:pPr>
    <w:rPr>
      <w:rFonts w:ascii="DIN Engschrift Std" w:hAnsi="DIN Engschrift Std"/>
      <w:color w:val="auto"/>
    </w:rPr>
  </w:style>
  <w:style w:type="character" w:customStyle="1" w:styleId="A10">
    <w:name w:val="A1"/>
    <w:uiPriority w:val="99"/>
    <w:rPr>
      <w:rFonts w:cs="DIN Engschrift Std"/>
      <w:color w:val="000000"/>
      <w:sz w:val="40"/>
      <w:szCs w:val="40"/>
    </w:rPr>
  </w:style>
  <w:style w:type="table" w:customStyle="1" w:styleId="TableGrid11">
    <w:name w:val="Table Grid11"/>
    <w:basedOn w:val="TableNormal"/>
    <w:uiPriority w:val="3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شبكة جدول1"/>
    <w:basedOn w:val="TableNormal"/>
    <w:uiPriority w:val="59"/>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نمط4"/>
    <w:basedOn w:val="Normal"/>
    <w:link w:val="4Char"/>
    <w:pPr>
      <w:bidi/>
      <w:spacing w:after="0" w:line="480" w:lineRule="auto"/>
      <w:jc w:val="both"/>
    </w:pPr>
    <w:rPr>
      <w:rFonts w:ascii="Simplified Arabic" w:eastAsia="Times New Roman" w:hAnsi="Simplified Arabic" w:cs="Simplified Arabic"/>
      <w:sz w:val="28"/>
      <w:szCs w:val="28"/>
      <w:lang w:bidi="ar-JO"/>
    </w:rPr>
  </w:style>
  <w:style w:type="character" w:customStyle="1" w:styleId="4Char">
    <w:name w:val="نمط4 Char"/>
    <w:link w:val="40"/>
    <w:rPr>
      <w:rFonts w:ascii="Simplified Arabic" w:eastAsia="Times New Roman" w:hAnsi="Simplified Arabic" w:cs="Simplified Arabic"/>
      <w:sz w:val="28"/>
      <w:szCs w:val="28"/>
      <w:lang w:bidi="ar-JO"/>
    </w:rPr>
  </w:style>
  <w:style w:type="paragraph" w:customStyle="1" w:styleId="thesistext">
    <w:name w:val="thesistext"/>
    <w:basedOn w:val="Normal"/>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1">
    <w:name w:val="Table Grid111"/>
    <w:basedOn w:val="TableNormal"/>
    <w:uiPriority w:val="39"/>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Pr>
      <w:rFonts w:ascii="Times New Roman" w:eastAsia="Times New Roman" w:hAnsi="Times New Roman" w:cs="Times New Roman"/>
      <w:sz w:val="28"/>
      <w:szCs w:val="28"/>
    </w:rPr>
  </w:style>
  <w:style w:type="character" w:customStyle="1" w:styleId="BodyTextIndent3Char">
    <w:name w:val="Body Text Indent 3 Char"/>
    <w:link w:val="BodyTextIndent3"/>
    <w:uiPriority w:val="99"/>
    <w:rPr>
      <w:rFonts w:ascii="Times New Roman"/>
      <w:sz w:val="16"/>
      <w:szCs w:val="16"/>
      <w:lang w:eastAsia="ar-SA"/>
    </w:rPr>
  </w:style>
  <w:style w:type="paragraph" w:customStyle="1" w:styleId="BodyTextIndent31">
    <w:name w:val="Body Text Indent 31"/>
    <w:basedOn w:val="Normal"/>
    <w:next w:val="BodyTextIndent3"/>
    <w:uiPriority w:val="99"/>
    <w:semiHidden/>
    <w:unhideWhenUsed/>
    <w:pPr>
      <w:bidi/>
      <w:spacing w:after="120" w:line="240" w:lineRule="auto"/>
      <w:ind w:left="360"/>
    </w:pPr>
    <w:rPr>
      <w:rFonts w:ascii="Times New Roman" w:eastAsia="Calibri" w:hAnsi="Calibri" w:cs="Arial"/>
      <w:sz w:val="16"/>
      <w:szCs w:val="16"/>
      <w:lang w:eastAsia="ar-SA" w:bidi="en-US"/>
    </w:rPr>
  </w:style>
  <w:style w:type="character" w:customStyle="1" w:styleId="BodyTextIndent3Char1">
    <w:name w:val="Body Text Indent 3 Char1"/>
    <w:uiPriority w:val="99"/>
    <w:semiHidden/>
    <w:qFormat/>
    <w:rPr>
      <w:rFonts w:eastAsia="Times New Roman"/>
      <w:sz w:val="16"/>
      <w:szCs w:val="16"/>
      <w:lang w:bidi="ar-SA"/>
    </w:rPr>
  </w:style>
  <w:style w:type="paragraph" w:customStyle="1" w:styleId="DocumentMap1">
    <w:name w:val="Document Map1"/>
    <w:basedOn w:val="Normal"/>
    <w:next w:val="DocumentMap"/>
    <w:semiHidden/>
    <w:unhideWhenUsed/>
    <w:pPr>
      <w:shd w:val="clear" w:color="auto" w:fill="000080"/>
      <w:spacing w:after="200" w:line="276" w:lineRule="auto"/>
    </w:pPr>
    <w:rPr>
      <w:rFonts w:ascii="Tahoma" w:eastAsia="Calibri" w:hAnsi="Tahoma" w:cs="Tahoma"/>
      <w:lang w:bidi="en-US"/>
    </w:rPr>
  </w:style>
  <w:style w:type="character" w:customStyle="1" w:styleId="DocumentMapChar1">
    <w:name w:val="Document Map Char1"/>
    <w:uiPriority w:val="99"/>
    <w:semiHidden/>
    <w:rPr>
      <w:rFonts w:ascii="Tahoma" w:eastAsia="Times New Roman" w:hAnsi="Tahoma" w:cs="Tahoma"/>
      <w:sz w:val="16"/>
      <w:szCs w:val="16"/>
      <w:lang w:bidi="ar-SA"/>
    </w:rPr>
  </w:style>
  <w:style w:type="character" w:customStyle="1" w:styleId="Char1">
    <w:name w:val="ش Char"/>
    <w:link w:val="a4"/>
    <w:uiPriority w:val="99"/>
    <w:locked/>
    <w:rPr>
      <w:b/>
      <w:bCs/>
      <w:sz w:val="30"/>
      <w:szCs w:val="30"/>
    </w:rPr>
  </w:style>
  <w:style w:type="paragraph" w:customStyle="1" w:styleId="a4">
    <w:name w:val="ش"/>
    <w:basedOn w:val="Normal"/>
    <w:link w:val="Char1"/>
    <w:uiPriority w:val="99"/>
    <w:pPr>
      <w:tabs>
        <w:tab w:val="left" w:pos="3641"/>
        <w:tab w:val="center" w:pos="4153"/>
        <w:tab w:val="left" w:pos="4706"/>
      </w:tabs>
      <w:bidi/>
      <w:spacing w:after="0" w:line="360" w:lineRule="auto"/>
      <w:jc w:val="center"/>
    </w:pPr>
    <w:rPr>
      <w:b/>
      <w:bCs/>
      <w:sz w:val="30"/>
      <w:szCs w:val="30"/>
    </w:rPr>
  </w:style>
  <w:style w:type="paragraph" w:customStyle="1" w:styleId="a5">
    <w:name w:val="ض"/>
    <w:basedOn w:val="Normal"/>
    <w:uiPriority w:val="99"/>
    <w:pPr>
      <w:bidi/>
      <w:spacing w:after="0" w:line="240" w:lineRule="auto"/>
    </w:pPr>
    <w:rPr>
      <w:rFonts w:ascii="Times New Roman" w:eastAsia="Times New Roman" w:hAnsi="Times New Roman" w:cs="Simplified Arabic"/>
      <w:b/>
      <w:bCs/>
      <w:sz w:val="32"/>
      <w:szCs w:val="32"/>
      <w:lang w:bidi="ar-JO"/>
    </w:rPr>
  </w:style>
  <w:style w:type="paragraph" w:customStyle="1" w:styleId="a6">
    <w:name w:val="ص"/>
    <w:basedOn w:val="Normal"/>
    <w:uiPriority w:val="99"/>
    <w:pPr>
      <w:bidi/>
      <w:spacing w:after="0" w:line="360" w:lineRule="auto"/>
      <w:jc w:val="both"/>
    </w:pPr>
    <w:rPr>
      <w:rFonts w:ascii="Times New Roman" w:eastAsia="Times New Roman" w:hAnsi="Times New Roman" w:cs="Simplified Arabic"/>
      <w:b/>
      <w:bCs/>
      <w:sz w:val="32"/>
      <w:szCs w:val="32"/>
    </w:rPr>
  </w:style>
  <w:style w:type="paragraph" w:customStyle="1" w:styleId="a7">
    <w:name w:val="ق"/>
    <w:basedOn w:val="Normal"/>
    <w:uiPriority w:val="99"/>
    <w:pPr>
      <w:bidi/>
      <w:spacing w:after="0" w:line="240" w:lineRule="auto"/>
      <w:jc w:val="center"/>
    </w:pPr>
    <w:rPr>
      <w:rFonts w:ascii="Times New Roman" w:eastAsia="Times New Roman" w:hAnsi="Times New Roman" w:cs="Simplified Arabic"/>
      <w:b/>
      <w:bCs/>
      <w:sz w:val="40"/>
      <w:szCs w:val="40"/>
      <w:lang w:bidi="ar-JO"/>
    </w:rPr>
  </w:style>
  <w:style w:type="paragraph" w:customStyle="1" w:styleId="a8">
    <w:name w:val="ث"/>
    <w:basedOn w:val="a6"/>
    <w:uiPriority w:val="99"/>
    <w:rPr>
      <w:rFonts w:ascii="Arial" w:hAnsi="Arial"/>
      <w:sz w:val="28"/>
      <w:szCs w:val="28"/>
    </w:rPr>
  </w:style>
  <w:style w:type="paragraph" w:customStyle="1" w:styleId="aa">
    <w:name w:val="ف"/>
    <w:basedOn w:val="Normal"/>
    <w:uiPriority w:val="99"/>
    <w:pPr>
      <w:bidi/>
      <w:spacing w:after="0" w:line="360" w:lineRule="auto"/>
      <w:ind w:left="360" w:right="-180"/>
      <w:jc w:val="center"/>
    </w:pPr>
    <w:rPr>
      <w:rFonts w:ascii="Arial" w:eastAsia="Times New Roman" w:hAnsi="Arial" w:cs="Simplified Arabic"/>
      <w:b/>
      <w:bCs/>
      <w:sz w:val="28"/>
      <w:szCs w:val="28"/>
    </w:rPr>
  </w:style>
  <w:style w:type="paragraph" w:customStyle="1" w:styleId="Com">
    <w:name w:val="Com"/>
    <w:basedOn w:val="Normal"/>
    <w:uiPriority w:val="99"/>
    <w:pPr>
      <w:bidi/>
      <w:spacing w:before="100" w:beforeAutospacing="1" w:after="100" w:afterAutospacing="1" w:line="360" w:lineRule="auto"/>
      <w:ind w:firstLine="720"/>
      <w:jc w:val="lowKashida"/>
    </w:pPr>
    <w:rPr>
      <w:rFonts w:ascii="Arial" w:eastAsia="Times New Roman" w:hAnsi="Arial" w:cs="Simplified Arabic"/>
      <w:sz w:val="28"/>
      <w:szCs w:val="28"/>
      <w:lang w:bidi="ar-JO"/>
    </w:rPr>
  </w:style>
  <w:style w:type="character" w:customStyle="1" w:styleId="slug-pages">
    <w:name w:val="slug-pages"/>
  </w:style>
  <w:style w:type="character" w:customStyle="1" w:styleId="st1">
    <w:name w:val="st1"/>
    <w:qFormat/>
    <w:rPr>
      <w:rFonts w:ascii="Times New Roman" w:hAnsi="Times New Roman" w:cs="Times New Roman" w:hint="default"/>
    </w:rPr>
  </w:style>
  <w:style w:type="character" w:customStyle="1" w:styleId="BodyText3Char">
    <w:name w:val="Body Text 3 Char"/>
    <w:aliases w:val="TABLE Char"/>
    <w:basedOn w:val="DefaultParagraphFont"/>
    <w:link w:val="BodyText3"/>
    <w:rPr>
      <w:rFonts w:ascii="Calibri" w:eastAsia="Times New Roman" w:hAnsi="Calibri" w:cs="Arial"/>
      <w:sz w:val="16"/>
      <w:szCs w:val="16"/>
    </w:rPr>
  </w:style>
  <w:style w:type="character" w:customStyle="1" w:styleId="FootnoteTextChar1">
    <w:name w:val="Footnote Text Char1"/>
    <w:locked/>
    <w:rPr>
      <w:rFonts w:ascii="Times New Roman" w:eastAsia="MS Mincho" w:hAnsi="Times New Roman" w:cs="Times New Roman"/>
      <w:sz w:val="24"/>
      <w:szCs w:val="24"/>
      <w:lang w:val="fr-FR" w:eastAsia="ar-SA"/>
    </w:rPr>
  </w:style>
  <w:style w:type="character" w:customStyle="1" w:styleId="articleheader-author">
    <w:name w:val="articleheader-author"/>
    <w:basedOn w:val="DefaultParagraphFont"/>
  </w:style>
  <w:style w:type="character" w:customStyle="1" w:styleId="anchor-text">
    <w:name w:val="anchor-text"/>
    <w:basedOn w:val="DefaultParagraphFont"/>
  </w:style>
  <w:style w:type="character" w:customStyle="1" w:styleId="ReferencesChar">
    <w:name w:val="References Char"/>
    <w:link w:val="References0"/>
    <w:locked/>
    <w:rPr>
      <w:rFonts w:ascii="Palatino Linotype" w:eastAsia="Calibri" w:hAnsi="Palatino Linotype" w:cs="Times New Roman"/>
      <w:sz w:val="20"/>
      <w:szCs w:val="24"/>
      <w:lang w:val="en-GB" w:eastAsia="en-GB"/>
    </w:rPr>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Heading2Char1">
    <w:name w:val="Heading 2 Char1"/>
    <w:uiPriority w:val="9"/>
    <w:semiHidden/>
    <w:rPr>
      <w:rFonts w:ascii="Cambria" w:eastAsia="Times New Roman" w:hAnsi="Cambria" w:cs="Times New Roman"/>
      <w:b/>
      <w:bCs/>
      <w:color w:val="4F81BD"/>
      <w:sz w:val="26"/>
      <w:szCs w:val="26"/>
    </w:rPr>
  </w:style>
  <w:style w:type="character" w:customStyle="1" w:styleId="Heading3Char1">
    <w:name w:val="Heading 3 Char1"/>
    <w:uiPriority w:val="9"/>
    <w:semiHidden/>
    <w:rPr>
      <w:rFonts w:ascii="Cambria" w:eastAsia="Times New Roman" w:hAnsi="Cambria" w:cs="Times New Roman"/>
      <w:b/>
      <w:bCs/>
      <w:color w:val="4F81BD"/>
    </w:rPr>
  </w:style>
  <w:style w:type="character" w:customStyle="1" w:styleId="Heading4Char1">
    <w:name w:val="Heading 4 Char1"/>
    <w:uiPriority w:val="9"/>
    <w:semiHidden/>
    <w:rPr>
      <w:rFonts w:ascii="Cambria" w:eastAsia="Times New Roman" w:hAnsi="Cambria" w:cs="Times New Roman"/>
      <w:b/>
      <w:bCs/>
      <w:i/>
      <w:iCs/>
      <w:color w:val="4F81BD"/>
    </w:rPr>
  </w:style>
  <w:style w:type="character" w:customStyle="1" w:styleId="Heading6Char1">
    <w:name w:val="Heading 6 Char1"/>
    <w:uiPriority w:val="9"/>
    <w:semiHidden/>
    <w:rPr>
      <w:rFonts w:ascii="Cambria" w:eastAsia="Times New Roman" w:hAnsi="Cambria" w:cs="Times New Roman"/>
      <w:i/>
      <w:iCs/>
      <w:color w:val="243F60"/>
    </w:rPr>
  </w:style>
  <w:style w:type="character" w:customStyle="1" w:styleId="Heading7Char1">
    <w:name w:val="Heading 7 Char1"/>
    <w:uiPriority w:val="9"/>
    <w:semiHidden/>
    <w:rPr>
      <w:rFonts w:ascii="Cambria" w:eastAsia="Times New Roman" w:hAnsi="Cambria" w:cs="Times New Roman"/>
      <w:i/>
      <w:iCs/>
      <w:color w:val="404040"/>
    </w:rPr>
  </w:style>
  <w:style w:type="character" w:customStyle="1" w:styleId="Heading8Char1">
    <w:name w:val="Heading 8 Char1"/>
    <w:uiPriority w:val="9"/>
    <w:semiHidden/>
    <w:rPr>
      <w:rFonts w:ascii="Cambria" w:eastAsia="Times New Roman" w:hAnsi="Cambria" w:cs="Times New Roman"/>
      <w:color w:val="404040"/>
      <w:sz w:val="20"/>
      <w:szCs w:val="20"/>
    </w:rPr>
  </w:style>
  <w:style w:type="character" w:customStyle="1" w:styleId="Heading9Char1">
    <w:name w:val="Heading 9 Char1"/>
    <w:uiPriority w:val="9"/>
    <w:semiHidden/>
    <w:rPr>
      <w:rFonts w:ascii="Cambria" w:eastAsia="Times New Roman" w:hAnsi="Cambria" w:cs="Times New Roman"/>
      <w:i/>
      <w:iCs/>
      <w:color w:val="404040"/>
      <w:sz w:val="20"/>
      <w:szCs w:val="20"/>
    </w:rPr>
  </w:style>
  <w:style w:type="character" w:customStyle="1" w:styleId="TitleChar1">
    <w:name w:val="Title Char1"/>
    <w:uiPriority w:val="10"/>
    <w:qFormat/>
    <w:rPr>
      <w:rFonts w:ascii="Cambria" w:eastAsia="Times New Roman" w:hAnsi="Cambria" w:cs="Times New Roman"/>
      <w:color w:val="17365D"/>
      <w:spacing w:val="5"/>
      <w:kern w:val="28"/>
      <w:sz w:val="52"/>
      <w:szCs w:val="52"/>
    </w:rPr>
  </w:style>
  <w:style w:type="character" w:customStyle="1" w:styleId="SubtitleChar1">
    <w:name w:val="Subtitle Char1"/>
    <w:uiPriority w:val="11"/>
    <w:rPr>
      <w:rFonts w:ascii="Cambria" w:eastAsia="Times New Roman" w:hAnsi="Cambria" w:cs="Times New Roman"/>
      <w:i/>
      <w:iCs/>
      <w:color w:val="4F81BD"/>
      <w:spacing w:val="15"/>
      <w:sz w:val="24"/>
      <w:szCs w:val="24"/>
    </w:rPr>
  </w:style>
  <w:style w:type="character" w:customStyle="1" w:styleId="BodyTextIndent3Char2">
    <w:name w:val="Body Text Indent 3 Char2"/>
    <w:basedOn w:val="DefaultParagraphFont"/>
    <w:uiPriority w:val="99"/>
    <w:semiHidden/>
    <w:rPr>
      <w:sz w:val="16"/>
      <w:szCs w:val="16"/>
    </w:rPr>
  </w:style>
  <w:style w:type="character" w:customStyle="1" w:styleId="DocumentMapChar2">
    <w:name w:val="Document Map Char2"/>
    <w:uiPriority w:val="99"/>
    <w:semiHidden/>
    <w:rPr>
      <w:rFonts w:ascii="Tahoma" w:hAnsi="Tahoma" w:cs="Tahoma"/>
      <w:sz w:val="16"/>
      <w:szCs w:val="16"/>
    </w:rPr>
  </w:style>
  <w:style w:type="paragraph" w:customStyle="1" w:styleId="11Normal02-PerengganKeduaonward">
    <w:name w:val="11 Normal02 - PerengganKedua onward"/>
    <w:qFormat/>
    <w:pPr>
      <w:spacing w:beforeLines="150" w:before="150" w:afterLines="150" w:after="150" w:line="360" w:lineRule="auto"/>
      <w:ind w:firstLine="720"/>
      <w:jc w:val="both"/>
    </w:pPr>
    <w:rPr>
      <w:rFonts w:eastAsia="MS Mincho" w:cs="Arial"/>
      <w:sz w:val="24"/>
      <w:szCs w:val="24"/>
    </w:rPr>
  </w:style>
  <w:style w:type="paragraph" w:customStyle="1" w:styleId="10Normal01-PerengganPertama">
    <w:name w:val="10 Normal01 - PerengganPertama"/>
    <w:next w:val="11Normal02-PerengganKeduaonward"/>
    <w:qFormat/>
    <w:pPr>
      <w:spacing w:beforeLines="150" w:before="150" w:afterLines="150" w:after="150" w:line="360" w:lineRule="auto"/>
      <w:jc w:val="both"/>
    </w:pPr>
    <w:rPr>
      <w:rFonts w:eastAsia="MS Mincho"/>
      <w:sz w:val="24"/>
      <w:szCs w:val="24"/>
    </w:rPr>
  </w:style>
  <w:style w:type="paragraph" w:customStyle="1" w:styleId="15aCaption-Center">
    <w:name w:val="15a Caption-Center"/>
    <w:next w:val="11Normal02-PerengganKeduaonward"/>
    <w:qFormat/>
    <w:pPr>
      <w:tabs>
        <w:tab w:val="left" w:pos="1701"/>
      </w:tabs>
      <w:spacing w:beforeLines="100" w:before="100" w:afterLines="100" w:after="100"/>
      <w:ind w:left="567" w:right="567"/>
      <w:jc w:val="center"/>
    </w:pPr>
    <w:rPr>
      <w:rFonts w:eastAsia="MS Mincho" w:cs="Arial"/>
      <w:bCs/>
      <w:szCs w:val="18"/>
    </w:rPr>
  </w:style>
  <w:style w:type="paragraph" w:customStyle="1" w:styleId="15bCaption-Justify">
    <w:name w:val="15b Caption-Justify"/>
    <w:next w:val="11Normal02-PerengganKeduaonward"/>
    <w:pPr>
      <w:tabs>
        <w:tab w:val="left" w:pos="1701"/>
      </w:tabs>
      <w:spacing w:before="240" w:after="120"/>
      <w:ind w:left="1701" w:right="567" w:hanging="1134"/>
    </w:pPr>
    <w:rPr>
      <w:rFonts w:eastAsia="MS Mincho" w:cs="Arial"/>
      <w:bCs/>
      <w:szCs w:val="18"/>
    </w:rPr>
  </w:style>
  <w:style w:type="paragraph" w:customStyle="1" w:styleId="17Kotak-Tajuk-Center">
    <w:name w:val="17 Kotak-Tajuk-Center"/>
    <w:next w:val="10Normal01-PerengganPertama"/>
    <w:qFormat/>
    <w:pPr>
      <w:spacing w:before="20" w:after="20"/>
      <w:jc w:val="center"/>
    </w:pPr>
    <w:rPr>
      <w:rFonts w:eastAsia="MS Mincho" w:cs="Arial"/>
      <w:b/>
      <w:szCs w:val="24"/>
      <w:lang w:eastAsia="ko-KR"/>
    </w:rPr>
  </w:style>
  <w:style w:type="paragraph" w:customStyle="1" w:styleId="21Kotak-Isi-Kiri">
    <w:name w:val="21 Kotak-Isi-Kiri"/>
    <w:qFormat/>
    <w:rPr>
      <w:rFonts w:eastAsia="MS Mincho" w:cs="Arial"/>
      <w:szCs w:val="24"/>
    </w:rPr>
  </w:style>
  <w:style w:type="paragraph" w:customStyle="1" w:styleId="20Kotak-Isi-Center">
    <w:name w:val="20 Kotak-Isi-Center"/>
    <w:qFormat/>
    <w:pPr>
      <w:jc w:val="center"/>
    </w:pPr>
    <w:rPr>
      <w:rFonts w:eastAsia="MS Mincho"/>
      <w:szCs w:val="24"/>
    </w:rPr>
  </w:style>
  <w:style w:type="paragraph" w:customStyle="1" w:styleId="29Listing">
    <w:name w:val="29 Listing"/>
    <w:pPr>
      <w:spacing w:after="200" w:line="360" w:lineRule="auto"/>
      <w:ind w:left="720" w:hanging="720"/>
      <w:jc w:val="both"/>
    </w:pPr>
    <w:rPr>
      <w:rFonts w:eastAsia="MS Mincho"/>
      <w:sz w:val="24"/>
      <w:szCs w:val="24"/>
    </w:rPr>
  </w:style>
  <w:style w:type="paragraph" w:customStyle="1" w:styleId="cpformat">
    <w:name w:val="cpformat"/>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2lines">
    <w:name w:val="Para 2 lines"/>
    <w:basedOn w:val="Normal"/>
    <w:link w:val="Para2linesChar"/>
    <w:autoRedefine/>
    <w:uiPriority w:val="10"/>
    <w:qFormat/>
    <w:pPr>
      <w:spacing w:before="120" w:afterLines="200" w:after="480" w:line="360" w:lineRule="auto"/>
      <w:ind w:firstLine="720"/>
      <w:contextualSpacing/>
      <w:jc w:val="center"/>
    </w:pPr>
    <w:rPr>
      <w:lang w:val="en-MY"/>
    </w:rPr>
  </w:style>
  <w:style w:type="character" w:customStyle="1" w:styleId="Para2linesChar">
    <w:name w:val="Para 2 lines Char"/>
    <w:basedOn w:val="DefaultParagraphFont"/>
    <w:link w:val="Para2lines"/>
    <w:uiPriority w:val="10"/>
    <w:rPr>
      <w:lang w:val="en-MY"/>
    </w:rPr>
  </w:style>
  <w:style w:type="paragraph" w:customStyle="1" w:styleId="Referencing">
    <w:name w:val="Referencing"/>
    <w:basedOn w:val="Normal"/>
    <w:link w:val="ReferencingChar"/>
    <w:autoRedefine/>
    <w:pPr>
      <w:widowControl w:val="0"/>
      <w:autoSpaceDE w:val="0"/>
      <w:autoSpaceDN w:val="0"/>
      <w:adjustRightInd w:val="0"/>
      <w:spacing w:after="0" w:line="240" w:lineRule="auto"/>
      <w:ind w:left="480" w:hanging="480"/>
      <w:textAlignment w:val="baseline"/>
    </w:pPr>
    <w:rPr>
      <w:rFonts w:ascii="Calibri" w:eastAsia="Times New Roman" w:hAnsi="Calibri" w:cs="Times New Roman"/>
      <w:szCs w:val="24"/>
    </w:rPr>
  </w:style>
  <w:style w:type="character" w:customStyle="1" w:styleId="ReferencingChar">
    <w:name w:val="Referencing Char"/>
    <w:basedOn w:val="DefaultParagraphFont"/>
    <w:link w:val="Referencing"/>
    <w:rPr>
      <w:rFonts w:ascii="Calibri" w:eastAsia="Times New Roman" w:hAnsi="Calibri" w:cs="Times New Roman"/>
      <w:szCs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lang w:val="pl-PL"/>
    </w:rPr>
  </w:style>
  <w:style w:type="paragraph" w:customStyle="1" w:styleId="outdent">
    <w:name w:val="outdent"/>
    <w:basedOn w:val="Normal"/>
    <w:pPr>
      <w:spacing w:before="100" w:beforeAutospacing="1" w:after="100" w:afterAutospacing="1" w:line="240" w:lineRule="auto"/>
      <w:ind w:hanging="600"/>
      <w:jc w:val="both"/>
    </w:pPr>
    <w:rPr>
      <w:rFonts w:ascii="Times New Roman" w:eastAsia="Times New Roman" w:hAnsi="Times New Roman" w:cs="Times New Roman"/>
      <w:color w:val="000000"/>
      <w:sz w:val="24"/>
      <w:szCs w:val="24"/>
    </w:rPr>
  </w:style>
  <w:style w:type="character" w:customStyle="1" w:styleId="url">
    <w:name w:val="url"/>
  </w:style>
  <w:style w:type="character" w:customStyle="1" w:styleId="arial151">
    <w:name w:val="arial151"/>
    <w:rPr>
      <w:rFonts w:ascii="Arial" w:hAnsi="Arial" w:cs="Arial" w:hint="default"/>
      <w:color w:val="000000"/>
      <w:sz w:val="23"/>
      <w:szCs w:val="23"/>
    </w:rPr>
  </w:style>
  <w:style w:type="character" w:customStyle="1" w:styleId="PlainTextChar">
    <w:name w:val="Plain Text Char"/>
    <w:basedOn w:val="DefaultParagraphFont"/>
    <w:link w:val="PlainText"/>
    <w:uiPriority w:val="99"/>
    <w:qFormat/>
    <w:rPr>
      <w:rFonts w:ascii="Arial" w:eastAsia="MS Mincho" w:hAnsi="Arial" w:cs="Times New Roman"/>
      <w:sz w:val="18"/>
      <w:szCs w:val="20"/>
      <w:lang w:val="en-GB"/>
    </w:rPr>
  </w:style>
  <w:style w:type="paragraph" w:customStyle="1" w:styleId="Tabletext">
    <w:name w:val="Table text"/>
    <w:pPr>
      <w:spacing w:before="40" w:after="40"/>
    </w:pPr>
    <w:rPr>
      <w:sz w:val="22"/>
      <w:szCs w:val="24"/>
      <w:lang w:val="en-AU"/>
    </w:rPr>
  </w:style>
  <w:style w:type="table" w:customStyle="1" w:styleId="Tableblue1">
    <w:name w:val="Table blue1"/>
    <w:basedOn w:val="TableNormal"/>
    <w:uiPriority w:val="59"/>
    <w:rPr>
      <w:rFonts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paragraph" w:customStyle="1" w:styleId="Quote1">
    <w:name w:val="Quote1"/>
    <w:basedOn w:val="Normal"/>
    <w:next w:val="Normal"/>
    <w:uiPriority w:val="29"/>
    <w:pPr>
      <w:autoSpaceDE w:val="0"/>
      <w:autoSpaceDN w:val="0"/>
      <w:adjustRightInd w:val="0"/>
      <w:spacing w:after="100" w:afterAutospacing="1" w:line="480" w:lineRule="auto"/>
      <w:jc w:val="both"/>
    </w:pPr>
    <w:rPr>
      <w:rFonts w:ascii="Times New Roman" w:eastAsia="SimSun" w:hAnsi="Times New Roman" w:cs="Times New Roman"/>
      <w:i/>
      <w:iCs/>
      <w:color w:val="000000"/>
      <w:sz w:val="24"/>
      <w:szCs w:val="24"/>
      <w:lang w:eastAsia="en-AU"/>
    </w:rPr>
  </w:style>
  <w:style w:type="character" w:customStyle="1" w:styleId="Tabletextbold">
    <w:name w:val="Table text bold"/>
    <w:rPr>
      <w:b/>
    </w:rPr>
  </w:style>
  <w:style w:type="paragraph" w:customStyle="1" w:styleId="bolditalic">
    <w:name w:val="bold italic"/>
    <w:basedOn w:val="Normal"/>
    <w:pPr>
      <w:autoSpaceDE w:val="0"/>
      <w:autoSpaceDN w:val="0"/>
      <w:adjustRightInd w:val="0"/>
      <w:spacing w:after="100" w:afterAutospacing="1" w:line="480" w:lineRule="auto"/>
      <w:jc w:val="both"/>
    </w:pPr>
    <w:rPr>
      <w:rFonts w:ascii="Times New Roman" w:eastAsia="SimSun" w:hAnsi="Times New Roman" w:cs="Times New Roman"/>
      <w:b/>
      <w:i/>
      <w:sz w:val="24"/>
      <w:szCs w:val="24"/>
      <w:lang w:eastAsia="en-AU"/>
    </w:rPr>
  </w:style>
  <w:style w:type="paragraph" w:customStyle="1" w:styleId="legend">
    <w:name w:val="legend"/>
    <w:basedOn w:val="Normal"/>
    <w:pPr>
      <w:autoSpaceDE w:val="0"/>
      <w:autoSpaceDN w:val="0"/>
      <w:adjustRightInd w:val="0"/>
      <w:spacing w:after="240" w:line="240" w:lineRule="auto"/>
      <w:contextualSpacing/>
      <w:jc w:val="both"/>
    </w:pPr>
    <w:rPr>
      <w:rFonts w:ascii="Times New Roman" w:eastAsia="SimSun" w:hAnsi="Times New Roman" w:cs="Times New Roman"/>
      <w:bCs/>
      <w:sz w:val="20"/>
      <w:szCs w:val="24"/>
      <w:lang w:val="en-AU" w:eastAsia="en-AU"/>
    </w:rPr>
  </w:style>
  <w:style w:type="paragraph" w:customStyle="1" w:styleId="tabletextindent">
    <w:name w:val="table text indent"/>
    <w:basedOn w:val="Tabletext"/>
    <w:pPr>
      <w:widowControl w:val="0"/>
      <w:ind w:left="284"/>
    </w:pPr>
  </w:style>
  <w:style w:type="character" w:customStyle="1" w:styleId="QuoteChar1">
    <w:name w:val="Quote Char1"/>
    <w:basedOn w:val="DefaultParagraphFont"/>
    <w:uiPriority w:val="29"/>
    <w:rPr>
      <w:rFonts w:ascii="Times" w:eastAsia="Times" w:hAnsi="Times" w:cs="Times New Roman"/>
      <w:i/>
      <w:iCs/>
      <w:color w:val="000000" w:themeColor="text1"/>
      <w:sz w:val="24"/>
      <w:szCs w:val="20"/>
      <w:lang w:val="pl-PL"/>
    </w:rPr>
  </w:style>
  <w:style w:type="table" w:customStyle="1" w:styleId="Tableblue2">
    <w:name w:val="Table blue2"/>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GridTable1Light1">
    <w:name w:val="Grid Table 1 Light1"/>
    <w:basedOn w:val="TableNormal"/>
    <w:uiPriority w:val="46"/>
    <w:rPr>
      <w:rFonts w:ascii="Calibri" w:eastAsia="Calibri" w:hAnsi="Calibri" w:cs="Arial"/>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blue3">
    <w:name w:val="Table blue3"/>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4">
    <w:name w:val="Table blue4"/>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5">
    <w:name w:val="Table blue5"/>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6">
    <w:name w:val="Table blue6"/>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7">
    <w:name w:val="Table blue7"/>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8">
    <w:name w:val="Table blue8"/>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9">
    <w:name w:val="Table blue9"/>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0">
    <w:name w:val="Table blue10"/>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1">
    <w:name w:val="Table blue11"/>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2">
    <w:name w:val="Table blue12"/>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Grid4">
    <w:name w:val="Table Grid4"/>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qFormat/>
    <w:rPr>
      <w:color w:val="0000FF"/>
      <w:u w:val="single"/>
    </w:rPr>
  </w:style>
  <w:style w:type="table" w:customStyle="1" w:styleId="TableGrid6">
    <w:name w:val="Table Grid6"/>
    <w:basedOn w:val="TableNormal"/>
    <w:uiPriority w:val="59"/>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Pr>
      <w:rFonts w:ascii="Helvetica" w:eastAsia="ヒラギノ角ゴ Pro W3" w:hAnsi="Helvetica"/>
      <w:color w:val="000000"/>
      <w:sz w:val="24"/>
      <w:lang w:eastAsia="en-AU"/>
    </w:rPr>
  </w:style>
  <w:style w:type="table" w:customStyle="1" w:styleId="TableGrid7">
    <w:name w:val="Table Grid7"/>
    <w:basedOn w:val="TableNormal"/>
    <w:uiPriority w:val="99"/>
    <w:qFormat/>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清單段落1"/>
    <w:basedOn w:val="Normal"/>
    <w:pPr>
      <w:spacing w:after="0" w:line="240" w:lineRule="auto"/>
      <w:ind w:leftChars="200" w:left="480"/>
    </w:pPr>
    <w:rPr>
      <w:rFonts w:ascii="Times New Roman" w:eastAsia="PMingLiU" w:hAnsi="Times New Roman" w:cs="Times New Roman"/>
      <w:color w:val="000000"/>
      <w:sz w:val="24"/>
      <w:szCs w:val="24"/>
      <w:lang w:eastAsia="zh-TW"/>
    </w:rPr>
  </w:style>
  <w:style w:type="table" w:customStyle="1" w:styleId="TableGrid8">
    <w:name w:val="Table Grid8"/>
    <w:basedOn w:val="TableNormal"/>
    <w:uiPriority w:val="59"/>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Pr>
      <w:rFonts w:ascii="Calibri" w:eastAsia="Times New Roman" w:hAnsi="Calibri" w:cs="Arial"/>
      <w:color w:val="000000"/>
      <w:kern w:val="2"/>
      <w:sz w:val="24"/>
      <w:lang w:eastAsia="zh-TW"/>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DateChar">
    <w:name w:val="Date Char"/>
    <w:basedOn w:val="DefaultParagraphFont"/>
    <w:link w:val="Date"/>
    <w:uiPriority w:val="99"/>
    <w:qFormat/>
    <w:rPr>
      <w:rFonts w:ascii="Times New Roman" w:eastAsia="Times New Roman" w:hAnsi="Times New Roman" w:cs="Times New Roman"/>
      <w:sz w:val="24"/>
      <w:szCs w:val="24"/>
      <w:lang w:eastAsia="zh-TW"/>
    </w:rPr>
  </w:style>
  <w:style w:type="character" w:customStyle="1" w:styleId="facebook-share">
    <w:name w:val="facebook-share"/>
    <w:basedOn w:val="DefaultParagraphFont"/>
  </w:style>
  <w:style w:type="character" w:customStyle="1" w:styleId="facebook-share-label">
    <w:name w:val="facebook-share-label"/>
    <w:basedOn w:val="DefaultParagraphFont"/>
  </w:style>
  <w:style w:type="character" w:customStyle="1" w:styleId="facebook-share-count">
    <w:name w:val="facebook-share-count"/>
    <w:basedOn w:val="DefaultParagraphFont"/>
  </w:style>
  <w:style w:type="character" w:customStyle="1" w:styleId="pin1402404624539pinitbuttoncount">
    <w:name w:val="pin_1402404624539_pin_it_button_count"/>
    <w:basedOn w:val="DefaultParagraphFont"/>
  </w:style>
  <w:style w:type="character" w:customStyle="1" w:styleId="in-widget">
    <w:name w:val="in-widget"/>
    <w:basedOn w:val="DefaultParagraphFont"/>
  </w:style>
  <w:style w:type="character" w:customStyle="1" w:styleId="in-right">
    <w:name w:val="in-right"/>
    <w:basedOn w:val="DefaultParagraphFont"/>
  </w:style>
  <w:style w:type="paragraph" w:customStyle="1" w:styleId="svarticle">
    <w:name w:val="svarticle"/>
    <w:basedOn w:val="Normal"/>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
    <w:name w:val="normaltext"/>
    <w:basedOn w:val="DefaultParagraphFont"/>
  </w:style>
  <w:style w:type="character" w:customStyle="1" w:styleId="EndNoteBibliographyTitle0">
    <w:name w:val="EndNote Bibliography Title 字元"/>
    <w:basedOn w:val="DefaultParagraphFont"/>
    <w:rPr>
      <w:rFonts w:ascii="Times New Roman" w:eastAsia="Times New Roman" w:hAnsi="Times New Roman" w:cs="Times New Roman"/>
      <w:sz w:val="24"/>
      <w:szCs w:val="24"/>
      <w:lang w:eastAsia="zh-TW"/>
    </w:rPr>
  </w:style>
  <w:style w:type="character" w:customStyle="1" w:styleId="EndNoteBibliography0">
    <w:name w:val="EndNote Bibliography 字元"/>
    <w:basedOn w:val="DefaultParagraphFont"/>
    <w:rPr>
      <w:rFonts w:ascii="Times New Roman" w:eastAsia="Times New Roman" w:hAnsi="Times New Roman" w:cs="Times New Roman"/>
      <w:sz w:val="24"/>
      <w:szCs w:val="24"/>
      <w:lang w:eastAsia="zh-TW"/>
    </w:rPr>
  </w:style>
  <w:style w:type="table" w:customStyle="1" w:styleId="LightShading11">
    <w:name w:val="Light Shading11"/>
    <w:basedOn w:val="TableNormal"/>
    <w:uiPriority w:val="60"/>
    <w:rPr>
      <w:rFonts w:ascii="Calibri" w:hAnsi="Calibri" w:cs="Arial"/>
      <w:color w:val="000000"/>
      <w:szCs w:val="28"/>
      <w:lang w:eastAsia="en-AU" w:bidi="th-TH"/>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Pr>
      <w:rFonts w:ascii="Calibri" w:hAnsi="Calibri" w:cs="Arial"/>
      <w:color w:val="000000"/>
      <w:szCs w:val="28"/>
      <w:lang w:eastAsia="en-AU" w:bidi="th-TH"/>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11">
    <w:name w:val="TOC 11"/>
    <w:basedOn w:val="Normal"/>
    <w:next w:val="Normal"/>
    <w:autoRedefine/>
    <w:uiPriority w:val="39"/>
    <w:unhideWhenUsed/>
    <w:pPr>
      <w:tabs>
        <w:tab w:val="right" w:leader="dot" w:pos="8494"/>
      </w:tabs>
      <w:spacing w:after="0" w:line="360" w:lineRule="auto"/>
    </w:pPr>
    <w:rPr>
      <w:rFonts w:ascii="Times New Roman" w:eastAsia="MS Gothic" w:hAnsi="Times New Roman" w:cs="Times New Roman"/>
      <w:b/>
      <w:bCs/>
      <w:sz w:val="24"/>
      <w:szCs w:val="24"/>
      <w:lang w:bidi="th-TH"/>
    </w:rPr>
  </w:style>
  <w:style w:type="character" w:customStyle="1" w:styleId="j-jk9ej-pjvnoc">
    <w:name w:val="j-jk9ej-pjvnoc"/>
    <w:basedOn w:val="DefaultParagraphFont"/>
  </w:style>
  <w:style w:type="paragraph" w:customStyle="1" w:styleId="p3">
    <w:name w:val="p3"/>
    <w:basedOn w:val="Normal"/>
    <w:pPr>
      <w:spacing w:after="0" w:line="240" w:lineRule="auto"/>
      <w:ind w:left="360" w:hanging="360"/>
    </w:pPr>
    <w:rPr>
      <w:rFonts w:ascii="Arial Narrow" w:eastAsia="Times New Roman" w:hAnsi="Arial Narrow" w:cs="Times New Roman"/>
      <w:sz w:val="18"/>
      <w:szCs w:val="20"/>
      <w:lang w:val="en-GB" w:eastAsia="en-AU"/>
    </w:rPr>
  </w:style>
  <w:style w:type="table" w:customStyle="1" w:styleId="TableGrid9">
    <w:name w:val="Table Grid9"/>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uiPriority w:val="63"/>
    <w:rPr>
      <w:rFonts w:ascii="Calibri" w:eastAsia="Cambria" w:hAnsi="Calibri" w:cs="Arial"/>
      <w:szCs w:val="28"/>
      <w:lang w:val="en-AU" w:eastAsia="en-AU" w:bidi="th-TH"/>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
    <w:name w:val="Medium Shading 1 - Accent 52"/>
    <w:basedOn w:val="TableNormal"/>
    <w:uiPriority w:val="63"/>
    <w:qFormat/>
    <w:rPr>
      <w:rFonts w:ascii="Calibri" w:hAnsi="Calibri" w:cs="Arial"/>
      <w:szCs w:val="28"/>
      <w:lang w:eastAsia="en-AU" w:bidi="th-TH"/>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
    <w:name w:val="Medium Shading 1 - Accent 521"/>
    <w:basedOn w:val="TableNormal"/>
    <w:uiPriority w:val="63"/>
    <w:rPr>
      <w:rFonts w:ascii="Calibri" w:eastAsia="Calibri" w:hAnsi="Calibri" w:cs="Arial"/>
      <w:szCs w:val="28"/>
      <w:lang w:val="en-AU" w:eastAsia="en-AU" w:bidi="th-TH"/>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14">
    <w:name w:val="Table Grid14"/>
    <w:basedOn w:val="TableNormal"/>
    <w:uiPriority w:val="59"/>
    <w:rPr>
      <w:rFonts w:ascii="Calibri" w:eastAsia="Calibri" w:hAnsi="Calibri" w:cs="Arial"/>
      <w:szCs w:val="28"/>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Pr>
      <w:rFonts w:ascii="Calibri" w:hAnsi="Calibri" w:cs="Arial"/>
      <w:szCs w:val="28"/>
      <w:lang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pPr>
      <w:spacing w:after="200" w:line="240" w:lineRule="auto"/>
    </w:pPr>
    <w:rPr>
      <w:rFonts w:ascii="Calibri" w:hAnsi="Calibri" w:cs="Arial"/>
      <w:b/>
      <w:bCs/>
      <w:color w:val="4F81BD"/>
      <w:sz w:val="18"/>
      <w:szCs w:val="18"/>
      <w:lang w:val="en-AU" w:eastAsia="en-AU"/>
    </w:rPr>
  </w:style>
  <w:style w:type="table" w:customStyle="1" w:styleId="TableGrid17">
    <w:name w:val="Table Grid17"/>
    <w:basedOn w:val="TableNormal"/>
    <w:uiPriority w:val="59"/>
    <w:rPr>
      <w:rFonts w:ascii="Calibri" w:hAnsi="Calibri" w:cs="Arial"/>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Pr>
      <w:rFonts w:ascii="Calibri" w:eastAsia="Cambria"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Pr>
      <w:rFonts w:ascii="Calibri" w:hAnsi="Calibri" w:cs="Arial"/>
      <w:szCs w:val="28"/>
      <w:lang w:bidi="th-TH"/>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Pr>
      <w:rFonts w:ascii="Calibri" w:hAnsi="Calibri" w:cs="Arial"/>
      <w:szCs w:val="28"/>
      <w:lang w:bidi="th-TH"/>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
    <w:name w:val="Table Grid141"/>
    <w:basedOn w:val="TableNormal"/>
    <w:uiPriority w:val="59"/>
    <w:rPr>
      <w:rFonts w:ascii="Calibri" w:eastAsia="Calibri" w:hAnsi="Calibri" w:cs="Arial"/>
      <w:szCs w:val="28"/>
      <w:lang w:val="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4">
    <w:name w:val="p4"/>
    <w:basedOn w:val="Normal"/>
    <w:pPr>
      <w:spacing w:after="0" w:line="240" w:lineRule="auto"/>
      <w:ind w:left="720"/>
    </w:pPr>
    <w:rPr>
      <w:rFonts w:ascii="Arial" w:eastAsia="Times New Roman" w:hAnsi="Arial" w:cs="Times New Roman"/>
      <w:sz w:val="20"/>
      <w:szCs w:val="20"/>
      <w:lang w:val="en-GB"/>
    </w:rPr>
  </w:style>
  <w:style w:type="paragraph" w:customStyle="1" w:styleId="p5">
    <w:name w:val="p5"/>
    <w:basedOn w:val="Normal"/>
    <w:pPr>
      <w:spacing w:after="0" w:line="240" w:lineRule="auto"/>
      <w:ind w:left="2160"/>
    </w:pPr>
    <w:rPr>
      <w:rFonts w:ascii="Arial Narrow" w:eastAsia="Times New Roman" w:hAnsi="Arial Narrow" w:cs="Times New Roman"/>
      <w:sz w:val="20"/>
      <w:szCs w:val="20"/>
      <w:lang w:val="en-GB"/>
    </w:rPr>
  </w:style>
  <w:style w:type="paragraph" w:customStyle="1" w:styleId="p1">
    <w:name w:val="p1"/>
    <w:basedOn w:val="Normal"/>
    <w:qFormat/>
    <w:pPr>
      <w:spacing w:before="120" w:after="0" w:line="240" w:lineRule="auto"/>
      <w:ind w:left="432" w:hanging="432"/>
    </w:pPr>
    <w:rPr>
      <w:rFonts w:ascii="Univers" w:eastAsia="Times New Roman" w:hAnsi="Univers" w:cs="Times New Roman"/>
      <w:sz w:val="16"/>
      <w:szCs w:val="20"/>
      <w:lang w:val="en-AU"/>
    </w:rPr>
  </w:style>
  <w:style w:type="paragraph" w:customStyle="1" w:styleId="pa">
    <w:name w:val="pa"/>
    <w:basedOn w:val="p1"/>
  </w:style>
  <w:style w:type="paragraph" w:customStyle="1" w:styleId="pb">
    <w:name w:val="pb"/>
    <w:basedOn w:val="pa"/>
  </w:style>
  <w:style w:type="paragraph" w:customStyle="1" w:styleId="pc">
    <w:name w:val="pc"/>
    <w:basedOn w:val="pb"/>
  </w:style>
  <w:style w:type="paragraph" w:customStyle="1" w:styleId="comment">
    <w:name w:val="comment"/>
    <w:basedOn w:val="p3"/>
  </w:style>
  <w:style w:type="paragraph" w:customStyle="1" w:styleId="Note">
    <w:name w:val="Note"/>
    <w:basedOn w:val="Normal"/>
    <w:pPr>
      <w:tabs>
        <w:tab w:val="left" w:pos="1710"/>
        <w:tab w:val="left" w:pos="2160"/>
      </w:tabs>
      <w:spacing w:after="0" w:line="240" w:lineRule="auto"/>
    </w:pPr>
    <w:rPr>
      <w:rFonts w:ascii="Arial" w:eastAsia="Times New Roman" w:hAnsi="Arial" w:cs="Times New Roman"/>
      <w:sz w:val="16"/>
      <w:szCs w:val="20"/>
      <w:lang w:val="en-GB"/>
    </w:rPr>
  </w:style>
  <w:style w:type="table" w:customStyle="1" w:styleId="TableGrid19">
    <w:name w:val="Table Grid19"/>
    <w:basedOn w:val="TableNormal"/>
    <w:rPr>
      <w:rFonts w:eastAsia="Times New Roman"/>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HS">
    <w:name w:val="Body DHS"/>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sz w:val="21"/>
      <w:lang w:val="en-AU"/>
    </w:rPr>
  </w:style>
  <w:style w:type="table" w:customStyle="1" w:styleId="TableGrid110">
    <w:name w:val="Table Grid110"/>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DefaultParagraphFont"/>
  </w:style>
  <w:style w:type="table" w:customStyle="1" w:styleId="LightList-Accent12">
    <w:name w:val="Light List - Accent 12"/>
    <w:basedOn w:val="TableNormal"/>
    <w:uiPriority w:val="61"/>
    <w:rPr>
      <w:rFonts w:ascii="Calibri" w:eastAsia="Calibri" w:hAnsi="Calibri" w:cs="Arial"/>
      <w:szCs w:val="28"/>
      <w:lang w:val="en-AU" w:bidi="th-TH"/>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uiPriority w:val="61"/>
    <w:rPr>
      <w:rFonts w:ascii="Calibri" w:eastAsia="Calibri" w:hAnsi="Calibri" w:cs="Arial"/>
      <w:szCs w:val="28"/>
      <w:lang w:val="en-AU" w:bidi="th-TH"/>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lockemailwithname">
    <w:name w:val="blockemailwithname"/>
  </w:style>
  <w:style w:type="character" w:customStyle="1" w:styleId="normalchar1">
    <w:name w:val="normal__char1"/>
    <w:rPr>
      <w:rFonts w:ascii="Garamond" w:hAnsi="Garamond" w:hint="default"/>
      <w:sz w:val="24"/>
      <w:szCs w:val="24"/>
    </w:rPr>
  </w:style>
  <w:style w:type="paragraph" w:customStyle="1" w:styleId="ab">
    <w:name w:val="바탕글"/>
    <w:basedOn w:val="Normal"/>
    <w:pPr>
      <w:widowControl w:val="0"/>
      <w:shd w:val="clear" w:color="auto" w:fill="FFFFFF"/>
      <w:wordWrap w:val="0"/>
      <w:autoSpaceDE w:val="0"/>
      <w:autoSpaceDN w:val="0"/>
      <w:snapToGrid w:val="0"/>
      <w:spacing w:after="0" w:line="384" w:lineRule="auto"/>
      <w:jc w:val="both"/>
      <w:textAlignment w:val="baseline"/>
    </w:pPr>
    <w:rPr>
      <w:rFonts w:ascii="Gulim" w:eastAsia="Gulim" w:hAnsi="Gulim" w:cs="Gulim"/>
      <w:color w:val="000000"/>
      <w:sz w:val="20"/>
      <w:szCs w:val="20"/>
      <w:lang w:eastAsia="ko-KR"/>
    </w:rPr>
  </w:style>
  <w:style w:type="paragraph" w:customStyle="1" w:styleId="Ttulo21">
    <w:name w:val="Título 21"/>
    <w:basedOn w:val="Normal"/>
    <w:next w:val="Normal"/>
    <w:link w:val="Ttulo2Carcter"/>
    <w:uiPriority w:val="9"/>
    <w:unhideWhenUsed/>
    <w:pPr>
      <w:spacing w:before="120" w:after="120" w:line="360" w:lineRule="auto"/>
      <w:jc w:val="both"/>
      <w:outlineLvl w:val="1"/>
    </w:pPr>
    <w:rPr>
      <w:rFonts w:ascii="Times New Roman" w:eastAsia="Times New Roman" w:hAnsi="Times New Roman" w:cs="Times New Roman"/>
      <w:i/>
      <w:sz w:val="24"/>
      <w:szCs w:val="28"/>
      <w:lang w:val="pt-PT"/>
    </w:rPr>
  </w:style>
  <w:style w:type="character" w:customStyle="1" w:styleId="Ttulo2Carcter">
    <w:name w:val="Título 2 Carácter"/>
    <w:link w:val="Ttulo21"/>
    <w:uiPriority w:val="9"/>
    <w:rPr>
      <w:rFonts w:ascii="Times New Roman" w:eastAsia="Times New Roman" w:hAnsi="Times New Roman" w:cs="Times New Roman"/>
      <w:i/>
      <w:sz w:val="24"/>
      <w:szCs w:val="28"/>
      <w:lang w:val="pt-PT"/>
    </w:rPr>
  </w:style>
  <w:style w:type="paragraph" w:customStyle="1" w:styleId="Ttulo11">
    <w:name w:val="Título 11"/>
    <w:basedOn w:val="Normal"/>
    <w:next w:val="Normal"/>
    <w:link w:val="Ttulo1Carcter"/>
    <w:uiPriority w:val="9"/>
    <w:pPr>
      <w:spacing w:before="240" w:after="120" w:line="360" w:lineRule="auto"/>
      <w:contextualSpacing/>
      <w:jc w:val="both"/>
      <w:outlineLvl w:val="0"/>
    </w:pPr>
    <w:rPr>
      <w:rFonts w:ascii="Times New Roman" w:eastAsia="Times New Roman" w:hAnsi="Times New Roman" w:cs="Times New Roman"/>
      <w:b/>
      <w:spacing w:val="5"/>
      <w:sz w:val="28"/>
      <w:szCs w:val="36"/>
      <w:lang w:val="pt-PT"/>
    </w:rPr>
  </w:style>
  <w:style w:type="character" w:customStyle="1" w:styleId="Ttulo1Carcter">
    <w:name w:val="Título 1 Carácter"/>
    <w:link w:val="Ttulo11"/>
    <w:uiPriority w:val="9"/>
    <w:rPr>
      <w:rFonts w:ascii="Times New Roman" w:eastAsia="Times New Roman" w:hAnsi="Times New Roman" w:cs="Times New Roman"/>
      <w:b/>
      <w:spacing w:val="5"/>
      <w:sz w:val="28"/>
      <w:szCs w:val="36"/>
      <w:lang w:val="pt-PT"/>
    </w:rPr>
  </w:style>
  <w:style w:type="character" w:customStyle="1" w:styleId="textlabel1">
    <w:name w:val="textlabel1"/>
    <w:rPr>
      <w:rFonts w:ascii="Arial" w:hAnsi="Arial" w:cs="Arial" w:hint="default"/>
      <w:b/>
      <w:bCs/>
      <w:color w:val="000000"/>
      <w:sz w:val="18"/>
      <w:szCs w:val="18"/>
      <w:u w:val="none"/>
    </w:rPr>
  </w:style>
  <w:style w:type="character" w:customStyle="1" w:styleId="text1">
    <w:name w:val="text1"/>
    <w:rPr>
      <w:rFonts w:ascii="Arial" w:hAnsi="Arial" w:cs="Arial" w:hint="default"/>
      <w:color w:val="000000"/>
      <w:sz w:val="18"/>
      <w:szCs w:val="18"/>
      <w:u w:val="none"/>
    </w:rPr>
  </w:style>
  <w:style w:type="paragraph" w:customStyle="1" w:styleId="Nomedotrabalho">
    <w:name w:val="Nome do trabalho"/>
    <w:pPr>
      <w:spacing w:after="360"/>
      <w:jc w:val="center"/>
    </w:pPr>
    <w:rPr>
      <w:rFonts w:ascii="Garamond" w:eastAsia="Times New Roman" w:hAnsi="Garamond"/>
      <w:b/>
      <w:bCs/>
      <w:caps/>
      <w:sz w:val="52"/>
      <w:szCs w:val="52"/>
      <w:lang w:val="pt-PT"/>
    </w:rPr>
  </w:style>
  <w:style w:type="character" w:customStyle="1" w:styleId="longtext1char1">
    <w:name w:val="long__text1__char1"/>
    <w:rPr>
      <w:sz w:val="20"/>
      <w:szCs w:val="20"/>
    </w:rPr>
  </w:style>
  <w:style w:type="character" w:customStyle="1" w:styleId="shorttext">
    <w:name w:val="short_text"/>
    <w:basedOn w:val="DefaultParagraphFont"/>
  </w:style>
  <w:style w:type="character" w:customStyle="1" w:styleId="identifier-type">
    <w:name w:val="identifier-type"/>
    <w:basedOn w:val="DefaultParagraphFont"/>
  </w:style>
  <w:style w:type="character" w:customStyle="1" w:styleId="RodapCarter">
    <w:name w:val="Rodapé Caráter"/>
    <w:uiPriority w:val="99"/>
  </w:style>
  <w:style w:type="character" w:customStyle="1" w:styleId="author">
    <w:name w:val="author"/>
  </w:style>
  <w:style w:type="table" w:customStyle="1" w:styleId="DefaultTable">
    <w:name w:val="Default Table"/>
    <w:rPr>
      <w:rFonts w:eastAsia="Batang"/>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ad1">
    <w:name w:val="il_ad1"/>
    <w:basedOn w:val="DefaultParagraphFont"/>
  </w:style>
  <w:style w:type="character" w:customStyle="1" w:styleId="journal7">
    <w:name w:val="journal7"/>
    <w:basedOn w:val="DefaultParagraphFont"/>
    <w:rPr>
      <w:i/>
      <w:iCs/>
    </w:rPr>
  </w:style>
  <w:style w:type="character" w:customStyle="1" w:styleId="jnumber1">
    <w:name w:val="jnumber1"/>
    <w:basedOn w:val="DefaultParagraphFont"/>
    <w:rPr>
      <w:b/>
      <w:bCs/>
    </w:rPr>
  </w:style>
  <w:style w:type="character" w:customStyle="1" w:styleId="subheadline">
    <w:name w:val="subheadline"/>
    <w:basedOn w:val="DefaultParagraphFont"/>
  </w:style>
  <w:style w:type="character" w:customStyle="1" w:styleId="CharAttribute29">
    <w:name w:val="CharAttribute29"/>
    <w:rPr>
      <w:rFonts w:ascii="Arial Narrow" w:eastAsia="Century" w:hAnsi="Century"/>
      <w:b/>
      <w:sz w:val="22"/>
    </w:rPr>
  </w:style>
  <w:style w:type="character" w:customStyle="1" w:styleId="CharAttribute34">
    <w:name w:val="CharAttribute34"/>
    <w:rPr>
      <w:rFonts w:ascii="Arial Narrow" w:eastAsia="Arial Narrow" w:hAnsi="Arial Narrow"/>
      <w:b/>
      <w:sz w:val="22"/>
    </w:rPr>
  </w:style>
  <w:style w:type="character" w:customStyle="1" w:styleId="CharAttribute30">
    <w:name w:val="CharAttribute30"/>
    <w:rPr>
      <w:rFonts w:ascii="Arial Narrow" w:eastAsia="MS Mincho" w:hAnsi="MS Mincho"/>
      <w:b/>
      <w:sz w:val="22"/>
    </w:rPr>
  </w:style>
  <w:style w:type="paragraph" w:customStyle="1" w:styleId="ParaAttribute4">
    <w:name w:val="ParaAttribute4"/>
    <w:pPr>
      <w:widowControl w:val="0"/>
      <w:wordWrap w:val="0"/>
      <w:ind w:left="60" w:right="60"/>
      <w:jc w:val="center"/>
    </w:pPr>
    <w:rPr>
      <w:rFonts w:eastAsia="Batang"/>
      <w:lang w:eastAsia="ja-JP"/>
    </w:rPr>
  </w:style>
  <w:style w:type="paragraph" w:customStyle="1" w:styleId="ParaAttribute14">
    <w:name w:val="ParaAttribute14"/>
    <w:pPr>
      <w:widowControl w:val="0"/>
      <w:wordWrap w:val="0"/>
      <w:ind w:left="60" w:right="60"/>
    </w:pPr>
    <w:rPr>
      <w:rFonts w:eastAsia="Batang"/>
      <w:lang w:eastAsia="ja-JP"/>
    </w:rPr>
  </w:style>
  <w:style w:type="character" w:customStyle="1" w:styleId="CharAttribute44">
    <w:name w:val="CharAttribute44"/>
    <w:rPr>
      <w:rFonts w:ascii="Arial Narrow" w:eastAsia="Arial Narrow" w:hAnsi="Arial Narrow"/>
    </w:rPr>
  </w:style>
  <w:style w:type="character" w:customStyle="1" w:styleId="CharAttribute48">
    <w:name w:val="CharAttribute48"/>
    <w:rPr>
      <w:rFonts w:ascii="Arial Narrow" w:eastAsia="Arial Narrow" w:hAnsi="Arial Narrow"/>
      <w:b/>
    </w:rPr>
  </w:style>
  <w:style w:type="character" w:customStyle="1" w:styleId="FollowedHyperlink1">
    <w:name w:val="FollowedHyperlink1"/>
    <w:basedOn w:val="DefaultParagraphFont"/>
    <w:uiPriority w:val="99"/>
    <w:unhideWhenUsed/>
    <w:qFormat/>
    <w:rPr>
      <w:color w:val="800080"/>
      <w:u w:val="single"/>
    </w:rPr>
  </w:style>
  <w:style w:type="paragraph" w:customStyle="1" w:styleId="font5">
    <w:name w:val="font5"/>
    <w:basedOn w:val="Normal"/>
    <w:pPr>
      <w:spacing w:before="100" w:beforeAutospacing="1" w:after="100" w:afterAutospacing="1" w:line="240" w:lineRule="auto"/>
    </w:pPr>
    <w:rPr>
      <w:rFonts w:ascii="MS PGothic" w:eastAsia="MS PGothic" w:hAnsi="MS PGothic" w:cs="MS PGothic"/>
      <w:sz w:val="12"/>
      <w:szCs w:val="12"/>
      <w:lang w:eastAsia="ja-JP"/>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71">
    <w:name w:val="xl71"/>
    <w:basedOn w:val="Normal"/>
    <w:pP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2">
    <w:name w:val="xl72"/>
    <w:basedOn w:val="Normal"/>
    <w:pPr>
      <w:pBdr>
        <w:left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3">
    <w:name w:val="xl73"/>
    <w:basedOn w:val="Normal"/>
    <w:pPr>
      <w:pBdr>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4">
    <w:name w:val="xl74"/>
    <w:basedOn w:val="Normal"/>
    <w:pPr>
      <w:pBdr>
        <w:lef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5">
    <w:name w:val="xl75"/>
    <w:basedOn w:val="Normal"/>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6">
    <w:name w:val="xl76"/>
    <w:basedOn w:val="Normal"/>
    <w:pPr>
      <w:pBdr>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7">
    <w:name w:val="xl77"/>
    <w:basedOn w:val="Normal"/>
    <w:pPr>
      <w:pBdr>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8">
    <w:name w:val="xl78"/>
    <w:basedOn w:val="Normal"/>
    <w:pPr>
      <w:pBdr>
        <w:left w:val="single" w:sz="4" w:space="0" w:color="auto"/>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b/>
      <w:bCs/>
      <w:sz w:val="20"/>
      <w:szCs w:val="20"/>
      <w:lang w:eastAsia="ja-JP"/>
    </w:r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1">
    <w:name w:val="xl81"/>
    <w:basedOn w:val="Normal"/>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2">
    <w:name w:val="xl82"/>
    <w:basedOn w:val="Normal"/>
    <w:pPr>
      <w:spacing w:before="100" w:beforeAutospacing="1" w:after="100" w:afterAutospacing="1" w:line="240" w:lineRule="auto"/>
    </w:pPr>
    <w:rPr>
      <w:rFonts w:ascii="Times New Roman" w:eastAsia="MS PGothic" w:hAnsi="Times New Roman" w:cs="Times New Roman"/>
      <w:b/>
      <w:bCs/>
      <w:sz w:val="24"/>
      <w:szCs w:val="24"/>
      <w:lang w:eastAsia="ja-JP"/>
    </w:rPr>
  </w:style>
  <w:style w:type="paragraph" w:customStyle="1" w:styleId="xl83">
    <w:name w:val="xl83"/>
    <w:basedOn w:val="Normal"/>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4">
    <w:name w:val="xl84"/>
    <w:basedOn w:val="Normal"/>
    <w:pPr>
      <w:pBdr>
        <w:top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5">
    <w:name w:val="xl85"/>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6">
    <w:name w:val="xl86"/>
    <w:basedOn w:val="Normal"/>
    <w:pPr>
      <w:pBdr>
        <w:top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7">
    <w:name w:val="xl87"/>
    <w:basedOn w:val="Normal"/>
    <w:pPr>
      <w:pBdr>
        <w:top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8">
    <w:name w:val="xl88"/>
    <w:basedOn w:val="Normal"/>
    <w:pPr>
      <w:pBdr>
        <w:top w:val="single" w:sz="4" w:space="0" w:color="auto"/>
        <w:lef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table" w:customStyle="1" w:styleId="DefaultTable1">
    <w:name w:val="Default Table1"/>
    <w:rPr>
      <w:rFonts w:eastAsia="Batang"/>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style>
  <w:style w:type="paragraph" w:customStyle="1" w:styleId="Doc1">
    <w:name w:val="Doc1"/>
    <w:basedOn w:val="Normal"/>
    <w:uiPriority w:val="99"/>
    <w:semiHidden/>
    <w:qFormat/>
    <w:pPr>
      <w:autoSpaceDE w:val="0"/>
      <w:autoSpaceDN w:val="0"/>
      <w:adjustRightInd w:val="0"/>
      <w:spacing w:after="0" w:line="240" w:lineRule="auto"/>
    </w:pPr>
    <w:rPr>
      <w:rFonts w:ascii="Times New Roman" w:eastAsia="Times New Roman" w:hAnsi="Times New Roman" w:cs="Times New Roman"/>
      <w:b/>
      <w:sz w:val="28"/>
      <w:szCs w:val="28"/>
      <w:lang w:val="en-SG"/>
    </w:rPr>
  </w:style>
  <w:style w:type="character" w:customStyle="1" w:styleId="uficommentbody">
    <w:name w:val="uficommentbody"/>
    <w:basedOn w:val="DefaultParagraphFont"/>
  </w:style>
  <w:style w:type="paragraph" w:customStyle="1" w:styleId="AuthorAddresses">
    <w:name w:val="Author Addresses"/>
    <w:basedOn w:val="Normal"/>
    <w:pPr>
      <w:spacing w:after="0" w:line="240" w:lineRule="auto"/>
      <w:jc w:val="center"/>
    </w:pPr>
    <w:rPr>
      <w:rFonts w:ascii="Times New Roman" w:eastAsia="Times New Roman" w:hAnsi="Times New Roman" w:cs="Times New Roman"/>
      <w:i/>
      <w:sz w:val="24"/>
      <w:szCs w:val="20"/>
      <w:lang w:val="en-GB"/>
    </w:rPr>
  </w:style>
  <w:style w:type="paragraph" w:customStyle="1" w:styleId="Style2">
    <w:name w:val="Style2"/>
    <w:basedOn w:val="Style1"/>
    <w:link w:val="Style2Char"/>
    <w:qFormat/>
    <w:pPr>
      <w:bidi w:val="0"/>
      <w:spacing w:after="160"/>
    </w:pPr>
    <w:rPr>
      <w:rFonts w:ascii="Times New Roman" w:eastAsia="Times New Roman" w:hAnsi="Times New Roman" w:cs="Times New Roman"/>
      <w:sz w:val="24"/>
      <w:szCs w:val="24"/>
      <w:lang w:val="en-GB"/>
    </w:rPr>
  </w:style>
  <w:style w:type="character" w:customStyle="1" w:styleId="Style2Char">
    <w:name w:val="Style2 Char"/>
    <w:basedOn w:val="Style1Char"/>
    <w:link w:val="Style2"/>
    <w:qFormat/>
    <w:rPr>
      <w:rFonts w:ascii="Times New Roman" w:eastAsia="Times New Roman" w:hAnsi="Times New Roman" w:cs="Times New Roman"/>
      <w:sz w:val="24"/>
      <w:szCs w:val="24"/>
      <w:lang w:val="en-GB"/>
    </w:rPr>
  </w:style>
  <w:style w:type="table" w:customStyle="1" w:styleId="LightShading-Accent11">
    <w:name w:val="Light Shading - Accent 11"/>
    <w:basedOn w:val="TableNormal"/>
    <w:uiPriority w:val="60"/>
    <w:unhideWhenUsed/>
    <w:rPr>
      <w:rFonts w:ascii="Calibri" w:eastAsia="Times New Roman" w:hAnsi="Calibri" w:cs="Arial"/>
      <w:color w:val="365F91"/>
      <w:lang w:val="en-GB"/>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dium-normal">
    <w:name w:val="medium-normal"/>
    <w:basedOn w:val="DefaultParagraphFont"/>
  </w:style>
  <w:style w:type="paragraph" w:customStyle="1" w:styleId="body-paragraph">
    <w:name w:val="body-paragraph"/>
    <w:basedOn w:val="Normal"/>
    <w:pPr>
      <w:spacing w:after="200" w:line="240" w:lineRule="auto"/>
    </w:pPr>
    <w:rPr>
      <w:rFonts w:ascii="Times New Roman" w:eastAsia="Times New Roman" w:hAnsi="Times New Roman" w:cs="Times New Roman"/>
      <w:sz w:val="19"/>
      <w:szCs w:val="19"/>
    </w:rPr>
  </w:style>
  <w:style w:type="character" w:customStyle="1" w:styleId="cit-subtitle">
    <w:name w:val="cit-subtitle"/>
    <w:basedOn w:val="DefaultParagraphFont"/>
  </w:style>
  <w:style w:type="paragraph" w:customStyle="1" w:styleId="Level1">
    <w:name w:val="Level 1"/>
    <w:basedOn w:val="Normal"/>
    <w:pPr>
      <w:widowControl w:val="0"/>
      <w:spacing w:after="0" w:line="240" w:lineRule="auto"/>
    </w:pPr>
    <w:rPr>
      <w:rFonts w:ascii="Times New Roman" w:eastAsia="Times New Roman" w:hAnsi="Times New Roman" w:cs="Times New Roman"/>
      <w:sz w:val="24"/>
      <w:szCs w:val="20"/>
    </w:rPr>
  </w:style>
  <w:style w:type="character" w:customStyle="1" w:styleId="reference-text">
    <w:name w:val="reference-text"/>
    <w:basedOn w:val="DefaultParagraphFont"/>
  </w:style>
  <w:style w:type="character" w:customStyle="1" w:styleId="floated-container">
    <w:name w:val="floated-container"/>
    <w:basedOn w:val="DefaultParagraphFont"/>
  </w:style>
  <w:style w:type="character" w:customStyle="1" w:styleId="source">
    <w:name w:val="source"/>
    <w:basedOn w:val="DefaultParagraphFont"/>
  </w:style>
  <w:style w:type="character" w:customStyle="1" w:styleId="time">
    <w:name w:val="time"/>
    <w:basedOn w:val="DefaultParagraphFont"/>
  </w:style>
  <w:style w:type="character" w:customStyle="1" w:styleId="hlfld-abstract">
    <w:name w:val="hlfld-abstract"/>
    <w:basedOn w:val="DefaultParagraphFont"/>
  </w:style>
  <w:style w:type="paragraph" w:customStyle="1" w:styleId="Textbody">
    <w:name w:val="Text body"/>
    <w:basedOn w:val="Normal"/>
    <w:pPr>
      <w:suppressAutoHyphens/>
      <w:spacing w:after="0" w:line="480" w:lineRule="auto"/>
    </w:pPr>
    <w:rPr>
      <w:rFonts w:ascii="Times New Roman" w:eastAsia="Times New Roman" w:hAnsi="Times New Roman" w:cs="Times New Roman"/>
      <w:sz w:val="24"/>
      <w:szCs w:val="20"/>
    </w:rPr>
  </w:style>
  <w:style w:type="table" w:customStyle="1" w:styleId="ListTable1Light1">
    <w:name w:val="List Table 1 Light1"/>
    <w:basedOn w:val="TableNormal"/>
    <w:uiPriority w:val="99"/>
    <w:rPr>
      <w:lang w:val="en-MY"/>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12">
    <w:name w:val="List Table 6 Colorful212"/>
    <w:basedOn w:val="TableNormal"/>
    <w:uiPriority w:val="51"/>
    <w:rPr>
      <w:color w:val="000000"/>
      <w:lang w:val="en-MY"/>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uiPriority w:val="51"/>
    <w:rPr>
      <w:color w:val="000000"/>
      <w:lang w:val="en-MY"/>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
    <w:name w:val="List Table 6 Colorful3"/>
    <w:basedOn w:val="TableNormal"/>
    <w:uiPriority w:val="99"/>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2">
    <w:name w:val="List Table 6 Colorful12"/>
    <w:basedOn w:val="TableNormal"/>
    <w:uiPriority w:val="51"/>
    <w:rPr>
      <w:color w:val="000000" w:themeColor="text1"/>
      <w:lang w:val="en-MY"/>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Pr>
      <w:color w:val="000000"/>
      <w:lang w:val="en-MY"/>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d-word">
    <w:name w:val="nd-word"/>
  </w:style>
  <w:style w:type="paragraph" w:customStyle="1" w:styleId="MediumList1-Accent41">
    <w:name w:val="Medium List 1 - Accent 41"/>
    <w:hidden/>
    <w:uiPriority w:val="71"/>
    <w:unhideWhenUsed/>
    <w:rPr>
      <w:rFonts w:ascii="Calibri" w:eastAsia="Calibri" w:hAnsi="Calibri"/>
      <w:sz w:val="22"/>
      <w:szCs w:val="22"/>
      <w:lang w:val="en-GB"/>
    </w:rPr>
  </w:style>
  <w:style w:type="character" w:customStyle="1" w:styleId="BodyTextFirstIndentChar">
    <w:name w:val="Body Text First Indent Char"/>
    <w:basedOn w:val="BodyTextChar"/>
    <w:link w:val="BodyTextFirstIndent"/>
    <w:rPr>
      <w:rFonts w:ascii="Calibri" w:eastAsia="Calibri" w:hAnsi="Calibri" w:cs="Times New Roman"/>
      <w:sz w:val="24"/>
      <w:szCs w:val="24"/>
      <w:lang w:val="en-GB"/>
    </w:rPr>
  </w:style>
  <w:style w:type="character" w:customStyle="1" w:styleId="pos">
    <w:name w:val="pos"/>
  </w:style>
  <w:style w:type="character" w:customStyle="1" w:styleId="lbl">
    <w:name w:val="lbl"/>
  </w:style>
  <w:style w:type="character" w:customStyle="1" w:styleId="span">
    <w:name w:val="span"/>
  </w:style>
  <w:style w:type="character" w:customStyle="1" w:styleId="hi">
    <w:name w:val="hi"/>
  </w:style>
  <w:style w:type="character" w:customStyle="1" w:styleId="quote10">
    <w:name w:val="quote1"/>
  </w:style>
  <w:style w:type="character" w:customStyle="1" w:styleId="nowrap">
    <w:name w:val="nowrap"/>
  </w:style>
  <w:style w:type="character" w:customStyle="1" w:styleId="cs1-lock-free">
    <w:name w:val="cs1-lock-free"/>
  </w:style>
  <w:style w:type="paragraph" w:customStyle="1" w:styleId="ColorfulList1">
    <w:name w:val="Colorful List1"/>
    <w:basedOn w:val="Normal"/>
    <w:uiPriority w:val="34"/>
    <w:pPr>
      <w:ind w:left="720"/>
      <w:contextualSpacing/>
    </w:pPr>
    <w:rPr>
      <w:rFonts w:ascii="Times New Roman" w:eastAsia="SimSun" w:hAnsi="Times New Roman" w:cs="Times New Roman"/>
      <w:lang w:val="en-MY"/>
    </w:rPr>
  </w:style>
  <w:style w:type="character" w:customStyle="1" w:styleId="arttitle">
    <w:name w:val="art_title"/>
  </w:style>
  <w:style w:type="character" w:customStyle="1" w:styleId="authors">
    <w:name w:val="authors"/>
  </w:style>
  <w:style w:type="character" w:customStyle="1" w:styleId="date10">
    <w:name w:val="date1"/>
  </w:style>
  <w:style w:type="character" w:customStyle="1" w:styleId="serialtitle">
    <w:name w:val="serial_title"/>
  </w:style>
  <w:style w:type="character" w:customStyle="1" w:styleId="volumeissue">
    <w:name w:val="volume_issue"/>
  </w:style>
  <w:style w:type="character" w:customStyle="1" w:styleId="pagerange">
    <w:name w:val="page_range"/>
  </w:style>
  <w:style w:type="paragraph" w:customStyle="1" w:styleId="Abstract">
    <w:name w:val="Abstract"/>
    <w:basedOn w:val="Normal"/>
    <w:link w:val="AbstractChar"/>
    <w:qFormat/>
    <w:locked/>
    <w:pPr>
      <w:spacing w:after="0" w:line="240" w:lineRule="auto"/>
    </w:pPr>
    <w:rPr>
      <w:rFonts w:ascii="Times New Roman" w:eastAsia="Calibri" w:hAnsi="Times New Roman" w:cs="Times New Roman"/>
      <w:sz w:val="24"/>
    </w:rPr>
  </w:style>
  <w:style w:type="character" w:customStyle="1" w:styleId="AbstractChar">
    <w:name w:val="Abstract Char"/>
    <w:link w:val="Abstract"/>
    <w:rPr>
      <w:rFonts w:ascii="Times New Roman" w:eastAsia="Calibri" w:hAnsi="Times New Roman" w:cs="Times New Roman"/>
      <w:sz w:val="24"/>
    </w:rPr>
  </w:style>
  <w:style w:type="paragraph" w:customStyle="1" w:styleId="Keywords">
    <w:name w:val="Keywords"/>
    <w:basedOn w:val="Normal"/>
    <w:qFormat/>
    <w:locked/>
    <w:pPr>
      <w:spacing w:line="240" w:lineRule="auto"/>
    </w:pPr>
    <w:rPr>
      <w:rFonts w:ascii="Times New Roman" w:eastAsia="Calibri" w:hAnsi="Times New Roman" w:cs="Times New Roman"/>
      <w:sz w:val="24"/>
    </w:rPr>
  </w:style>
  <w:style w:type="paragraph" w:customStyle="1" w:styleId="Paragraph0">
    <w:name w:val="Paragraph"/>
    <w:basedOn w:val="BodyText"/>
    <w:link w:val="ParagraphZchn"/>
    <w:qFormat/>
    <w:locked/>
    <w:pPr>
      <w:autoSpaceDE/>
      <w:autoSpaceDN/>
      <w:adjustRightInd/>
      <w:spacing w:after="160" w:line="360" w:lineRule="auto"/>
    </w:pPr>
    <w:rPr>
      <w:rFonts w:eastAsia="Calibri"/>
      <w:szCs w:val="22"/>
    </w:rPr>
  </w:style>
  <w:style w:type="character" w:customStyle="1" w:styleId="ParagraphZchn">
    <w:name w:val="Paragraph Zchn"/>
    <w:link w:val="Paragraph0"/>
    <w:rPr>
      <w:rFonts w:ascii="Times New Roman" w:eastAsia="Calibri" w:hAnsi="Times New Roman" w:cs="Times New Roman"/>
      <w:sz w:val="24"/>
    </w:rPr>
  </w:style>
  <w:style w:type="paragraph" w:customStyle="1" w:styleId="Acknowledgements">
    <w:name w:val="Acknowledgements"/>
    <w:basedOn w:val="Normal"/>
    <w:locked/>
    <w:pPr>
      <w:tabs>
        <w:tab w:val="left" w:pos="2100"/>
      </w:tabs>
      <w:spacing w:line="240" w:lineRule="auto"/>
    </w:pPr>
    <w:rPr>
      <w:rFonts w:ascii="Times New Roman" w:eastAsia="Calibri" w:hAnsi="Times New Roman" w:cs="Times New Roman"/>
      <w:sz w:val="24"/>
    </w:rPr>
  </w:style>
  <w:style w:type="character" w:customStyle="1" w:styleId="y0nh2bclpzrc">
    <w:name w:val="y0nh2b clpzrc"/>
  </w:style>
  <w:style w:type="paragraph" w:customStyle="1" w:styleId="Pa20">
    <w:name w:val="Pa20"/>
    <w:basedOn w:val="Normal"/>
    <w:next w:val="Normal"/>
    <w:uiPriority w:val="99"/>
    <w:pPr>
      <w:autoSpaceDE w:val="0"/>
      <w:autoSpaceDN w:val="0"/>
      <w:adjustRightInd w:val="0"/>
      <w:spacing w:after="0" w:line="241" w:lineRule="atLeast"/>
    </w:pPr>
    <w:rPr>
      <w:rFonts w:ascii="Optima" w:eastAsia="Times New Roman" w:hAnsi="Optima" w:cs="Times New Roman"/>
      <w:sz w:val="24"/>
      <w:szCs w:val="24"/>
    </w:rPr>
  </w:style>
  <w:style w:type="character" w:customStyle="1" w:styleId="A40">
    <w:name w:val="A4"/>
    <w:uiPriority w:val="99"/>
    <w:rPr>
      <w:rFonts w:cs="Optima"/>
      <w:color w:val="000000"/>
      <w:sz w:val="22"/>
      <w:szCs w:val="22"/>
    </w:rPr>
  </w:style>
  <w:style w:type="paragraph" w:customStyle="1" w:styleId="lead">
    <w:name w:val="lead"/>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style>
  <w:style w:type="character" w:customStyle="1" w:styleId="kx21rb">
    <w:name w:val="kx21rb"/>
    <w:rPr>
      <w:w w:val="100"/>
      <w:position w:val="-1"/>
      <w:vertAlign w:val="baseline"/>
      <w:cs w:val="0"/>
    </w:rPr>
  </w:style>
  <w:style w:type="paragraph" w:customStyle="1" w:styleId="p1a">
    <w:name w:val="p1a"/>
    <w:basedOn w:val="Normal"/>
    <w:next w:val="Normal"/>
    <w:qFormat/>
    <w:pPr>
      <w:overflowPunct w:val="0"/>
      <w:autoSpaceDE w:val="0"/>
      <w:autoSpaceDN w:val="0"/>
      <w:adjustRightInd w:val="0"/>
      <w:spacing w:after="0" w:line="240" w:lineRule="atLeast"/>
      <w:jc w:val="both"/>
      <w:textAlignment w:val="baseline"/>
    </w:pPr>
    <w:rPr>
      <w:rFonts w:ascii="Times" w:eastAsia="SimSun" w:hAnsi="Times" w:cs="Times New Roman"/>
      <w:sz w:val="20"/>
      <w:szCs w:val="20"/>
      <w:lang w:eastAsia="de-DE"/>
    </w:rPr>
  </w:style>
  <w:style w:type="paragraph" w:customStyle="1" w:styleId="heading10">
    <w:name w:val="heading1"/>
    <w:basedOn w:val="Normal"/>
    <w:next w:val="p1a"/>
    <w:qFormat/>
    <w:pPr>
      <w:keepNext/>
      <w:keepLines/>
      <w:tabs>
        <w:tab w:val="left" w:pos="454"/>
      </w:tabs>
      <w:suppressAutoHyphens/>
      <w:overflowPunct w:val="0"/>
      <w:autoSpaceDE w:val="0"/>
      <w:autoSpaceDN w:val="0"/>
      <w:adjustRightInd w:val="0"/>
      <w:spacing w:before="600" w:after="320" w:line="240" w:lineRule="atLeast"/>
      <w:textAlignment w:val="baseline"/>
    </w:pPr>
    <w:rPr>
      <w:rFonts w:ascii="Times" w:eastAsia="SimSun" w:hAnsi="Times" w:cs="Times New Roman"/>
      <w:b/>
      <w:sz w:val="24"/>
      <w:szCs w:val="20"/>
      <w:lang w:eastAsia="de-DE"/>
    </w:rPr>
  </w:style>
  <w:style w:type="paragraph" w:customStyle="1" w:styleId="reference">
    <w:name w:val="reference"/>
    <w:basedOn w:val="Normal"/>
    <w:pPr>
      <w:tabs>
        <w:tab w:val="left" w:pos="340"/>
      </w:tabs>
      <w:overflowPunct w:val="0"/>
      <w:autoSpaceDE w:val="0"/>
      <w:autoSpaceDN w:val="0"/>
      <w:adjustRightInd w:val="0"/>
      <w:spacing w:after="0" w:line="200" w:lineRule="atLeast"/>
      <w:ind w:left="238" w:hanging="238"/>
      <w:jc w:val="both"/>
      <w:textAlignment w:val="baseline"/>
    </w:pPr>
    <w:rPr>
      <w:rFonts w:ascii="Times" w:eastAsia="SimSun" w:hAnsi="Times" w:cs="Times New Roman"/>
      <w:sz w:val="18"/>
      <w:szCs w:val="20"/>
      <w:lang w:eastAsia="de-DE"/>
    </w:rPr>
  </w:style>
  <w:style w:type="paragraph" w:customStyle="1" w:styleId="affiliation">
    <w:name w:val="affiliation"/>
    <w:basedOn w:val="Normal"/>
    <w:next w:val="Normal"/>
    <w:pPr>
      <w:suppressAutoHyphens/>
      <w:overflowPunct w:val="0"/>
      <w:autoSpaceDE w:val="0"/>
      <w:autoSpaceDN w:val="0"/>
      <w:adjustRightInd w:val="0"/>
      <w:spacing w:before="120" w:after="0" w:line="200" w:lineRule="atLeast"/>
      <w:ind w:left="238"/>
      <w:textAlignment w:val="baseline"/>
    </w:pPr>
    <w:rPr>
      <w:rFonts w:ascii="Times" w:eastAsia="SimSun" w:hAnsi="Times" w:cs="Times New Roman"/>
      <w:sz w:val="17"/>
      <w:szCs w:val="20"/>
      <w:lang w:eastAsia="de-DE"/>
    </w:rPr>
  </w:style>
  <w:style w:type="paragraph" w:customStyle="1" w:styleId="abstract0">
    <w:name w:val="abstract"/>
    <w:basedOn w:val="Normal"/>
    <w:next w:val="Normal"/>
    <w:qFormat/>
    <w:pPr>
      <w:overflowPunct w:val="0"/>
      <w:autoSpaceDE w:val="0"/>
      <w:autoSpaceDN w:val="0"/>
      <w:adjustRightInd w:val="0"/>
      <w:spacing w:before="480" w:after="480" w:line="240" w:lineRule="atLeast"/>
      <w:jc w:val="both"/>
      <w:textAlignment w:val="baseline"/>
    </w:pPr>
    <w:rPr>
      <w:rFonts w:ascii="Times" w:eastAsia="SimSun" w:hAnsi="Times" w:cs="Times New Roman"/>
      <w:sz w:val="20"/>
      <w:szCs w:val="20"/>
      <w:lang w:eastAsia="de-DE"/>
    </w:rPr>
  </w:style>
  <w:style w:type="paragraph" w:customStyle="1" w:styleId="Newparagraph">
    <w:name w:val="New paragraph"/>
    <w:basedOn w:val="Normal"/>
    <w:link w:val="NewparagraphChar"/>
    <w:qFormat/>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0affiliation">
    <w:name w:val="0_affiliation"/>
    <w:basedOn w:val="Normal"/>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eastAsia="de-DE"/>
    </w:rPr>
  </w:style>
  <w:style w:type="paragraph" w:customStyle="1" w:styleId="0BodyText">
    <w:name w:val="0_Body Text"/>
    <w:basedOn w:val="Normal"/>
    <w:pPr>
      <w:overflowPunct w:val="0"/>
      <w:autoSpaceDE w:val="0"/>
      <w:autoSpaceDN w:val="0"/>
      <w:adjustRightInd w:val="0"/>
      <w:spacing w:after="0" w:line="240" w:lineRule="atLeast"/>
      <w:ind w:firstLine="227"/>
      <w:jc w:val="both"/>
    </w:pPr>
    <w:rPr>
      <w:rFonts w:ascii="Times New Roman" w:eastAsia="Times New Roman" w:hAnsi="Times New Roman" w:cs="Times New Roman"/>
      <w:sz w:val="20"/>
      <w:szCs w:val="20"/>
      <w:lang w:eastAsia="de-DE"/>
    </w:rPr>
  </w:style>
  <w:style w:type="character" w:customStyle="1" w:styleId="termtext">
    <w:name w:val="termtext"/>
    <w:basedOn w:val="DefaultParagraphFont"/>
  </w:style>
  <w:style w:type="character" w:customStyle="1" w:styleId="selectable">
    <w:name w:val="selectable"/>
    <w:basedOn w:val="DefaultParagraphFont"/>
  </w:style>
  <w:style w:type="character" w:customStyle="1" w:styleId="A30">
    <w:name w:val="A3"/>
    <w:uiPriority w:val="99"/>
    <w:rPr>
      <w:rFonts w:cs="Adobe Caslon Pro"/>
      <w:color w:val="000000"/>
      <w:sz w:val="20"/>
      <w:szCs w:val="20"/>
    </w:rPr>
  </w:style>
  <w:style w:type="character" w:customStyle="1" w:styleId="singlehighlightclass">
    <w:name w:val="single_highlight_class"/>
    <w:basedOn w:val="DefaultParagraphFont"/>
  </w:style>
  <w:style w:type="character" w:customStyle="1" w:styleId="entryauthor">
    <w:name w:val="entryauthor"/>
    <w:basedOn w:val="DefaultParagraphFont"/>
  </w:style>
  <w:style w:type="character" w:customStyle="1" w:styleId="journalname">
    <w:name w:val="journalname"/>
    <w:basedOn w:val="DefaultParagraphFont"/>
  </w:style>
  <w:style w:type="character" w:customStyle="1" w:styleId="volume">
    <w:name w:val="volume"/>
    <w:basedOn w:val="DefaultParagraphFont"/>
  </w:style>
  <w:style w:type="character" w:customStyle="1" w:styleId="textexposedshow">
    <w:name w:val="text_exposed_show"/>
    <w:basedOn w:val="DefaultParagraphFont"/>
  </w:style>
  <w:style w:type="character" w:customStyle="1" w:styleId="BodyTextChar1">
    <w:name w:val="Body Text Char1"/>
    <w:basedOn w:val="DefaultParagraphFont"/>
    <w:uiPriority w:val="99"/>
    <w:rPr>
      <w:rFonts w:ascii="Arial" w:eastAsia="Times New Roman" w:hAnsi="Arial" w:cs="Arial"/>
      <w:sz w:val="22"/>
    </w:rPr>
  </w:style>
  <w:style w:type="character" w:customStyle="1" w:styleId="nw">
    <w:name w:val="nw"/>
    <w:basedOn w:val="DefaultParagraphFont"/>
  </w:style>
  <w:style w:type="paragraph" w:customStyle="1" w:styleId="Pa0">
    <w:name w:val="Pa0"/>
    <w:basedOn w:val="Default"/>
    <w:next w:val="Default"/>
    <w:uiPriority w:val="99"/>
    <w:pPr>
      <w:spacing w:line="241" w:lineRule="atLeast"/>
    </w:pPr>
    <w:rPr>
      <w:rFonts w:ascii="Times New Roman" w:eastAsiaTheme="minorHAnsi" w:hAnsi="Times New Roman" w:cs="Times New Roman"/>
      <w:color w:val="auto"/>
      <w:lang w:val="en-GB"/>
    </w:rPr>
  </w:style>
  <w:style w:type="character" w:customStyle="1" w:styleId="A20">
    <w:name w:val="A2"/>
    <w:rPr>
      <w:b/>
      <w:bCs/>
      <w:color w:val="000000"/>
      <w:sz w:val="18"/>
      <w:szCs w:val="18"/>
    </w:rPr>
  </w:style>
  <w:style w:type="character" w:customStyle="1" w:styleId="A60">
    <w:name w:val="A6"/>
    <w:uiPriority w:val="99"/>
    <w:rPr>
      <w:color w:val="000000"/>
      <w:sz w:val="16"/>
      <w:szCs w:val="16"/>
    </w:rPr>
  </w:style>
  <w:style w:type="character" w:customStyle="1" w:styleId="text">
    <w:name w:val="text"/>
    <w:basedOn w:val="DefaultParagraphFont"/>
  </w:style>
  <w:style w:type="table" w:customStyle="1" w:styleId="TableNormal1">
    <w:name w:val="Table Normal1"/>
    <w:unhideWhenUsed/>
    <w:qFormat/>
    <w:rPr>
      <w:rFonts w:ascii="Calibri" w:eastAsia="Calibri" w:hAnsi="Calibri"/>
      <w:lang w:val="en-MY" w:eastAsia="en-MY"/>
    </w:rPr>
    <w:tblPr>
      <w:tblCellMar>
        <w:top w:w="0" w:type="dxa"/>
        <w:left w:w="0" w:type="dxa"/>
        <w:bottom w:w="0" w:type="dxa"/>
        <w:right w:w="0" w:type="dxa"/>
      </w:tblCellMar>
    </w:tblPr>
  </w:style>
  <w:style w:type="character" w:customStyle="1" w:styleId="al-author-name-more">
    <w:name w:val="al-author-name-more"/>
    <w:basedOn w:val="DefaultParagraphFont"/>
  </w:style>
  <w:style w:type="paragraph" w:customStyle="1" w:styleId="Body">
    <w:name w:val="Body"/>
    <w:link w:val="BodyChar"/>
    <w:qFormat/>
    <w:rPr>
      <w:rFonts w:ascii="Helvetica Neue" w:eastAsia="Arial Unicode MS" w:hAnsi="Helvetica Neue" w:cs="Arial Unicode MS"/>
      <w:color w:val="000000"/>
      <w:sz w:val="22"/>
      <w:szCs w:val="22"/>
      <w:lang w:eastAsia="en-MY"/>
    </w:rPr>
  </w:style>
  <w:style w:type="character" w:customStyle="1" w:styleId="ac">
    <w:name w:val="a"/>
    <w:basedOn w:val="DefaultParagraphFont"/>
  </w:style>
  <w:style w:type="paragraph" w:customStyle="1" w:styleId="CM2">
    <w:name w:val="CM2"/>
    <w:basedOn w:val="Normal"/>
    <w:next w:val="Normal"/>
    <w:pPr>
      <w:widowControl w:val="0"/>
      <w:autoSpaceDE w:val="0"/>
      <w:autoSpaceDN w:val="0"/>
      <w:adjustRightInd w:val="0"/>
      <w:spacing w:after="0" w:line="271" w:lineRule="atLeast"/>
    </w:pPr>
    <w:rPr>
      <w:rFonts w:ascii="Times New Roman" w:eastAsia="SimSun" w:hAnsi="Times New Roman" w:cs="Times New Roman"/>
      <w:sz w:val="24"/>
      <w:szCs w:val="24"/>
      <w:lang w:eastAsia="zh-CN"/>
    </w:rPr>
  </w:style>
  <w:style w:type="character" w:customStyle="1" w:styleId="spellingerror">
    <w:name w:val="spellingerror"/>
  </w:style>
  <w:style w:type="paragraph" w:customStyle="1" w:styleId="HRPUB-Affiliation">
    <w:name w:val="HRPUB-Affiliation"/>
    <w:basedOn w:val="Normal"/>
    <w:pPr>
      <w:widowControl w:val="0"/>
      <w:spacing w:after="0" w:line="200" w:lineRule="exact"/>
      <w:jc w:val="center"/>
    </w:pPr>
    <w:rPr>
      <w:rFonts w:ascii="Times New Roman" w:eastAsia="Times New Roman" w:hAnsi="Times New Roman" w:cs="Times New Roman"/>
      <w:color w:val="000000"/>
      <w:kern w:val="2"/>
      <w:sz w:val="18"/>
      <w:szCs w:val="18"/>
      <w:lang w:eastAsia="zh-CN"/>
    </w:rPr>
  </w:style>
  <w:style w:type="paragraph" w:customStyle="1" w:styleId="keywords0">
    <w:name w:val="keywords"/>
    <w:basedOn w:val="Normal"/>
    <w:autoRedefine/>
    <w:qFormat/>
    <w:pPr>
      <w:tabs>
        <w:tab w:val="right" w:pos="7200"/>
      </w:tabs>
      <w:spacing w:before="120" w:after="0" w:line="240" w:lineRule="auto"/>
      <w:ind w:left="360"/>
      <w:jc w:val="both"/>
    </w:pPr>
    <w:rPr>
      <w:rFonts w:ascii="Times New Roman" w:eastAsia="Times New Roman" w:hAnsi="Times New Roman" w:cs="Times New Roman"/>
      <w:b/>
      <w:snapToGrid w:val="0"/>
    </w:rPr>
  </w:style>
  <w:style w:type="table" w:customStyle="1" w:styleId="ListTable21">
    <w:name w:val="List Table 21"/>
    <w:basedOn w:val="TableNormal"/>
    <w:uiPriority w:val="99"/>
    <w:rPr>
      <w:lang w:val="en-MY"/>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iliation0">
    <w:name w:val="Affiliation"/>
    <w:basedOn w:val="Normal"/>
    <w:next w:val="Normal"/>
    <w:link w:val="AffiliationChar"/>
    <w:qFormat/>
    <w:pPr>
      <w:spacing w:after="0" w:line="240" w:lineRule="auto"/>
      <w:jc w:val="center"/>
    </w:pPr>
    <w:rPr>
      <w:rFonts w:ascii="Times New Roman" w:eastAsia="Times New Roman" w:hAnsi="Times New Roman" w:cs="Times New Roman"/>
      <w:i/>
      <w:sz w:val="19"/>
      <w:szCs w:val="24"/>
      <w:lang w:val="en-GB" w:eastAsia="en-GB"/>
    </w:rPr>
  </w:style>
  <w:style w:type="paragraph" w:customStyle="1" w:styleId="Pragraphbody">
    <w:name w:val="Pragraph body"/>
    <w:basedOn w:val="Normal"/>
    <w:next w:val="Normal"/>
    <w:autoRedefine/>
    <w:pPr>
      <w:spacing w:after="0" w:line="260" w:lineRule="exact"/>
      <w:jc w:val="both"/>
    </w:pPr>
    <w:rPr>
      <w:rFonts w:ascii="Times New Roman" w:eastAsia="Times New Roman" w:hAnsi="Times New Roman" w:cs="Times New Roman"/>
      <w:color w:val="000000" w:themeColor="text1"/>
      <w:spacing w:val="2"/>
      <w:sz w:val="20"/>
      <w:szCs w:val="24"/>
      <w:lang w:val="en" w:eastAsia="en-GB"/>
    </w:rPr>
  </w:style>
  <w:style w:type="character" w:customStyle="1" w:styleId="None">
    <w:name w:val="None"/>
    <w:qFormat/>
  </w:style>
  <w:style w:type="table" w:customStyle="1" w:styleId="GridTable1Light3">
    <w:name w:val="Grid Table 1 Light3"/>
    <w:basedOn w:val="TableNormal"/>
    <w:uiPriority w:val="46"/>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uthornames">
    <w:name w:val="Author names"/>
    <w:basedOn w:val="Normal"/>
    <w:next w:val="Normal"/>
    <w:qFormat/>
    <w:pPr>
      <w:spacing w:before="240" w:after="0" w:line="360" w:lineRule="auto"/>
    </w:pPr>
    <w:rPr>
      <w:rFonts w:ascii="Times New Roman" w:eastAsia="Times New Roman" w:hAnsi="Times New Roman" w:cs="Times New Roman"/>
      <w:sz w:val="28"/>
      <w:szCs w:val="24"/>
      <w:lang w:val="en-GB" w:eastAsia="en-GB"/>
    </w:rPr>
  </w:style>
  <w:style w:type="paragraph" w:customStyle="1" w:styleId="Correspondencedetails">
    <w:name w:val="Correspondence details"/>
    <w:basedOn w:val="Normal"/>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pPr>
      <w:spacing w:before="240" w:after="0" w:line="360" w:lineRule="auto"/>
    </w:pPr>
    <w:rPr>
      <w:rFonts w:ascii="Times New Roman" w:eastAsia="Times New Roman" w:hAnsi="Times New Roman" w:cs="Times New Roman"/>
      <w:szCs w:val="24"/>
      <w:lang w:val="en-GB" w:eastAsia="en-GB"/>
    </w:rPr>
  </w:style>
  <w:style w:type="table" w:customStyle="1" w:styleId="TableGridLight1">
    <w:name w:val="Table Grid Light1"/>
    <w:basedOn w:val="TableNormal"/>
    <w:uiPriority w:val="40"/>
    <w:rPr>
      <w:rFonts w:ascii="Cambria" w:hAnsi="Cambria"/>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aptionforTableUiTM">
    <w:name w:val="Caption for Table UiTM"/>
    <w:basedOn w:val="Caption"/>
    <w:next w:val="Normal"/>
    <w:link w:val="CaptionforTableUiTMChar"/>
    <w:autoRedefine/>
    <w:uiPriority w:val="10"/>
    <w:pPr>
      <w:keepLines/>
      <w:widowControl w:val="0"/>
      <w:spacing w:beforeLines="100" w:after="0" w:line="240" w:lineRule="auto"/>
    </w:pPr>
    <w:rPr>
      <w:rFonts w:eastAsiaTheme="minorHAnsi"/>
      <w:b w:val="0"/>
      <w:sz w:val="24"/>
      <w:szCs w:val="18"/>
      <w:lang w:val="en-GB"/>
    </w:rPr>
  </w:style>
  <w:style w:type="paragraph" w:customStyle="1" w:styleId="NormalUiTMParagraph1">
    <w:name w:val="Normal UiTM Paragraph 1"/>
    <w:basedOn w:val="Normal"/>
    <w:link w:val="NormalUiTMParagraph1Char"/>
    <w:autoRedefine/>
    <w:uiPriority w:val="9"/>
    <w:qFormat/>
    <w:pPr>
      <w:widowControl w:val="0"/>
      <w:spacing w:after="0" w:line="240" w:lineRule="auto"/>
      <w:ind w:right="30"/>
      <w:jc w:val="both"/>
    </w:pPr>
    <w:rPr>
      <w:rFonts w:ascii="Calibri" w:hAnsi="Calibri" w:cs="Calibri"/>
      <w:bCs/>
      <w:i/>
      <w:iCs/>
      <w:sz w:val="24"/>
      <w:szCs w:val="24"/>
      <w:lang w:val="en-GB"/>
    </w:rPr>
  </w:style>
  <w:style w:type="paragraph" w:customStyle="1" w:styleId="Tabletext6source">
    <w:name w:val="Table text 6 source"/>
    <w:basedOn w:val="Normal"/>
    <w:autoRedefine/>
    <w:uiPriority w:val="13"/>
    <w:pPr>
      <w:widowControl w:val="0"/>
      <w:spacing w:after="240" w:line="240" w:lineRule="auto"/>
    </w:pPr>
    <w:rPr>
      <w:rFonts w:ascii="Times New Roman" w:eastAsiaTheme="minorEastAsia" w:hAnsi="Times New Roman" w:cs="Times New Roman"/>
      <w:sz w:val="18"/>
      <w:szCs w:val="24"/>
      <w:lang w:val="en-GB"/>
    </w:rPr>
  </w:style>
  <w:style w:type="character" w:customStyle="1" w:styleId="NormalUiTMParagraph1Char">
    <w:name w:val="Normal UiTM Paragraph 1 Char"/>
    <w:basedOn w:val="DefaultParagraphFont"/>
    <w:link w:val="NormalUiTMParagraph1"/>
    <w:uiPriority w:val="9"/>
    <w:rPr>
      <w:rFonts w:ascii="Calibri" w:hAnsi="Calibri" w:cs="Calibri"/>
      <w:bCs/>
      <w:i/>
      <w:iCs/>
      <w:sz w:val="24"/>
      <w:szCs w:val="24"/>
      <w:lang w:val="en-GB"/>
    </w:rPr>
  </w:style>
  <w:style w:type="character" w:customStyle="1" w:styleId="CaptionforTableUiTMChar">
    <w:name w:val="Caption for Table UiTM Char"/>
    <w:basedOn w:val="DefaultParagraphFont"/>
    <w:link w:val="CaptionforTableUiTM"/>
    <w:uiPriority w:val="10"/>
    <w:rPr>
      <w:rFonts w:ascii="Times New Roman" w:hAnsi="Times New Roman" w:cs="Times New Roman"/>
      <w:bCs/>
      <w:sz w:val="24"/>
      <w:szCs w:val="18"/>
      <w:lang w:val="en-GB"/>
    </w:rPr>
  </w:style>
  <w:style w:type="paragraph" w:customStyle="1" w:styleId="Tabletexttile12font">
    <w:name w:val="Table text tile 12font"/>
    <w:basedOn w:val="Normal"/>
    <w:autoRedefine/>
    <w:uiPriority w:val="9"/>
    <w:pPr>
      <w:spacing w:after="0" w:line="240" w:lineRule="auto"/>
      <w:ind w:left="-136"/>
      <w:jc w:val="center"/>
    </w:pPr>
    <w:rPr>
      <w:rFonts w:ascii="Times New Roman" w:eastAsiaTheme="minorEastAsia" w:hAnsi="Times New Roman" w:cs="Times New Roman"/>
      <w:sz w:val="24"/>
      <w:szCs w:val="24"/>
      <w:lang w:val="en-MY"/>
    </w:rPr>
  </w:style>
  <w:style w:type="paragraph" w:customStyle="1" w:styleId="Tabletext5centre">
    <w:name w:val="Table text 5 centre"/>
    <w:autoRedefine/>
    <w:uiPriority w:val="13"/>
    <w:pPr>
      <w:ind w:left="-136"/>
      <w:jc w:val="center"/>
    </w:pPr>
    <w:rPr>
      <w:rFonts w:eastAsiaTheme="minorEastAsia"/>
      <w:b/>
      <w:szCs w:val="24"/>
      <w:lang w:val="en-MY"/>
    </w:rPr>
  </w:style>
  <w:style w:type="table" w:customStyle="1" w:styleId="PlainTable214">
    <w:name w:val="Plain Table 214"/>
    <w:basedOn w:val="TableNormal"/>
    <w:uiPriority w:val="42"/>
    <w:rPr>
      <w:lang w:val="en-GB"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querysrchtext">
    <w:name w:val="querysrchtext"/>
    <w:basedOn w:val="DefaultParagraphFont"/>
  </w:style>
  <w:style w:type="character" w:customStyle="1" w:styleId="queryoperator">
    <w:name w:val="queryoperator"/>
    <w:basedOn w:val="DefaultParagraphFont"/>
  </w:style>
  <w:style w:type="character" w:customStyle="1" w:styleId="anchortext">
    <w:name w:val="anchortext"/>
    <w:basedOn w:val="DefaultParagraphFont"/>
  </w:style>
  <w:style w:type="paragraph" w:customStyle="1" w:styleId="nova-e-listitem">
    <w:name w:val="nova-e-list__item"/>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ingle">
    <w:name w:val="Single"/>
    <w:basedOn w:val="Normal"/>
    <w:autoRedefine/>
    <w:qFormat/>
    <w:pPr>
      <w:spacing w:after="0" w:line="240" w:lineRule="auto"/>
      <w:jc w:val="both"/>
    </w:pPr>
    <w:rPr>
      <w:rFonts w:ascii="Calibri" w:eastAsia="Calibri" w:hAnsi="Calibri" w:cs="Calibri"/>
      <w:sz w:val="24"/>
      <w:szCs w:val="24"/>
      <w:lang w:val="en-GB" w:bidi="en-US"/>
    </w:rPr>
  </w:style>
  <w:style w:type="paragraph" w:customStyle="1" w:styleId="Style8">
    <w:name w:val="_Style 8"/>
    <w:basedOn w:val="Normal"/>
    <w:next w:val="Normal"/>
    <w:pPr>
      <w:pBdr>
        <w:bottom w:val="single" w:sz="6" w:space="1" w:color="auto"/>
      </w:pBdr>
      <w:spacing w:after="200" w:line="276" w:lineRule="auto"/>
      <w:jc w:val="center"/>
    </w:pPr>
    <w:rPr>
      <w:rFonts w:ascii="Arial" w:eastAsia="SimSun"/>
      <w:vanish/>
      <w:sz w:val="16"/>
      <w:szCs w:val="20"/>
      <w:lang w:eastAsia="zh-CN"/>
    </w:rPr>
  </w:style>
  <w:style w:type="paragraph" w:customStyle="1" w:styleId="Style9">
    <w:name w:val="_Style 9"/>
    <w:basedOn w:val="Normal"/>
    <w:next w:val="Normal"/>
    <w:pPr>
      <w:pBdr>
        <w:top w:val="single" w:sz="6" w:space="1" w:color="auto"/>
      </w:pBdr>
      <w:spacing w:after="200" w:line="276" w:lineRule="auto"/>
      <w:jc w:val="center"/>
    </w:pPr>
    <w:rPr>
      <w:rFonts w:ascii="Arial" w:eastAsia="SimSun"/>
      <w:vanish/>
      <w:sz w:val="16"/>
      <w:szCs w:val="20"/>
      <w:lang w:eastAsia="zh-CN"/>
    </w:rPr>
  </w:style>
  <w:style w:type="paragraph" w:customStyle="1" w:styleId="address">
    <w:name w:val="address"/>
    <w:basedOn w:val="Normal"/>
    <w:pPr>
      <w:overflowPunct w:val="0"/>
      <w:autoSpaceDE w:val="0"/>
      <w:autoSpaceDN w:val="0"/>
      <w:adjustRightInd w:val="0"/>
      <w:spacing w:after="200" w:line="220" w:lineRule="atLeast"/>
      <w:contextualSpacing/>
      <w:jc w:val="center"/>
      <w:textAlignment w:val="baseline"/>
    </w:pPr>
    <w:rPr>
      <w:rFonts w:eastAsiaTheme="minorEastAsia"/>
      <w:sz w:val="18"/>
      <w:szCs w:val="20"/>
      <w:lang w:eastAsia="zh-CN"/>
    </w:rPr>
  </w:style>
  <w:style w:type="paragraph" w:customStyle="1" w:styleId="Numberedlist">
    <w:name w:val="Numbered list"/>
    <w:basedOn w:val="Paragraph0"/>
    <w:next w:val="Paragraph0"/>
    <w:qFormat/>
    <w:pPr>
      <w:numPr>
        <w:numId w:val="8"/>
      </w:numPr>
      <w:spacing w:before="240" w:after="240" w:line="480" w:lineRule="auto"/>
      <w:contextualSpacing/>
    </w:pPr>
    <w:rPr>
      <w:rFonts w:eastAsia="Times New Roman"/>
      <w:szCs w:val="24"/>
      <w:lang w:val="en-GB" w:eastAsia="en-GB"/>
    </w:rPr>
  </w:style>
  <w:style w:type="paragraph" w:customStyle="1" w:styleId="Tabletitle">
    <w:name w:val="Table title"/>
    <w:basedOn w:val="Normal"/>
    <w:next w:val="Normal"/>
    <w:pPr>
      <w:spacing w:before="240" w:after="0" w:line="360" w:lineRule="auto"/>
    </w:pPr>
    <w:rPr>
      <w:rFonts w:ascii="Times New Roman" w:eastAsia="Times New Roman" w:hAnsi="Times New Roman" w:cs="Times New Roman"/>
      <w:sz w:val="24"/>
      <w:szCs w:val="24"/>
      <w:lang w:val="en-GB" w:eastAsia="en-GB"/>
    </w:rPr>
  </w:style>
  <w:style w:type="paragraph" w:customStyle="1" w:styleId="Bulletedlist">
    <w:name w:val="Bulleted list"/>
    <w:basedOn w:val="Paragraph0"/>
    <w:next w:val="Paragraph0"/>
    <w:qFormat/>
    <w:pPr>
      <w:numPr>
        <w:numId w:val="9"/>
      </w:numPr>
      <w:spacing w:before="240" w:after="240" w:line="480" w:lineRule="auto"/>
      <w:contextualSpacing/>
    </w:pPr>
    <w:rPr>
      <w:rFonts w:eastAsia="Times New Roman"/>
      <w:szCs w:val="24"/>
      <w:lang w:val="en-GB" w:eastAsia="en-GB"/>
    </w:rPr>
  </w:style>
  <w:style w:type="table" w:customStyle="1" w:styleId="GridTable5Dark-Accent11">
    <w:name w:val="Grid Table 5 Dark - Accent 11"/>
    <w:basedOn w:val="TableNormal"/>
    <w:uiPriority w:val="50"/>
    <w:rPr>
      <w:rFonts w:ascii="Calibri" w:hAnsi="Calibri"/>
      <w:kern w:val="2"/>
      <w:sz w:val="24"/>
      <w:szCs w:val="24"/>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2-Accent11">
    <w:name w:val="List Table 2 - Accent 11"/>
    <w:basedOn w:val="TableNormal"/>
    <w:uiPriority w:val="99"/>
    <w:rPr>
      <w:lang w:val="en-IN" w:eastAsia="en-IN" w:bidi="te-IN"/>
    </w:rPr>
    <w:tblPr>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51">
    <w:name w:val="List Table 2 - Accent 51"/>
    <w:basedOn w:val="TableNormal"/>
    <w:uiPriority w:val="99"/>
    <w:rPr>
      <w:lang w:val="en-IN" w:eastAsia="en-IN" w:bidi="te-IN"/>
    </w:rPr>
    <w:tblPr>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tyleBodyText75ptChar">
    <w:name w:val="Style Body Text + 7.5 pt Char"/>
    <w:rPr>
      <w:rFonts w:ascii="Arial" w:hAnsi="Arial" w:cs="Arial" w:hint="default"/>
      <w:sz w:val="15"/>
      <w:lang w:val="id-ID" w:eastAsia="en-US" w:bidi="ar-SA"/>
    </w:rPr>
  </w:style>
  <w:style w:type="paragraph" w:customStyle="1" w:styleId="Bibliography10">
    <w:name w:val="Bibliography1"/>
    <w:basedOn w:val="Normal"/>
    <w:uiPriority w:val="37"/>
    <w:qFormat/>
    <w:pPr>
      <w:spacing w:after="0" w:line="240" w:lineRule="auto"/>
    </w:pPr>
    <w:rPr>
      <w:rFonts w:ascii="Arial" w:eastAsia="Times New Roman" w:hAnsi="Arial" w:cs="Times New Roman"/>
      <w:sz w:val="24"/>
      <w:szCs w:val="20"/>
      <w:lang w:val="en-GB" w:eastAsia="fi-FI"/>
    </w:rPr>
  </w:style>
  <w:style w:type="character" w:customStyle="1" w:styleId="l6">
    <w:name w:val="l6"/>
    <w:basedOn w:val="DefaultParagraphFont"/>
  </w:style>
  <w:style w:type="character" w:customStyle="1" w:styleId="entry-author-name">
    <w:name w:val="entry-author-name"/>
    <w:basedOn w:val="DefaultParagraphFont"/>
  </w:style>
  <w:style w:type="character" w:customStyle="1" w:styleId="mw-cite-backlink">
    <w:name w:val="mw-cite-backlink"/>
    <w:basedOn w:val="DefaultParagraphFont"/>
  </w:style>
  <w:style w:type="character" w:customStyle="1" w:styleId="cite-accessibility-label">
    <w:name w:val="cite-accessibility-label"/>
    <w:basedOn w:val="DefaultParagraphFont"/>
  </w:style>
  <w:style w:type="paragraph" w:customStyle="1" w:styleId="para">
    <w:name w:val="para"/>
    <w:basedOn w:val="Normal"/>
    <w:pPr>
      <w:spacing w:before="100" w:beforeAutospacing="1" w:after="100" w:afterAutospacing="1" w:line="240" w:lineRule="auto"/>
    </w:pPr>
    <w:rPr>
      <w:rFonts w:ascii="Angsana New" w:eastAsia="Times New Roman" w:hAnsi="Angsana New" w:cs="Angsana New"/>
      <w:sz w:val="28"/>
      <w:szCs w:val="28"/>
      <w:lang w:bidi="th-TH"/>
    </w:rPr>
  </w:style>
  <w:style w:type="character" w:customStyle="1" w:styleId="marginterm">
    <w:name w:val="margin_term"/>
    <w:basedOn w:val="DefaultParagraphFont"/>
  </w:style>
  <w:style w:type="paragraph" w:customStyle="1" w:styleId="Fontfront">
    <w:name w:val="Font_front"/>
    <w:basedOn w:val="Normal"/>
    <w:uiPriority w:val="99"/>
    <w:pPr>
      <w:spacing w:after="0" w:line="240" w:lineRule="auto"/>
      <w:jc w:val="center"/>
    </w:pPr>
    <w:rPr>
      <w:rFonts w:ascii="Angsana New" w:eastAsia="Angsana New" w:hAnsi="Angsana New" w:cs="Angsana New"/>
      <w:b/>
      <w:bCs/>
      <w:sz w:val="40"/>
      <w:szCs w:val="40"/>
      <w:lang w:bidi="th-TH"/>
    </w:rPr>
  </w:style>
  <w:style w:type="character" w:customStyle="1" w:styleId="fn">
    <w:name w:val="fn"/>
    <w:basedOn w:val="DefaultParagraphFont"/>
  </w:style>
  <w:style w:type="character" w:customStyle="1" w:styleId="Subtitle2">
    <w:name w:val="Subtitle2"/>
    <w:basedOn w:val="DefaultParagraphFont"/>
  </w:style>
  <w:style w:type="character" w:customStyle="1" w:styleId="mobile-label">
    <w:name w:val="mobile-label"/>
    <w:basedOn w:val="DefaultParagraphFont"/>
  </w:style>
  <w:style w:type="character" w:customStyle="1" w:styleId="y2iqfc">
    <w:name w:val="y2iqfc"/>
    <w:basedOn w:val="DefaultParagraphFont"/>
  </w:style>
  <w:style w:type="table" w:customStyle="1" w:styleId="GridTable4-Accent31">
    <w:name w:val="Grid Table 4 - Accent 31"/>
    <w:basedOn w:val="TableNormal"/>
    <w:uiPriority w:val="59"/>
    <w:rPr>
      <w:lang w:val="en-MY"/>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jlqj4b">
    <w:name w:val="jlqj4b"/>
    <w:basedOn w:val="DefaultParagraphFont"/>
  </w:style>
  <w:style w:type="character" w:customStyle="1" w:styleId="viiyi">
    <w:name w:val="viiyi"/>
    <w:basedOn w:val="DefaultParagraphFont"/>
  </w:style>
  <w:style w:type="character" w:customStyle="1" w:styleId="fontstyle31">
    <w:name w:val="fontstyle31"/>
    <w:basedOn w:val="DefaultParagraphFont"/>
    <w:rPr>
      <w:rFonts w:ascii="Times New Roman" w:hAnsi="Times New Roman" w:cs="Times New Roman" w:hint="default"/>
      <w:b/>
      <w:bCs/>
      <w:color w:val="000000"/>
      <w:sz w:val="22"/>
      <w:szCs w:val="22"/>
    </w:rPr>
  </w:style>
  <w:style w:type="character" w:customStyle="1" w:styleId="ayaasheader">
    <w:name w:val="ayaasheader"/>
    <w:basedOn w:val="DefaultParagraphFont"/>
  </w:style>
  <w:style w:type="character" w:customStyle="1" w:styleId="fontstyle41">
    <w:name w:val="fontstyle41"/>
    <w:basedOn w:val="DefaultParagraphFont"/>
    <w:rPr>
      <w:rFonts w:ascii="AdvOT4ac4c61e+20" w:hAnsi="AdvOT4ac4c61e+20" w:hint="default"/>
      <w:color w:val="242021"/>
      <w:sz w:val="20"/>
      <w:szCs w:val="20"/>
    </w:rPr>
  </w:style>
  <w:style w:type="character" w:customStyle="1" w:styleId="fontstyle11">
    <w:name w:val="fontstyle11"/>
    <w:basedOn w:val="DefaultParagraphFont"/>
    <w:rPr>
      <w:rFonts w:ascii="TimesNewRomanPS-ItalicMT" w:hAnsi="TimesNewRomanPS-ItalicMT" w:hint="default"/>
      <w:i/>
      <w:iCs/>
      <w:color w:val="000000"/>
      <w:sz w:val="20"/>
      <w:szCs w:val="20"/>
    </w:rPr>
  </w:style>
  <w:style w:type="character" w:customStyle="1" w:styleId="maroon">
    <w:name w:val="maroon"/>
    <w:basedOn w:val="DefaultParagraphFont"/>
  </w:style>
  <w:style w:type="paragraph" w:customStyle="1" w:styleId="Author0">
    <w:name w:val="Author"/>
    <w:basedOn w:val="Normal"/>
    <w:link w:val="AuthorChar"/>
    <w:qFormat/>
    <w:pPr>
      <w:spacing w:after="0" w:line="240" w:lineRule="auto"/>
      <w:jc w:val="both"/>
    </w:pPr>
    <w:rPr>
      <w:rFonts w:ascii="PT Serif" w:eastAsia="Times New Roman" w:hAnsi="PT Serif" w:cs="Times New Roman"/>
      <w:b/>
      <w:bCs/>
      <w:color w:val="000000"/>
      <w:sz w:val="24"/>
      <w:szCs w:val="30"/>
      <w:lang w:val="en-GB"/>
    </w:rPr>
  </w:style>
  <w:style w:type="character" w:customStyle="1" w:styleId="AuthorChar">
    <w:name w:val="Author Char"/>
    <w:link w:val="Author0"/>
    <w:rPr>
      <w:rFonts w:ascii="PT Serif" w:eastAsia="Times New Roman" w:hAnsi="PT Serif" w:cs="Times New Roman"/>
      <w:b/>
      <w:bCs/>
      <w:color w:val="000000"/>
      <w:sz w:val="24"/>
      <w:szCs w:val="30"/>
      <w:lang w:val="en-GB"/>
    </w:rPr>
  </w:style>
  <w:style w:type="character" w:customStyle="1" w:styleId="AffiliationChar">
    <w:name w:val="Affiliation Char"/>
    <w:link w:val="Affiliation0"/>
    <w:rPr>
      <w:rFonts w:ascii="Times New Roman" w:eastAsia="Times New Roman" w:hAnsi="Times New Roman" w:cs="Times New Roman"/>
      <w:i/>
      <w:sz w:val="19"/>
      <w:szCs w:val="24"/>
      <w:lang w:val="en-GB" w:eastAsia="en-GB"/>
    </w:rPr>
  </w:style>
  <w:style w:type="paragraph" w:customStyle="1" w:styleId="Cite">
    <w:name w:val="Cite"/>
    <w:basedOn w:val="Normal"/>
    <w:link w:val="CiteChar"/>
    <w:pPr>
      <w:spacing w:after="0" w:line="216" w:lineRule="auto"/>
      <w:ind w:left="720" w:hanging="720"/>
      <w:jc w:val="both"/>
    </w:pPr>
    <w:rPr>
      <w:rFonts w:ascii="PT Serif" w:eastAsia="Times New Roman" w:hAnsi="PT Serif" w:cs="Times New Roman"/>
      <w:szCs w:val="16"/>
    </w:rPr>
  </w:style>
  <w:style w:type="character" w:customStyle="1" w:styleId="CiteChar">
    <w:name w:val="Cite Char"/>
    <w:link w:val="Cite"/>
    <w:rPr>
      <w:rFonts w:ascii="PT Serif" w:eastAsia="Times New Roman" w:hAnsi="PT Serif" w:cs="Times New Roman"/>
      <w:szCs w:val="16"/>
    </w:rPr>
  </w:style>
  <w:style w:type="paragraph" w:customStyle="1" w:styleId="Text0">
    <w:name w:val="Text"/>
    <w:basedOn w:val="Normal"/>
    <w:link w:val="TextChar"/>
    <w:pPr>
      <w:spacing w:after="0" w:line="240" w:lineRule="auto"/>
      <w:jc w:val="both"/>
    </w:pPr>
    <w:rPr>
      <w:rFonts w:ascii="PT Serif" w:eastAsia="Times New Roman" w:hAnsi="PT Serif" w:cs="Times New Roman"/>
      <w:sz w:val="20"/>
      <w:szCs w:val="20"/>
    </w:rPr>
  </w:style>
  <w:style w:type="character" w:customStyle="1" w:styleId="TextChar">
    <w:name w:val="Text Char"/>
    <w:link w:val="Text0"/>
    <w:rPr>
      <w:rFonts w:ascii="PT Serif" w:eastAsia="Times New Roman" w:hAnsi="PT Serif" w:cs="Times New Roman"/>
      <w:sz w:val="20"/>
      <w:szCs w:val="20"/>
    </w:rPr>
  </w:style>
  <w:style w:type="character" w:customStyle="1" w:styleId="DefaultChar">
    <w:name w:val="Default Char"/>
    <w:link w:val="Default"/>
    <w:rPr>
      <w:rFonts w:ascii="Arial" w:eastAsia="Calibri" w:hAnsi="Arial" w:cs="Arial"/>
      <w:color w:val="000000"/>
      <w:sz w:val="24"/>
      <w:szCs w:val="24"/>
    </w:rPr>
  </w:style>
  <w:style w:type="paragraph" w:customStyle="1" w:styleId="Normal12">
    <w:name w:val="Normal12"/>
    <w:basedOn w:val="Normal11"/>
    <w:link w:val="Normal12Char"/>
    <w:autoRedefine/>
  </w:style>
  <w:style w:type="paragraph" w:customStyle="1" w:styleId="Normal11">
    <w:name w:val="Normal11"/>
    <w:basedOn w:val="Default"/>
    <w:link w:val="Normal11Char1"/>
    <w:pPr>
      <w:widowControl w:val="0"/>
      <w:spacing w:line="176" w:lineRule="atLeast"/>
      <w:jc w:val="both"/>
    </w:pPr>
    <w:rPr>
      <w:rFonts w:ascii="Times New Roman" w:eastAsia="Times New Roman" w:hAnsi="Times New Roman" w:cs="Times New Roman"/>
      <w:sz w:val="18"/>
      <w:szCs w:val="18"/>
      <w:lang w:bidi="th-TH"/>
    </w:rPr>
  </w:style>
  <w:style w:type="character" w:customStyle="1" w:styleId="Normal12Char">
    <w:name w:val="Normal12 Char"/>
    <w:link w:val="Normal12"/>
    <w:rPr>
      <w:rFonts w:ascii="Times New Roman" w:eastAsia="Times New Roman" w:hAnsi="Times New Roman" w:cs="Times New Roman"/>
      <w:color w:val="000000"/>
      <w:sz w:val="18"/>
      <w:szCs w:val="18"/>
      <w:lang w:bidi="th-TH"/>
    </w:rPr>
  </w:style>
  <w:style w:type="paragraph" w:customStyle="1" w:styleId="Page">
    <w:name w:val="Page"/>
    <w:basedOn w:val="Heading3"/>
    <w:link w:val="PageChar"/>
    <w:uiPriority w:val="4"/>
    <w:qFormat/>
    <w:pPr>
      <w:keepNext/>
      <w:spacing w:before="0" w:line="300" w:lineRule="auto"/>
      <w:jc w:val="right"/>
    </w:pPr>
    <w:rPr>
      <w:rFonts w:ascii="PT Serif" w:hAnsi="PT Serif" w:cs="Times New Roman"/>
      <w:bCs w:val="0"/>
      <w:i w:val="0"/>
      <w:iCs w:val="0"/>
      <w:color w:val="339933"/>
      <w:szCs w:val="20"/>
      <w:lang w:bidi="ar-SA"/>
    </w:rPr>
  </w:style>
  <w:style w:type="character" w:customStyle="1" w:styleId="PageChar">
    <w:name w:val="Page Char"/>
    <w:link w:val="Page"/>
    <w:rPr>
      <w:rFonts w:ascii="PT Serif" w:eastAsia="Times New Roman" w:hAnsi="PT Serif" w:cs="Times New Roman"/>
      <w:b/>
      <w:color w:val="339933"/>
      <w:sz w:val="26"/>
      <w:szCs w:val="20"/>
    </w:rPr>
  </w:style>
  <w:style w:type="paragraph" w:customStyle="1" w:styleId="Reference0">
    <w:name w:val="Reference"/>
    <w:basedOn w:val="Normal"/>
    <w:link w:val="ReferenceChar"/>
    <w:qFormat/>
    <w:pPr>
      <w:widowControl w:val="0"/>
      <w:autoSpaceDE w:val="0"/>
      <w:autoSpaceDN w:val="0"/>
      <w:adjustRightInd w:val="0"/>
      <w:spacing w:after="240" w:line="240" w:lineRule="auto"/>
      <w:ind w:left="720" w:hanging="720"/>
      <w:jc w:val="both"/>
    </w:pPr>
    <w:rPr>
      <w:rFonts w:ascii="Times New Roman" w:eastAsia="Times New Roman" w:hAnsi="Times New Roman" w:cs="Times New Roman"/>
      <w:color w:val="000000"/>
      <w:sz w:val="24"/>
      <w:szCs w:val="24"/>
      <w:lang w:bidi="th-TH"/>
    </w:rPr>
  </w:style>
  <w:style w:type="character" w:customStyle="1" w:styleId="ReferenceChar">
    <w:name w:val="Reference Char"/>
    <w:link w:val="Reference0"/>
    <w:rPr>
      <w:rFonts w:ascii="Times New Roman" w:eastAsia="Times New Roman" w:hAnsi="Times New Roman" w:cs="Times New Roman"/>
      <w:color w:val="000000"/>
      <w:sz w:val="24"/>
      <w:szCs w:val="24"/>
      <w:lang w:bidi="th-TH"/>
    </w:rPr>
  </w:style>
  <w:style w:type="character" w:customStyle="1" w:styleId="Normal11Char1">
    <w:name w:val="Normal11 Char1"/>
    <w:link w:val="Normal11"/>
    <w:rPr>
      <w:rFonts w:ascii="Times New Roman" w:eastAsia="Times New Roman" w:hAnsi="Times New Roman" w:cs="Times New Roman"/>
      <w:color w:val="000000"/>
      <w:sz w:val="18"/>
      <w:szCs w:val="18"/>
      <w:lang w:bidi="th-TH"/>
    </w:rPr>
  </w:style>
  <w:style w:type="paragraph" w:customStyle="1" w:styleId="FigureandTable">
    <w:name w:val="Figure and Table"/>
    <w:basedOn w:val="Normal"/>
    <w:link w:val="FigureandTableChar"/>
    <w:pPr>
      <w:widowControl w:val="0"/>
      <w:autoSpaceDE w:val="0"/>
      <w:autoSpaceDN w:val="0"/>
      <w:adjustRightInd w:val="0"/>
      <w:spacing w:after="0" w:line="240" w:lineRule="auto"/>
      <w:jc w:val="center"/>
    </w:pPr>
    <w:rPr>
      <w:rFonts w:ascii="Times New Roman" w:eastAsia="Times New Roman" w:hAnsi="Times New Roman" w:cs="Times New Roman"/>
      <w:color w:val="0000FF"/>
      <w:sz w:val="24"/>
      <w:szCs w:val="24"/>
      <w:lang w:bidi="th-TH"/>
    </w:rPr>
  </w:style>
  <w:style w:type="character" w:customStyle="1" w:styleId="FigureandTableChar">
    <w:name w:val="Figure and Table Char"/>
    <w:link w:val="FigureandTable"/>
    <w:rPr>
      <w:rFonts w:ascii="Times New Roman" w:eastAsia="Times New Roman" w:hAnsi="Times New Roman" w:cs="Times New Roman"/>
      <w:color w:val="0000FF"/>
      <w:sz w:val="24"/>
      <w:szCs w:val="24"/>
      <w:lang w:bidi="th-TH"/>
    </w:rPr>
  </w:style>
  <w:style w:type="paragraph" w:customStyle="1" w:styleId="Table2">
    <w:name w:val="Table2"/>
    <w:basedOn w:val="FigureandTable"/>
    <w:link w:val="Table2Char"/>
    <w:rPr>
      <w:rFonts w:cs="Angsana New"/>
      <w:sz w:val="20"/>
      <w:szCs w:val="20"/>
    </w:rPr>
  </w:style>
  <w:style w:type="character" w:customStyle="1" w:styleId="Table2Char">
    <w:name w:val="Table2 Char"/>
    <w:link w:val="Table2"/>
    <w:rPr>
      <w:rFonts w:ascii="Times New Roman" w:eastAsia="Times New Roman" w:hAnsi="Times New Roman" w:cs="Angsana New"/>
      <w:color w:val="0000FF"/>
      <w:sz w:val="20"/>
      <w:szCs w:val="20"/>
      <w:lang w:bidi="th-TH"/>
    </w:rPr>
  </w:style>
  <w:style w:type="paragraph" w:customStyle="1" w:styleId="Reference2">
    <w:name w:val="Reference2"/>
    <w:basedOn w:val="Normal"/>
    <w:pPr>
      <w:spacing w:line="240" w:lineRule="auto"/>
      <w:ind w:left="720" w:hanging="720"/>
      <w:jc w:val="both"/>
    </w:pPr>
    <w:rPr>
      <w:rFonts w:ascii="Times New Roman" w:eastAsia="Times New Roman" w:hAnsi="Times New Roman" w:cs="Times New Roman"/>
      <w:color w:val="000000"/>
      <w:sz w:val="23"/>
      <w:lang w:bidi="th-TH"/>
    </w:rPr>
  </w:style>
  <w:style w:type="character" w:customStyle="1" w:styleId="BodyChar">
    <w:name w:val="Body Char"/>
    <w:link w:val="Body"/>
    <w:rPr>
      <w:rFonts w:ascii="Helvetica Neue" w:eastAsia="Arial Unicode MS" w:hAnsi="Helvetica Neue" w:cs="Arial Unicode MS"/>
      <w:color w:val="000000"/>
      <w:lang w:eastAsia="en-MY"/>
    </w:rPr>
  </w:style>
  <w:style w:type="paragraph" w:customStyle="1" w:styleId="EQ">
    <w:name w:val="EQ"/>
    <w:basedOn w:val="Normal"/>
    <w:link w:val="EQChar"/>
    <w:pPr>
      <w:tabs>
        <w:tab w:val="left" w:pos="9923"/>
      </w:tabs>
      <w:spacing w:before="120" w:after="120" w:line="300" w:lineRule="auto"/>
      <w:ind w:left="1701"/>
      <w:jc w:val="both"/>
    </w:pPr>
    <w:rPr>
      <w:rFonts w:ascii="PT Serif" w:eastAsia="Times New Roman" w:hAnsi="PT Serif" w:cs="Times New Roman"/>
      <w:sz w:val="24"/>
      <w:szCs w:val="20"/>
    </w:rPr>
  </w:style>
  <w:style w:type="character" w:customStyle="1" w:styleId="EQChar">
    <w:name w:val="EQ Char"/>
    <w:link w:val="EQ"/>
    <w:rPr>
      <w:rFonts w:ascii="PT Serif" w:eastAsia="Times New Roman" w:hAnsi="PT Serif" w:cs="Times New Roman"/>
      <w:sz w:val="24"/>
      <w:szCs w:val="20"/>
    </w:rPr>
  </w:style>
  <w:style w:type="paragraph" w:customStyle="1" w:styleId="AuthorsPhoto">
    <w:name w:val="AuthorsPhoto"/>
    <w:basedOn w:val="Normal"/>
    <w:link w:val="AuthorsPhotoChar"/>
    <w:pPr>
      <w:widowControl w:val="0"/>
      <w:autoSpaceDE w:val="0"/>
      <w:autoSpaceDN w:val="0"/>
      <w:adjustRightInd w:val="0"/>
      <w:spacing w:after="180" w:line="240" w:lineRule="auto"/>
      <w:jc w:val="center"/>
    </w:pPr>
    <w:rPr>
      <w:rFonts w:ascii="Times New Roman" w:eastAsia="Times New Roman" w:hAnsi="Times New Roman" w:cs="Angsana New"/>
      <w:color w:val="000000"/>
      <w:sz w:val="24"/>
      <w:szCs w:val="24"/>
      <w:lang w:bidi="th-TH"/>
    </w:rPr>
  </w:style>
  <w:style w:type="character" w:customStyle="1" w:styleId="AuthorsPhotoChar">
    <w:name w:val="AuthorsPhoto Char"/>
    <w:link w:val="AuthorsPhoto"/>
    <w:rPr>
      <w:rFonts w:ascii="Times New Roman" w:eastAsia="Times New Roman" w:hAnsi="Times New Roman" w:cs="Angsana New"/>
      <w:color w:val="000000"/>
      <w:sz w:val="24"/>
      <w:szCs w:val="24"/>
      <w:lang w:bidi="th-TH"/>
    </w:rPr>
  </w:style>
  <w:style w:type="paragraph" w:customStyle="1" w:styleId="style147">
    <w:name w:val="style147"/>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italic">
    <w:name w:val="italic"/>
    <w:basedOn w:val="DefaultParagraphFont"/>
  </w:style>
  <w:style w:type="paragraph" w:customStyle="1" w:styleId="style160">
    <w:name w:val="style160"/>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tyle154">
    <w:name w:val="style154"/>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uto-style1">
    <w:name w:val="auto-style1"/>
    <w:basedOn w:val="DefaultParagraphFont"/>
  </w:style>
  <w:style w:type="character" w:customStyle="1" w:styleId="style158">
    <w:name w:val="style158"/>
    <w:basedOn w:val="DefaultParagraphFont"/>
  </w:style>
  <w:style w:type="character" w:customStyle="1" w:styleId="style139">
    <w:name w:val="style139"/>
    <w:basedOn w:val="DefaultParagraphFont"/>
  </w:style>
  <w:style w:type="character" w:customStyle="1" w:styleId="style142">
    <w:name w:val="style142"/>
    <w:basedOn w:val="DefaultParagraphFont"/>
  </w:style>
  <w:style w:type="table" w:customStyle="1" w:styleId="PlainTable52">
    <w:name w:val="Plain Table 52"/>
    <w:basedOn w:val="TableNormal"/>
    <w:uiPriority w:val="99"/>
    <w:rPr>
      <w:rFonts w:ascii="Times" w:eastAsia="Times" w:hAnsi="Times"/>
      <w:lang w:val="en-AU" w:eastAsia="en-AU"/>
    </w:rP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59"/>
    <w:rPr>
      <w:lang w:val="en-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docssharedwiztogglelabeledlabeltext">
    <w:name w:val="docssharedwiztogglelabeledlabeltext"/>
    <w:basedOn w:val="DefaultParagraphFont"/>
  </w:style>
  <w:style w:type="character" w:customStyle="1" w:styleId="ts-alignment-element">
    <w:name w:val="ts-alignment-element"/>
    <w:basedOn w:val="DefaultParagraphFont"/>
  </w:style>
  <w:style w:type="character" w:customStyle="1" w:styleId="ts-alignment-element-highlighted">
    <w:name w:val="ts-alignment-element-highlighted"/>
    <w:basedOn w:val="DefaultParagraphFont"/>
  </w:style>
  <w:style w:type="paragraph" w:customStyle="1" w:styleId="RobotoHeading">
    <w:name w:val="Roboto Heading"/>
    <w:basedOn w:val="Normal"/>
    <w:link w:val="RobotoHeadingChar"/>
    <w:qFormat/>
    <w:pPr>
      <w:spacing w:after="0" w:line="240" w:lineRule="auto"/>
      <w:jc w:val="center"/>
    </w:pPr>
    <w:rPr>
      <w:rFonts w:ascii="Roboto" w:hAnsi="Roboto" w:cs="Calibri"/>
      <w:b/>
      <w:bCs/>
      <w:sz w:val="40"/>
      <w:szCs w:val="40"/>
    </w:rPr>
  </w:style>
  <w:style w:type="paragraph" w:customStyle="1" w:styleId="AuthorHeading">
    <w:name w:val="Author Heading"/>
    <w:basedOn w:val="Normal"/>
    <w:link w:val="AuthorHeadingChar"/>
    <w:qFormat/>
    <w:pPr>
      <w:spacing w:after="0" w:line="240" w:lineRule="auto"/>
      <w:jc w:val="center"/>
    </w:pPr>
    <w:rPr>
      <w:rFonts w:ascii="Arial" w:hAnsi="Arial"/>
      <w:sz w:val="32"/>
      <w:szCs w:val="32"/>
    </w:rPr>
  </w:style>
  <w:style w:type="character" w:customStyle="1" w:styleId="RobotoHeadingChar">
    <w:name w:val="Roboto Heading Char"/>
    <w:basedOn w:val="DefaultParagraphFont"/>
    <w:link w:val="RobotoHeading"/>
    <w:rPr>
      <w:rFonts w:ascii="Roboto" w:hAnsi="Roboto" w:cs="Calibri"/>
      <w:b/>
      <w:bCs/>
      <w:sz w:val="40"/>
      <w:szCs w:val="40"/>
    </w:rPr>
  </w:style>
  <w:style w:type="character" w:customStyle="1" w:styleId="AuthorHeadingChar">
    <w:name w:val="Author Heading Char"/>
    <w:basedOn w:val="DefaultParagraphFont"/>
    <w:link w:val="AuthorHeading"/>
    <w:rPr>
      <w:rFonts w:ascii="Arial" w:hAnsi="Arial"/>
      <w:sz w:val="32"/>
      <w:szCs w:val="32"/>
    </w:rPr>
  </w:style>
  <w:style w:type="paragraph" w:customStyle="1" w:styleId="ReferencesForPaper">
    <w:name w:val="References For Paper"/>
    <w:basedOn w:val="Normal"/>
    <w:link w:val="ReferencesForPaperChar"/>
    <w:qFormat/>
    <w:pPr>
      <w:spacing w:after="0" w:line="240" w:lineRule="auto"/>
      <w:ind w:left="567" w:hanging="720"/>
      <w:contextualSpacing/>
      <w:jc w:val="both"/>
    </w:pPr>
    <w:rPr>
      <w:rFonts w:ascii="Calibri" w:hAnsi="Calibri" w:cs="Calibri"/>
      <w:sz w:val="24"/>
      <w:szCs w:val="24"/>
      <w:lang w:val="en-MY" w:bidi="ar-EG"/>
    </w:rPr>
  </w:style>
  <w:style w:type="character" w:customStyle="1" w:styleId="ReferencesForPaperChar">
    <w:name w:val="References For Paper Char"/>
    <w:basedOn w:val="DefaultParagraphFont"/>
    <w:link w:val="ReferencesForPaper"/>
    <w:rPr>
      <w:rFonts w:ascii="Calibri" w:hAnsi="Calibri" w:cs="Calibri"/>
      <w:sz w:val="24"/>
      <w:szCs w:val="24"/>
      <w:lang w:val="en-MY" w:bidi="ar-EG"/>
    </w:rPr>
  </w:style>
  <w:style w:type="character" w:customStyle="1" w:styleId="cf01">
    <w:name w:val="cf01"/>
    <w:basedOn w:val="DefaultParagraphFont"/>
    <w:rPr>
      <w:rFonts w:ascii="Microsoft YaHei UI" w:eastAsia="Microsoft YaHei UI" w:hAnsi="Microsoft YaHei UI" w:hint="eastAsia"/>
      <w:sz w:val="18"/>
      <w:szCs w:val="18"/>
    </w:rPr>
  </w:style>
  <w:style w:type="character" w:customStyle="1" w:styleId="atn">
    <w:name w:val="atn"/>
    <w:basedOn w:val="DefaultParagraphFont"/>
  </w:style>
  <w:style w:type="character" w:customStyle="1" w:styleId="HTMLPreformattedChar1">
    <w:name w:val="HTML Preformatted Char1"/>
    <w:uiPriority w:val="99"/>
    <w:semiHidden/>
    <w:rPr>
      <w:rFonts w:ascii="Courier New" w:hAnsi="Courier New" w:cs="Courier New"/>
      <w:lang w:val="en-US" w:eastAsia="en-US"/>
    </w:rPr>
  </w:style>
  <w:style w:type="character" w:customStyle="1" w:styleId="EndnoteTextChar1">
    <w:name w:val="Endnote Text Char1"/>
    <w:uiPriority w:val="99"/>
    <w:semiHidden/>
    <w:rPr>
      <w:lang w:val="en-US" w:eastAsia="en-US"/>
    </w:rPr>
  </w:style>
  <w:style w:type="paragraph" w:customStyle="1" w:styleId="style20">
    <w:name w:val="style2"/>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nfo">
    <w:name w:val="posted_info"/>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
    <w:name w:val="src"/>
    <w:basedOn w:val="Normal"/>
    <w:uiPriority w:val="99"/>
    <w:pPr>
      <w:spacing w:before="100" w:beforeAutospacing="1" w:after="100" w:afterAutospacing="1" w:line="240" w:lineRule="auto"/>
    </w:pPr>
    <w:rPr>
      <w:rFonts w:ascii="SimSun" w:eastAsia="SimSun" w:hAnsi="SimSun" w:cs="SimSun"/>
      <w:sz w:val="24"/>
      <w:szCs w:val="24"/>
      <w:lang w:eastAsia="zh-CN"/>
    </w:rPr>
  </w:style>
  <w:style w:type="paragraph" w:customStyle="1" w:styleId="PARA0">
    <w:name w:val="PARA"/>
    <w:basedOn w:val="Normal"/>
    <w:next w:val="Normal"/>
    <w:qFormat/>
    <w:pPr>
      <w:spacing w:after="0" w:line="240" w:lineRule="auto"/>
      <w:jc w:val="both"/>
    </w:pPr>
    <w:rPr>
      <w:rFonts w:ascii="Calibri" w:hAnsi="Calibri"/>
      <w:sz w:val="24"/>
      <w:szCs w:val="20"/>
      <w:lang w:val="en-MY"/>
    </w:rPr>
  </w:style>
  <w:style w:type="table" w:customStyle="1" w:styleId="TableGrid20">
    <w:name w:val="Table Grid20"/>
    <w:basedOn w:val="TableNormal"/>
    <w:uiPriority w:val="39"/>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Pr>
      <w:rFonts w:ascii="Calibri" w:eastAsia="Times New Roman" w:hAnsi="Calibri"/>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Pr>
      <w:rFonts w:ascii="Calibri" w:eastAsia="Times New Roman" w:hAnsi="Calibri"/>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a">
    <w:name w:val="Para 1 (a)"/>
    <w:basedOn w:val="Normal"/>
    <w:link w:val="Para1aChar"/>
    <w:autoRedefine/>
    <w:uiPriority w:val="10"/>
    <w:qFormat/>
    <w:pPr>
      <w:snapToGrid w:val="0"/>
      <w:spacing w:after="240" w:line="480" w:lineRule="auto"/>
      <w:ind w:firstLine="720"/>
      <w:jc w:val="both"/>
    </w:pPr>
    <w:rPr>
      <w:rFonts w:ascii="Times New Roman" w:eastAsia="SimSun" w:hAnsi="Times New Roman" w:cs="Times New Roman"/>
      <w:bCs/>
      <w:color w:val="000000" w:themeColor="text1"/>
      <w:sz w:val="24"/>
      <w:lang w:eastAsia="zh-CN"/>
    </w:rPr>
  </w:style>
  <w:style w:type="table" w:customStyle="1" w:styleId="TableGrid24">
    <w:name w:val="Table Grid2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pPr>
      <w:spacing w:after="200" w:line="276" w:lineRule="auto"/>
      <w:ind w:left="720"/>
      <w:contextualSpacing/>
    </w:pPr>
    <w:rPr>
      <w:rFonts w:ascii="Calibri" w:eastAsia="Calibri" w:hAnsi="Calibri" w:cs="Times New Roman"/>
    </w:rPr>
  </w:style>
  <w:style w:type="table" w:customStyle="1" w:styleId="BookTitle10">
    <w:name w:val="Book Title1"/>
    <w:basedOn w:val="TableNormal"/>
    <w:uiPriority w:val="69"/>
    <w:qFormat/>
    <w:rPr>
      <w:rFonts w:ascii="Calibri" w:eastAsia="Calibri" w:hAnsi="Calibri"/>
      <w:lang w:val="ms-MY" w:eastAsia="ja-J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paragraph" w:customStyle="1" w:styleId="Els-1storder-head">
    <w:name w:val="Els-1storder-head"/>
    <w:next w:val="Normal"/>
    <w:link w:val="Els-1storder-headChar"/>
    <w:qFormat/>
    <w:pPr>
      <w:keepNext/>
      <w:suppressAutoHyphens/>
      <w:spacing w:before="240" w:after="240" w:line="240" w:lineRule="exact"/>
      <w:ind w:left="2880"/>
    </w:pPr>
    <w:rPr>
      <w:b/>
    </w:rPr>
  </w:style>
  <w:style w:type="character" w:customStyle="1" w:styleId="Els-1storder-headChar">
    <w:name w:val="Els-1storder-head Char"/>
    <w:link w:val="Els-1storder-head"/>
    <w:rPr>
      <w:rFonts w:ascii="Times New Roman" w:eastAsia="SimSun" w:hAnsi="Times New Roman" w:cs="Times New Roman"/>
      <w:b/>
      <w:sz w:val="20"/>
      <w:szCs w:val="20"/>
    </w:rPr>
  </w:style>
  <w:style w:type="paragraph" w:customStyle="1" w:styleId="Els-2ndorder-head">
    <w:name w:val="Els-2ndorder-head"/>
    <w:next w:val="Normal"/>
    <w:qFormat/>
    <w:pPr>
      <w:keepNext/>
      <w:suppressAutoHyphens/>
      <w:spacing w:before="240" w:after="240" w:line="240" w:lineRule="exact"/>
      <w:ind w:left="2880"/>
    </w:pPr>
    <w:rPr>
      <w:i/>
    </w:rPr>
  </w:style>
  <w:style w:type="paragraph" w:customStyle="1" w:styleId="Els-3rdorder-head">
    <w:name w:val="Els-3rdorder-head"/>
    <w:next w:val="Normal"/>
    <w:qFormat/>
    <w:pPr>
      <w:keepNext/>
      <w:suppressAutoHyphens/>
      <w:spacing w:before="240" w:line="240" w:lineRule="exact"/>
      <w:ind w:left="2880"/>
    </w:pPr>
    <w:rPr>
      <w:i/>
    </w:rPr>
  </w:style>
  <w:style w:type="paragraph" w:customStyle="1" w:styleId="Els-4thorder-head">
    <w:name w:val="Els-4thorder-head"/>
    <w:next w:val="Normal"/>
    <w:qFormat/>
    <w:pPr>
      <w:keepNext/>
      <w:suppressAutoHyphens/>
      <w:spacing w:before="240" w:line="240" w:lineRule="exact"/>
      <w:ind w:left="2880"/>
    </w:pPr>
    <w:rPr>
      <w:i/>
    </w:rPr>
  </w:style>
  <w:style w:type="paragraph" w:customStyle="1" w:styleId="Els-caption">
    <w:name w:val="Els-caption"/>
    <w:pPr>
      <w:keepLines/>
      <w:spacing w:before="200" w:after="240" w:line="200" w:lineRule="exact"/>
    </w:pPr>
    <w:rPr>
      <w:sz w:val="16"/>
    </w:rPr>
  </w:style>
  <w:style w:type="paragraph" w:customStyle="1" w:styleId="Els-Affiliation">
    <w:name w:val="Els-Affiliation"/>
    <w:next w:val="Normal"/>
    <w:pPr>
      <w:suppressAutoHyphens/>
      <w:spacing w:line="200" w:lineRule="exact"/>
      <w:jc w:val="center"/>
    </w:pPr>
    <w:rPr>
      <w:i/>
      <w:sz w:val="16"/>
    </w:rPr>
  </w:style>
  <w:style w:type="paragraph" w:customStyle="1" w:styleId="Els-Author">
    <w:name w:val="Els-Author"/>
    <w:next w:val="Normal"/>
    <w:pPr>
      <w:keepNext/>
      <w:suppressAutoHyphens/>
      <w:spacing w:after="160" w:line="300" w:lineRule="exact"/>
      <w:jc w:val="center"/>
    </w:pPr>
    <w:rPr>
      <w:sz w:val="26"/>
    </w:rPr>
  </w:style>
  <w:style w:type="paragraph" w:customStyle="1" w:styleId="AuthorInfo">
    <w:name w:val="Author Info"/>
    <w:basedOn w:val="Normal"/>
    <w:pPr>
      <w:tabs>
        <w:tab w:val="right" w:pos="8640"/>
      </w:tabs>
      <w:spacing w:after="0" w:line="480" w:lineRule="auto"/>
      <w:jc w:val="center"/>
    </w:pPr>
    <w:rPr>
      <w:rFonts w:ascii="Times New Roman" w:eastAsia="Times New Roman" w:hAnsi="Times New Roman" w:cs="Times New Roman"/>
      <w:sz w:val="24"/>
      <w:szCs w:val="24"/>
    </w:rPr>
  </w:style>
  <w:style w:type="character" w:customStyle="1" w:styleId="FigureCaptionLabelChar">
    <w:name w:val="Figure Caption Label Char"/>
    <w:rPr>
      <w:rFonts w:ascii="Garamond" w:hAnsi="Garamond"/>
      <w:i/>
      <w:sz w:val="24"/>
      <w:szCs w:val="24"/>
      <w:lang w:val="en-US" w:eastAsia="en-US" w:bidi="ar-SA"/>
    </w:rPr>
  </w:style>
  <w:style w:type="table" w:customStyle="1" w:styleId="LightGrid2">
    <w:name w:val="Light Grid2"/>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A50">
    <w:name w:val="A5"/>
    <w:uiPriority w:val="99"/>
    <w:rPr>
      <w:i/>
      <w:iCs/>
      <w:color w:val="000000"/>
      <w:sz w:val="21"/>
      <w:szCs w:val="21"/>
    </w:rPr>
  </w:style>
  <w:style w:type="paragraph" w:customStyle="1" w:styleId="DecimalAligned">
    <w:name w:val="Decimal Aligned"/>
    <w:basedOn w:val="Normal"/>
    <w:uiPriority w:val="40"/>
    <w:qFormat/>
    <w:pPr>
      <w:tabs>
        <w:tab w:val="decimal" w:pos="360"/>
      </w:tabs>
      <w:spacing w:after="200" w:line="276" w:lineRule="auto"/>
    </w:pPr>
    <w:rPr>
      <w:rFonts w:ascii="Calibri" w:eastAsia="Calibri" w:hAnsi="Calibri" w:cs="Times New Roman"/>
      <w:lang w:eastAsia="ja-JP"/>
    </w:rPr>
  </w:style>
  <w:style w:type="character" w:customStyle="1" w:styleId="hit">
    <w:name w:val="hit"/>
  </w:style>
  <w:style w:type="paragraph" w:customStyle="1" w:styleId="databaseformattingfix">
    <w:name w:val="databaseformattingfix"/>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Normal"/>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ff2">
    <w:name w:val="ff2"/>
    <w:basedOn w:val="DefaultParagraphFont"/>
  </w:style>
  <w:style w:type="character" w:customStyle="1" w:styleId="gt-icon-text">
    <w:name w:val="gt-icon-text"/>
    <w:basedOn w:val="DefaultParagraphFont"/>
  </w:style>
  <w:style w:type="character" w:customStyle="1" w:styleId="mediumtext">
    <w:name w:val="medium_text"/>
    <w:basedOn w:val="DefaultParagraphFont"/>
  </w:style>
  <w:style w:type="character" w:customStyle="1" w:styleId="documenttype">
    <w:name w:val="documenttype"/>
  </w:style>
  <w:style w:type="character" w:customStyle="1" w:styleId="issue">
    <w:name w:val="issue"/>
    <w:basedOn w:val="DefaultParagraphFont"/>
  </w:style>
  <w:style w:type="character" w:customStyle="1" w:styleId="year">
    <w:name w:val="year"/>
    <w:basedOn w:val="DefaultParagraphFont"/>
  </w:style>
  <w:style w:type="paragraph" w:customStyle="1" w:styleId="fititle">
    <w:name w:val="fi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
    <w:name w:val="cap"/>
    <w:basedOn w:val="Normal"/>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5Dark-Accent110">
    <w:name w:val="Grid Table 5 Dark - Accent 11"/>
    <w:basedOn w:val="TableNormal"/>
    <w:uiPriority w:val="50"/>
    <w:rPr>
      <w:lang w:val="en-MY"/>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iddengrammarerror">
    <w:name w:val="hiddengrammarerror"/>
    <w:basedOn w:val="DefaultParagraphFont"/>
  </w:style>
  <w:style w:type="paragraph" w:customStyle="1" w:styleId="TAMainText">
    <w:name w:val="TA_Main_Text"/>
    <w:basedOn w:val="Normal"/>
    <w:pPr>
      <w:spacing w:after="0" w:line="220" w:lineRule="exact"/>
      <w:ind w:firstLine="187"/>
      <w:jc w:val="both"/>
    </w:pPr>
    <w:rPr>
      <w:rFonts w:ascii="Times" w:eastAsia="SimSun" w:hAnsi="Times" w:cs="Times New Roman"/>
      <w:sz w:val="18"/>
      <w:szCs w:val="20"/>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lang w:val="en-AU" w:eastAsia="en-AU"/>
    </w:rPr>
  </w:style>
  <w:style w:type="character" w:customStyle="1" w:styleId="NoneA">
    <w:name w:val="None A"/>
    <w:rPr>
      <w:lang w:val="en-US"/>
    </w:rPr>
  </w:style>
  <w:style w:type="paragraph" w:customStyle="1" w:styleId="BodyBA">
    <w:name w:val="Body B A"/>
    <w:rPr>
      <w:rFonts w:eastAsia="Arial Unicode MS" w:cs="Arial Unicode MS"/>
      <w:color w:val="000000"/>
      <w:sz w:val="24"/>
      <w:szCs w:val="24"/>
      <w:u w:color="000000"/>
      <w:lang w:eastAsia="en-AU"/>
    </w:rPr>
  </w:style>
  <w:style w:type="character" w:customStyle="1" w:styleId="Hyperlink0">
    <w:name w:val="Hyperlink.0"/>
    <w:basedOn w:val="None"/>
    <w:rPr>
      <w:rFonts w:ascii="Calibri" w:eastAsia="Calibri" w:hAnsi="Calibri" w:cs="Calibri"/>
      <w:color w:val="0000FF"/>
      <w:sz w:val="24"/>
      <w:szCs w:val="24"/>
      <w:u w:val="single" w:color="0000FF"/>
    </w:rPr>
  </w:style>
  <w:style w:type="character" w:customStyle="1" w:styleId="Hyperlink10">
    <w:name w:val="Hyperlink.1"/>
    <w:basedOn w:val="None"/>
    <w:rPr>
      <w:rFonts w:ascii="Calibri" w:eastAsia="Calibri" w:hAnsi="Calibri" w:cs="Calibri"/>
      <w:color w:val="0000FF"/>
      <w:u w:val="single" w:color="0000FF"/>
    </w:rPr>
  </w:style>
  <w:style w:type="character" w:customStyle="1" w:styleId="Hyperlink2">
    <w:name w:val="Hyperlink.2"/>
    <w:basedOn w:val="None"/>
    <w:rPr>
      <w:rFonts w:ascii="Calibri" w:eastAsia="Calibri" w:hAnsi="Calibri" w:cs="Calibri"/>
      <w:color w:val="0000FF"/>
      <w:sz w:val="24"/>
      <w:szCs w:val="24"/>
      <w:u w:val="single" w:color="0000FF"/>
      <w:lang w:val="en-US"/>
    </w:rPr>
  </w:style>
  <w:style w:type="paragraph" w:customStyle="1" w:styleId="TFReferencesSection">
    <w:name w:val="TF_References_Section"/>
    <w:basedOn w:val="Normal"/>
    <w:pPr>
      <w:spacing w:after="0" w:line="150" w:lineRule="exact"/>
      <w:ind w:left="346" w:hanging="346"/>
      <w:jc w:val="both"/>
    </w:pPr>
    <w:rPr>
      <w:rFonts w:ascii="Times" w:eastAsia="SimSun" w:hAnsi="Times" w:cs="Times New Roman"/>
      <w:sz w:val="15"/>
      <w:szCs w:val="20"/>
    </w:rPr>
  </w:style>
  <w:style w:type="character" w:customStyle="1" w:styleId="MTEquationSection">
    <w:name w:val="MTEquationSection"/>
    <w:rPr>
      <w:b/>
      <w:vanish/>
      <w:color w:val="FF0000"/>
      <w:sz w:val="36"/>
    </w:rPr>
  </w:style>
  <w:style w:type="paragraph" w:customStyle="1" w:styleId="VCSchemeTitle">
    <w:name w:val="VC_Scheme_Title"/>
    <w:basedOn w:val="Normal"/>
    <w:next w:val="Normal"/>
    <w:pPr>
      <w:spacing w:before="135" w:after="415" w:line="180" w:lineRule="exact"/>
      <w:jc w:val="both"/>
    </w:pPr>
    <w:rPr>
      <w:rFonts w:ascii="Helvetica" w:eastAsia="SimSun" w:hAnsi="Helvetica" w:cs="Times New Roman"/>
      <w:sz w:val="16"/>
      <w:szCs w:val="20"/>
    </w:rPr>
  </w:style>
  <w:style w:type="paragraph" w:customStyle="1" w:styleId="referenceitem0">
    <w:name w:val="reference item"/>
    <w:basedOn w:val="Normal"/>
    <w:pPr>
      <w:spacing w:after="0" w:line="360" w:lineRule="auto"/>
      <w:ind w:left="284" w:hanging="284"/>
    </w:pPr>
    <w:rPr>
      <w:rFonts w:ascii="Times New Roman" w:eastAsia="SimSun" w:hAnsi="Times New Roman" w:cs="Times New Roman"/>
      <w:sz w:val="20"/>
      <w:szCs w:val="20"/>
    </w:rPr>
  </w:style>
  <w:style w:type="paragraph" w:customStyle="1" w:styleId="TDAcknowledgments">
    <w:name w:val="TD_Acknowledgments"/>
    <w:basedOn w:val="Normal"/>
    <w:next w:val="TESupportingInformation"/>
    <w:pPr>
      <w:spacing w:before="120" w:after="0" w:line="220" w:lineRule="exact"/>
      <w:ind w:firstLine="187"/>
      <w:jc w:val="both"/>
    </w:pPr>
    <w:rPr>
      <w:rFonts w:ascii="Times" w:eastAsia="SimSun" w:hAnsi="Times" w:cs="Times New Roman"/>
      <w:sz w:val="18"/>
      <w:szCs w:val="20"/>
    </w:rPr>
  </w:style>
  <w:style w:type="paragraph" w:customStyle="1" w:styleId="TESupportingInformation">
    <w:name w:val="TE_Supporting_Information"/>
    <w:basedOn w:val="Normal"/>
    <w:pPr>
      <w:spacing w:before="120" w:after="400" w:line="210" w:lineRule="exact"/>
      <w:ind w:firstLine="187"/>
      <w:jc w:val="both"/>
    </w:pPr>
    <w:rPr>
      <w:rFonts w:ascii="Times" w:eastAsia="SimSun" w:hAnsi="Times" w:cs="Times New Roman"/>
      <w:sz w:val="17"/>
      <w:szCs w:val="20"/>
    </w:rPr>
  </w:style>
  <w:style w:type="paragraph" w:customStyle="1" w:styleId="BATitle">
    <w:name w:val="BA_Title"/>
    <w:next w:val="BBAuthorName"/>
    <w:pPr>
      <w:spacing w:before="1380" w:line="250" w:lineRule="exact"/>
      <w:ind w:left="360" w:right="360"/>
      <w:jc w:val="center"/>
    </w:pPr>
    <w:rPr>
      <w:rFonts w:ascii="Helvetica" w:hAnsi="Helvetica"/>
      <w:b/>
      <w:sz w:val="23"/>
    </w:rPr>
  </w:style>
  <w:style w:type="paragraph" w:customStyle="1" w:styleId="BBAuthorName">
    <w:name w:val="BB_Author_Name"/>
    <w:basedOn w:val="Normal"/>
    <w:next w:val="BCAuthorAddress"/>
    <w:pPr>
      <w:spacing w:before="80" w:after="0" w:line="210" w:lineRule="exact"/>
      <w:ind w:left="706" w:right="706"/>
      <w:jc w:val="center"/>
    </w:pPr>
    <w:rPr>
      <w:rFonts w:ascii="Helvetica" w:eastAsia="SimSun" w:hAnsi="Helvetica" w:cs="Times New Roman"/>
      <w:sz w:val="19"/>
      <w:szCs w:val="20"/>
    </w:rPr>
  </w:style>
  <w:style w:type="paragraph" w:customStyle="1" w:styleId="BCAuthorAddress">
    <w:name w:val="BC_Author_Address"/>
    <w:basedOn w:val="Normal"/>
    <w:next w:val="Normal"/>
    <w:pPr>
      <w:spacing w:before="80" w:after="0" w:line="200" w:lineRule="exact"/>
      <w:ind w:left="706" w:right="706"/>
      <w:jc w:val="center"/>
    </w:pPr>
    <w:rPr>
      <w:rFonts w:ascii="Times" w:eastAsia="SimSun" w:hAnsi="Times" w:cs="Times New Roman"/>
      <w:i/>
      <w:sz w:val="18"/>
      <w:szCs w:val="20"/>
    </w:rPr>
  </w:style>
  <w:style w:type="paragraph" w:customStyle="1" w:styleId="AIReceivedDate">
    <w:name w:val="AI_Received_Date"/>
    <w:basedOn w:val="Normal"/>
    <w:next w:val="Normal"/>
    <w:pPr>
      <w:spacing w:after="180" w:line="280" w:lineRule="exact"/>
      <w:jc w:val="center"/>
    </w:pPr>
    <w:rPr>
      <w:rFonts w:ascii="Helvetica" w:eastAsia="SimSun" w:hAnsi="Helvetica" w:cs="Times New Roman"/>
      <w:sz w:val="15"/>
      <w:szCs w:val="20"/>
    </w:rPr>
  </w:style>
  <w:style w:type="paragraph" w:customStyle="1" w:styleId="VDTableTitle">
    <w:name w:val="VD_Table_Title"/>
    <w:basedOn w:val="Normal"/>
    <w:next w:val="Normal"/>
    <w:pPr>
      <w:spacing w:before="120" w:after="240" w:line="180" w:lineRule="exact"/>
      <w:jc w:val="both"/>
    </w:pPr>
    <w:rPr>
      <w:rFonts w:ascii="Helvetica" w:eastAsia="SimSun" w:hAnsi="Helvetica" w:cs="Times New Roman"/>
      <w:sz w:val="16"/>
      <w:szCs w:val="20"/>
    </w:rPr>
  </w:style>
  <w:style w:type="paragraph" w:customStyle="1" w:styleId="FCChartFootnote">
    <w:name w:val="FC_Chart_Footnote"/>
    <w:basedOn w:val="FETableFootnote"/>
  </w:style>
  <w:style w:type="paragraph" w:customStyle="1" w:styleId="FETableFootnote">
    <w:name w:val="FE_Table_Footnote"/>
    <w:basedOn w:val="Normal"/>
    <w:pPr>
      <w:spacing w:after="120" w:line="180" w:lineRule="exact"/>
      <w:ind w:firstLine="187"/>
      <w:jc w:val="both"/>
    </w:pPr>
    <w:rPr>
      <w:rFonts w:ascii="Times" w:eastAsia="SimSun" w:hAnsi="Times" w:cs="Times New Roman"/>
      <w:sz w:val="16"/>
      <w:szCs w:val="20"/>
    </w:rPr>
  </w:style>
  <w:style w:type="paragraph" w:customStyle="1" w:styleId="VAFigureCaption">
    <w:name w:val="VA_Figure_Caption"/>
    <w:basedOn w:val="Normal"/>
    <w:next w:val="Normal"/>
    <w:pPr>
      <w:spacing w:before="255" w:after="295" w:line="180" w:lineRule="exact"/>
      <w:jc w:val="both"/>
    </w:pPr>
    <w:rPr>
      <w:rFonts w:ascii="Times" w:eastAsia="SimSun" w:hAnsi="Times" w:cs="Times New Roman"/>
      <w:sz w:val="16"/>
      <w:szCs w:val="20"/>
    </w:rPr>
  </w:style>
  <w:style w:type="paragraph" w:customStyle="1" w:styleId="VBChartTitle">
    <w:name w:val="VB_Chart_Title"/>
    <w:basedOn w:val="Normal"/>
    <w:next w:val="Normal"/>
    <w:pPr>
      <w:spacing w:before="135" w:after="415" w:line="180" w:lineRule="exact"/>
      <w:jc w:val="both"/>
    </w:pPr>
    <w:rPr>
      <w:rFonts w:ascii="Helvetica" w:eastAsia="SimSun" w:hAnsi="Helvetica" w:cs="Times New Roman"/>
      <w:sz w:val="16"/>
      <w:szCs w:val="20"/>
    </w:rPr>
  </w:style>
  <w:style w:type="paragraph" w:customStyle="1" w:styleId="BIEmailAddress">
    <w:name w:val="BI_Email_Address"/>
    <w:next w:val="Normal"/>
    <w:pPr>
      <w:spacing w:after="180" w:line="280" w:lineRule="exact"/>
      <w:jc w:val="center"/>
    </w:pPr>
    <w:rPr>
      <w:rFonts w:ascii="Helvetica" w:hAnsi="Helvetica"/>
      <w:sz w:val="15"/>
    </w:rPr>
  </w:style>
  <w:style w:type="paragraph" w:customStyle="1" w:styleId="FDSchemeFootnote">
    <w:name w:val="FD_Scheme_Footnote"/>
    <w:basedOn w:val="FCChartFootnote"/>
  </w:style>
  <w:style w:type="paragraph" w:customStyle="1" w:styleId="TCTableBody">
    <w:name w:val="TC_Table_Body"/>
    <w:basedOn w:val="VDTableTitle"/>
    <w:pPr>
      <w:spacing w:before="0" w:after="0"/>
    </w:pPr>
    <w:rPr>
      <w:rFonts w:ascii="Times" w:hAnsi="Times"/>
    </w:rPr>
  </w:style>
  <w:style w:type="paragraph" w:customStyle="1" w:styleId="BDAbstract">
    <w:name w:val="BD_Abstract"/>
    <w:basedOn w:val="TAMainText"/>
    <w:pPr>
      <w:pBdr>
        <w:top w:val="single" w:sz="4" w:space="3" w:color="auto"/>
        <w:bottom w:val="single" w:sz="4" w:space="3" w:color="auto"/>
      </w:pBdr>
      <w:spacing w:before="120" w:after="120"/>
      <w:ind w:firstLine="0"/>
    </w:pPr>
    <w:rPr>
      <w:rFonts w:ascii="Helvetica" w:hAnsi="Helvetica"/>
    </w:rPr>
  </w:style>
  <w:style w:type="paragraph" w:customStyle="1" w:styleId="Para4lines">
    <w:name w:val="Para 4 lines"/>
    <w:basedOn w:val="Normal"/>
    <w:link w:val="Para4linesChar"/>
    <w:uiPriority w:val="10"/>
    <w:qFormat/>
    <w:pPr>
      <w:spacing w:afterLines="200" w:after="480" w:line="240" w:lineRule="auto"/>
      <w:ind w:firstLine="720"/>
      <w:jc w:val="both"/>
    </w:pPr>
    <w:rPr>
      <w:rFonts w:ascii="Helvetica" w:eastAsia="SimSun" w:hAnsi="Helvetica" w:cs="Times New Roman"/>
      <w:color w:val="000000"/>
      <w:spacing w:val="15"/>
      <w:szCs w:val="24"/>
      <w:lang w:eastAsia="zh-CN"/>
    </w:rPr>
  </w:style>
  <w:style w:type="character" w:customStyle="1" w:styleId="EndNoteBibliographyTitle1">
    <w:name w:val="EndNote Bibliography Title 字符"/>
    <w:rPr>
      <w:sz w:val="24"/>
      <w:lang w:eastAsia="en-US"/>
    </w:rPr>
  </w:style>
  <w:style w:type="character" w:customStyle="1" w:styleId="EndNoteBibliography1">
    <w:name w:val="EndNote Bibliography 字符"/>
    <w:qFormat/>
    <w:rPr>
      <w:sz w:val="24"/>
      <w:lang w:eastAsia="en-US"/>
    </w:rPr>
  </w:style>
  <w:style w:type="character" w:customStyle="1" w:styleId="rynqvb">
    <w:name w:val="rynqvb"/>
    <w:basedOn w:val="DefaultParagraphFont"/>
  </w:style>
  <w:style w:type="paragraph" w:customStyle="1" w:styleId="root-block-node">
    <w:name w:val="root-block-node"/>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katex-mathml">
    <w:name w:val="katex-mathml"/>
    <w:basedOn w:val="DefaultParagraphFont"/>
  </w:style>
  <w:style w:type="character" w:customStyle="1" w:styleId="mord">
    <w:name w:val="mord"/>
    <w:basedOn w:val="DefaultParagraphFont"/>
    <w:qFormat/>
  </w:style>
  <w:style w:type="character" w:customStyle="1" w:styleId="mrel">
    <w:name w:val="mrel"/>
    <w:basedOn w:val="DefaultParagraphFont"/>
  </w:style>
  <w:style w:type="paragraph" w:customStyle="1" w:styleId="ListofReferences">
    <w:name w:val="List of References"/>
    <w:basedOn w:val="Normal"/>
    <w:link w:val="ListofReferencesChar"/>
    <w:autoRedefine/>
    <w:uiPriority w:val="14"/>
    <w:qFormat/>
    <w:pPr>
      <w:autoSpaceDE w:val="0"/>
      <w:autoSpaceDN w:val="0"/>
      <w:adjustRightInd w:val="0"/>
      <w:spacing w:after="0" w:line="240" w:lineRule="auto"/>
      <w:ind w:left="720" w:hanging="720"/>
      <w:jc w:val="both"/>
    </w:pPr>
    <w:rPr>
      <w:rFonts w:eastAsia="SimSun" w:cs="Times New Roman"/>
      <w:color w:val="000000" w:themeColor="text1"/>
      <w:sz w:val="24"/>
      <w:szCs w:val="24"/>
      <w:lang w:val="en-MY" w:eastAsia="zh-CN"/>
    </w:rPr>
  </w:style>
  <w:style w:type="paragraph" w:customStyle="1" w:styleId="MDPI51figurecaption">
    <w:name w:val="MDPI_5.1_figure_caption"/>
    <w:qFormat/>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1heading1">
    <w:name w:val="MDPI_2.1_heading1"/>
    <w:qFormat/>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pPr>
      <w:adjustRightInd w:val="0"/>
      <w:snapToGrid w:val="0"/>
      <w:spacing w:before="60" w:after="60" w:line="228" w:lineRule="auto"/>
      <w:ind w:left="2608"/>
      <w:outlineLvl w:val="1"/>
    </w:pPr>
    <w:rPr>
      <w:rFonts w:ascii="Palatino Linotype" w:eastAsia="Times New Roman" w:hAnsi="Palatino Linotype"/>
      <w:i/>
      <w:snapToGrid w:val="0"/>
      <w:color w:val="000000"/>
      <w:szCs w:val="22"/>
      <w:lang w:eastAsia="de-DE" w:bidi="en-US"/>
    </w:rPr>
  </w:style>
  <w:style w:type="table" w:customStyle="1" w:styleId="ListTable6Colorful-Accent21">
    <w:name w:val="List Table 6 Colorful - Accent 21"/>
    <w:basedOn w:val="TableNormal"/>
    <w:uiPriority w:val="99"/>
    <w:rPr>
      <w:color w:val="C45911" w:themeColor="accent2" w:themeShade="BF"/>
      <w:kern w:val="2"/>
      <w:sz w:val="24"/>
      <w:szCs w:val="24"/>
      <w:lang w:val="en-MY"/>
      <w14:ligatures w14:val="standardContextual"/>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erAbs">
    <w:name w:val="Header (Abs."/>
    <w:aliases w:val="Ref.,Ack.)"/>
    <w:basedOn w:val="Heading1"/>
    <w:qFormat/>
    <w:pPr>
      <w:keepLines w:val="0"/>
      <w:spacing w:before="240" w:after="240" w:line="240" w:lineRule="auto"/>
      <w:ind w:firstLine="0"/>
    </w:pPr>
    <w:rPr>
      <w:rFonts w:ascii="Times New Roman" w:eastAsiaTheme="minorEastAsia" w:hAnsi="Times New Roman" w:cs="Times New Roman"/>
      <w:bCs w:val="0"/>
      <w:caps/>
      <w:color w:val="auto"/>
      <w:sz w:val="24"/>
      <w:szCs w:val="20"/>
      <w:lang w:bidi="ar-SA"/>
    </w:rPr>
  </w:style>
  <w:style w:type="paragraph" w:customStyle="1" w:styleId="TableCaption">
    <w:name w:val="Table_Caption"/>
    <w:basedOn w:val="Normal"/>
    <w:qFormat/>
    <w:pPr>
      <w:keepNext/>
      <w:spacing w:before="240" w:after="120" w:line="240" w:lineRule="auto"/>
      <w:jc w:val="center"/>
    </w:pPr>
    <w:rPr>
      <w:rFonts w:ascii="Times New Roman" w:eastAsiaTheme="minorEastAsia" w:hAnsi="Times New Roman" w:cs="Times New Roman"/>
      <w:sz w:val="20"/>
      <w:szCs w:val="24"/>
      <w:lang w:val="en-GB"/>
    </w:rPr>
  </w:style>
  <w:style w:type="character" w:customStyle="1" w:styleId="CharChar">
    <w:name w:val="Char Char"/>
    <w:qFormat/>
    <w:rPr>
      <w:sz w:val="24"/>
      <w:lang w:val="en-US" w:eastAsia="en-US" w:bidi="ar-SA"/>
    </w:rPr>
  </w:style>
  <w:style w:type="paragraph" w:customStyle="1" w:styleId="Stluspapertitle17pt3">
    <w:name w:val="Stílus paper title + 17 pt3"/>
    <w:basedOn w:val="Normal"/>
    <w:qFormat/>
    <w:pPr>
      <w:spacing w:after="60" w:line="240" w:lineRule="auto"/>
      <w:jc w:val="center"/>
    </w:pPr>
    <w:rPr>
      <w:rFonts w:ascii="Times New Roman" w:eastAsiaTheme="minorEastAsia" w:hAnsi="Times New Roman" w:cs="Times New Roman"/>
      <w:spacing w:val="4"/>
      <w:sz w:val="34"/>
      <w:szCs w:val="34"/>
    </w:rPr>
  </w:style>
  <w:style w:type="character" w:customStyle="1" w:styleId="E-mailSignatureChar">
    <w:name w:val="E-mail Signature Char"/>
    <w:basedOn w:val="DefaultParagraphFont"/>
    <w:link w:val="E-mailSignature"/>
    <w:uiPriority w:val="99"/>
    <w:semiHidden/>
    <w:qFormat/>
    <w:rPr>
      <w:rFonts w:ascii="Times New Roman" w:eastAsia="SimSun" w:hAnsi="Times New Roman" w:cs="Times New Roman"/>
      <w:sz w:val="24"/>
      <w:szCs w:val="24"/>
      <w:lang w:val="en-MY"/>
    </w:rPr>
  </w:style>
  <w:style w:type="paragraph" w:customStyle="1" w:styleId="AbstractAcknowledgement">
    <w:name w:val="Abstract &amp; Acknowledgement"/>
    <w:basedOn w:val="Normal"/>
    <w:uiPriority w:val="5"/>
    <w:qFormat/>
    <w:pPr>
      <w:spacing w:before="400" w:after="360" w:line="480" w:lineRule="auto"/>
      <w:jc w:val="both"/>
    </w:pPr>
    <w:rPr>
      <w:rFonts w:ascii="Times New Roman" w:eastAsia="SimSun" w:hAnsi="Times New Roman" w:cs="Times New Roman"/>
      <w:sz w:val="24"/>
      <w:szCs w:val="24"/>
      <w:lang w:val="en-GB"/>
    </w:rPr>
  </w:style>
  <w:style w:type="paragraph" w:customStyle="1" w:styleId="Revision10">
    <w:name w:val="Revision1"/>
    <w:uiPriority w:val="99"/>
    <w:semiHidden/>
    <w:qFormat/>
    <w:rPr>
      <w:sz w:val="24"/>
      <w:szCs w:val="24"/>
      <w:lang w:val="en-MY"/>
    </w:rPr>
  </w:style>
  <w:style w:type="paragraph" w:customStyle="1" w:styleId="TOCHeading10">
    <w:name w:val="TOC Heading1"/>
    <w:basedOn w:val="Heading1"/>
    <w:next w:val="Normal"/>
    <w:uiPriority w:val="39"/>
    <w:semiHidden/>
    <w:qFormat/>
    <w:pPr>
      <w:keepLines w:val="0"/>
      <w:tabs>
        <w:tab w:val="left" w:pos="57"/>
        <w:tab w:val="left" w:pos="3460"/>
      </w:tabs>
      <w:spacing w:before="0" w:after="600" w:line="240" w:lineRule="auto"/>
      <w:ind w:firstLine="0"/>
      <w:jc w:val="center"/>
      <w:outlineLvl w:val="9"/>
    </w:pPr>
    <w:rPr>
      <w:rFonts w:ascii="Times New Roman" w:eastAsia="SimSun" w:hAnsi="Times New Roman" w:cs="Times New Roman"/>
      <w:caps/>
      <w:color w:val="auto"/>
      <w:kern w:val="32"/>
      <w:sz w:val="24"/>
      <w:szCs w:val="32"/>
      <w:lang w:val="en-MY" w:bidi="ar-SA"/>
    </w:rPr>
  </w:style>
  <w:style w:type="paragraph" w:customStyle="1" w:styleId="CaptionFigureLocation">
    <w:name w:val="Caption Figure Location"/>
    <w:basedOn w:val="Caption"/>
    <w:next w:val="Normal"/>
    <w:uiPriority w:val="11"/>
    <w:qFormat/>
    <w:pPr>
      <w:widowControl w:val="0"/>
      <w:tabs>
        <w:tab w:val="center" w:pos="317"/>
      </w:tabs>
      <w:spacing w:before="240" w:after="120" w:line="240" w:lineRule="auto"/>
    </w:pPr>
    <w:rPr>
      <w:rFonts w:ascii="Calibri" w:eastAsia="Calibri" w:hAnsi="Calibri" w:cs="Arial"/>
      <w:b w:val="0"/>
      <w:sz w:val="24"/>
      <w:szCs w:val="18"/>
      <w:lang w:val="en-MY"/>
    </w:rPr>
  </w:style>
  <w:style w:type="paragraph" w:customStyle="1" w:styleId="MalayAbstractTitle">
    <w:name w:val="Malay Abstract Title"/>
    <w:basedOn w:val="Normal"/>
    <w:uiPriority w:val="4"/>
    <w:qFormat/>
    <w:pPr>
      <w:pageBreakBefore/>
      <w:spacing w:after="360" w:line="240" w:lineRule="auto"/>
      <w:jc w:val="center"/>
    </w:pPr>
    <w:rPr>
      <w:rFonts w:ascii="Times New Roman" w:eastAsia="SimSun" w:hAnsi="Times New Roman" w:cs="Times New Roman"/>
      <w:b/>
      <w:bCs/>
      <w:i/>
      <w:iCs/>
      <w:sz w:val="24"/>
      <w:szCs w:val="24"/>
      <w:lang w:val="en-MY"/>
    </w:rPr>
  </w:style>
  <w:style w:type="paragraph" w:customStyle="1" w:styleId="Listoftablesnew">
    <w:name w:val="List of tables new"/>
    <w:basedOn w:val="Normal"/>
    <w:next w:val="Normal"/>
    <w:uiPriority w:val="4"/>
    <w:qFormat/>
    <w:pPr>
      <w:tabs>
        <w:tab w:val="right" w:pos="8335"/>
      </w:tabs>
      <w:spacing w:after="120" w:line="480" w:lineRule="auto"/>
      <w:jc w:val="both"/>
    </w:pPr>
    <w:rPr>
      <w:rFonts w:ascii="Times New Roman" w:eastAsia="SimSun" w:hAnsi="Times New Roman" w:cs="Times New Roman"/>
      <w:sz w:val="24"/>
      <w:szCs w:val="24"/>
      <w:lang w:val="en-MY"/>
    </w:rPr>
  </w:style>
  <w:style w:type="character" w:customStyle="1" w:styleId="ListofReferencesChar">
    <w:name w:val="List of References Char"/>
    <w:basedOn w:val="DefaultParagraphFont"/>
    <w:link w:val="ListofReferences"/>
    <w:uiPriority w:val="12"/>
    <w:qFormat/>
    <w:locked/>
    <w:rPr>
      <w:rFonts w:eastAsia="SimSun" w:cs="Times New Roman"/>
      <w:color w:val="000000" w:themeColor="text1"/>
      <w:sz w:val="24"/>
      <w:szCs w:val="24"/>
      <w:lang w:val="en-MY" w:eastAsia="zh-CN"/>
    </w:rPr>
  </w:style>
  <w:style w:type="paragraph" w:customStyle="1" w:styleId="Captionforappendices">
    <w:name w:val="Caption for appendices"/>
    <w:basedOn w:val="Caption"/>
    <w:uiPriority w:val="11"/>
    <w:qFormat/>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TitlePagename">
    <w:name w:val="Title Page name"/>
    <w:basedOn w:val="Normal"/>
    <w:uiPriority w:val="2"/>
    <w:qFormat/>
    <w:pPr>
      <w:spacing w:before="1800" w:after="120" w:line="240" w:lineRule="auto"/>
      <w:jc w:val="center"/>
    </w:pPr>
    <w:rPr>
      <w:rFonts w:ascii="Times New Roman" w:eastAsia="Calibri" w:hAnsi="Times New Roman" w:cs="Times New Roman"/>
      <w:sz w:val="24"/>
      <w:szCs w:val="36"/>
      <w:lang w:val="en-MY" w:eastAsia="en-MY"/>
    </w:rPr>
  </w:style>
  <w:style w:type="paragraph" w:customStyle="1" w:styleId="Cover-Faculty">
    <w:name w:val="Cover - Faculty"/>
    <w:basedOn w:val="Normal"/>
    <w:uiPriority w:val="1"/>
    <w:qFormat/>
    <w:pPr>
      <w:spacing w:after="1701" w:line="240" w:lineRule="auto"/>
      <w:jc w:val="center"/>
    </w:pPr>
    <w:rPr>
      <w:rFonts w:ascii="Times New Roman" w:eastAsia="Calibri" w:hAnsi="Times New Roman" w:cs="Times New Roman"/>
      <w:b/>
      <w:sz w:val="32"/>
      <w:szCs w:val="36"/>
      <w:lang w:val="en-MY" w:eastAsia="en-MY"/>
    </w:rPr>
  </w:style>
  <w:style w:type="paragraph" w:customStyle="1" w:styleId="NormalParagrahUnimas">
    <w:name w:val="Normal Paragrah Unimas"/>
    <w:basedOn w:val="Normal"/>
    <w:uiPriority w:val="4"/>
    <w:qFormat/>
    <w:pPr>
      <w:spacing w:after="120" w:line="480" w:lineRule="auto"/>
      <w:ind w:firstLine="720"/>
      <w:jc w:val="both"/>
    </w:pPr>
    <w:rPr>
      <w:rFonts w:ascii="Times New Roman" w:eastAsia="SimSun" w:hAnsi="Times New Roman" w:cs="Times New Roman"/>
      <w:sz w:val="24"/>
      <w:szCs w:val="24"/>
      <w:lang w:val="en-MY"/>
    </w:rPr>
  </w:style>
  <w:style w:type="paragraph" w:customStyle="1" w:styleId="Cover-ThesisTitle">
    <w:name w:val="Cover - Thesis Title"/>
    <w:basedOn w:val="Cover-Faculty"/>
    <w:next w:val="E-mailSignature"/>
    <w:uiPriority w:val="1"/>
    <w:qFormat/>
    <w:pPr>
      <w:spacing w:after="0"/>
    </w:pPr>
    <w:rPr>
      <w:sz w:val="28"/>
    </w:rPr>
  </w:style>
  <w:style w:type="paragraph" w:customStyle="1" w:styleId="Cover-NameDegreeYear">
    <w:name w:val="Cover - Name Degree Year"/>
    <w:basedOn w:val="Cover-Faculty"/>
    <w:uiPriority w:val="1"/>
    <w:qFormat/>
    <w:pPr>
      <w:spacing w:after="0"/>
    </w:pPr>
    <w:rPr>
      <w:sz w:val="24"/>
    </w:rPr>
  </w:style>
  <w:style w:type="paragraph" w:customStyle="1" w:styleId="TITLEATPREFACE">
    <w:name w:val="TITLE AT PREFACE"/>
    <w:basedOn w:val="Title"/>
    <w:next w:val="Normal"/>
    <w:uiPriority w:val="2"/>
    <w:qFormat/>
    <w:pPr>
      <w:keepNext w:val="0"/>
      <w:keepLines w:val="0"/>
      <w:pageBreakBefore/>
      <w:spacing w:before="0" w:after="600"/>
      <w:jc w:val="center"/>
      <w:outlineLvl w:val="3"/>
    </w:pPr>
    <w:rPr>
      <w:rFonts w:eastAsia="SimSun" w:cs="Times New Roman"/>
      <w:bCs/>
      <w:caps/>
      <w:kern w:val="28"/>
      <w:sz w:val="24"/>
      <w:szCs w:val="32"/>
      <w:lang w:val="en-MY" w:eastAsia="en-US"/>
    </w:rPr>
  </w:style>
  <w:style w:type="paragraph" w:customStyle="1" w:styleId="ParaUnimas">
    <w:name w:val="Para Unimas"/>
    <w:basedOn w:val="Normal"/>
    <w:uiPriority w:val="10"/>
    <w:qFormat/>
    <w:pPr>
      <w:spacing w:after="240" w:line="480" w:lineRule="auto"/>
      <w:ind w:firstLine="720"/>
      <w:jc w:val="both"/>
    </w:pPr>
    <w:rPr>
      <w:rFonts w:ascii="Times New Roman" w:eastAsia="SimSun" w:hAnsi="Times New Roman" w:cs="Times New Roman"/>
      <w:sz w:val="24"/>
      <w:szCs w:val="24"/>
      <w:lang w:val="en-MY"/>
    </w:rPr>
  </w:style>
  <w:style w:type="paragraph" w:customStyle="1" w:styleId="DeclarationText">
    <w:name w:val="Declaration Text"/>
    <w:basedOn w:val="ParaUnimas"/>
    <w:uiPriority w:val="4"/>
    <w:qFormat/>
    <w:pPr>
      <w:ind w:firstLine="0"/>
    </w:pPr>
  </w:style>
  <w:style w:type="character" w:customStyle="1" w:styleId="CaptionforTableChar">
    <w:name w:val="Caption for Table Char"/>
    <w:basedOn w:val="DefaultParagraphFont"/>
    <w:link w:val="CaptionforTable"/>
    <w:uiPriority w:val="13"/>
    <w:qFormat/>
    <w:locked/>
    <w:rPr>
      <w:rFonts w:ascii="Calibri" w:eastAsia="Calibri" w:hAnsi="Calibri" w:cs="Arial"/>
      <w:bCs/>
      <w:color w:val="201C20"/>
      <w:sz w:val="24"/>
      <w:szCs w:val="18"/>
      <w:lang w:val="en-MY" w:bidi="en-US"/>
    </w:rPr>
  </w:style>
  <w:style w:type="paragraph" w:customStyle="1" w:styleId="CaptionforTable">
    <w:name w:val="Caption for Table"/>
    <w:basedOn w:val="Caption"/>
    <w:next w:val="Normal"/>
    <w:link w:val="CaptionforTableChar"/>
    <w:uiPriority w:val="13"/>
    <w:qFormat/>
    <w:pPr>
      <w:tabs>
        <w:tab w:val="center" w:pos="317"/>
      </w:tabs>
      <w:spacing w:before="120" w:after="240" w:line="240" w:lineRule="auto"/>
      <w:jc w:val="center"/>
    </w:pPr>
    <w:rPr>
      <w:rFonts w:ascii="Calibri" w:eastAsia="Calibri" w:hAnsi="Calibri" w:cs="Arial"/>
      <w:b w:val="0"/>
      <w:color w:val="201C20"/>
      <w:sz w:val="24"/>
      <w:szCs w:val="18"/>
      <w:lang w:val="en-MY" w:bidi="en-US"/>
    </w:rPr>
  </w:style>
  <w:style w:type="paragraph" w:customStyle="1" w:styleId="CaptionforEquation">
    <w:name w:val="Caption for Equation"/>
    <w:basedOn w:val="Caption"/>
    <w:uiPriority w:val="11"/>
    <w:qFormat/>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ABSTRAK">
    <w:name w:val="ABSTRAK"/>
    <w:basedOn w:val="TITLEATPREFACE"/>
    <w:uiPriority w:val="6"/>
    <w:qFormat/>
    <w:pPr>
      <w:pageBreakBefore w:val="0"/>
    </w:pPr>
    <w:rPr>
      <w:i/>
    </w:rPr>
  </w:style>
  <w:style w:type="paragraph" w:customStyle="1" w:styleId="Abstrak-Malay">
    <w:name w:val="Abstrak - Malay"/>
    <w:basedOn w:val="AbstractAcknowledgement"/>
    <w:uiPriority w:val="6"/>
    <w:qFormat/>
    <w:rPr>
      <w:i/>
    </w:rPr>
  </w:style>
  <w:style w:type="paragraph" w:customStyle="1" w:styleId="Abbreviation">
    <w:name w:val="Abbreviation"/>
    <w:basedOn w:val="Normal"/>
    <w:uiPriority w:val="4"/>
    <w:qFormat/>
    <w:pPr>
      <w:tabs>
        <w:tab w:val="left" w:pos="1418"/>
      </w:tabs>
      <w:spacing w:after="120" w:line="360" w:lineRule="auto"/>
      <w:jc w:val="both"/>
    </w:pPr>
    <w:rPr>
      <w:rFonts w:ascii="Times New Roman" w:eastAsia="SimSun" w:hAnsi="Times New Roman" w:cs="Times New Roman"/>
      <w:sz w:val="24"/>
      <w:szCs w:val="24"/>
      <w:lang w:val="en-MY"/>
    </w:rPr>
  </w:style>
  <w:style w:type="paragraph" w:customStyle="1" w:styleId="TableUnimas">
    <w:name w:val="Table Unimas"/>
    <w:basedOn w:val="Normal"/>
    <w:next w:val="NormalParagrahUnimas"/>
    <w:uiPriority w:val="4"/>
    <w:qFormat/>
    <w:pPr>
      <w:spacing w:after="120" w:line="360" w:lineRule="auto"/>
      <w:jc w:val="center"/>
    </w:pPr>
    <w:rPr>
      <w:rFonts w:ascii="Times New Roman" w:eastAsia="SimSun" w:hAnsi="Times New Roman" w:cs="Times New Roman"/>
      <w:sz w:val="24"/>
      <w:szCs w:val="24"/>
      <w:lang w:val="en-MY"/>
    </w:rPr>
  </w:style>
  <w:style w:type="paragraph" w:customStyle="1" w:styleId="TitlePage-TitleoftheThesis">
    <w:name w:val="Title Page - Title of the Thesis"/>
    <w:basedOn w:val="Normal"/>
    <w:uiPriority w:val="2"/>
    <w:qFormat/>
    <w:pPr>
      <w:spacing w:after="120" w:line="240" w:lineRule="auto"/>
      <w:jc w:val="center"/>
    </w:pPr>
    <w:rPr>
      <w:rFonts w:ascii="Times New Roman" w:eastAsia="SimSun" w:hAnsi="Times New Roman" w:cs="Times New Roman"/>
      <w:bCs/>
      <w:sz w:val="28"/>
      <w:szCs w:val="40"/>
      <w:lang w:val="en-MY"/>
    </w:rPr>
  </w:style>
  <w:style w:type="paragraph" w:customStyle="1" w:styleId="TitlePage-StudentName">
    <w:name w:val="Title Page - Student Name"/>
    <w:basedOn w:val="Normal"/>
    <w:uiPriority w:val="2"/>
    <w:qFormat/>
    <w:pPr>
      <w:spacing w:after="120" w:line="480" w:lineRule="auto"/>
      <w:jc w:val="center"/>
    </w:pPr>
    <w:rPr>
      <w:rFonts w:ascii="Times New Roman" w:eastAsia="SimSun" w:hAnsi="Times New Roman" w:cs="Times New Roman"/>
      <w:bCs/>
      <w:sz w:val="24"/>
      <w:szCs w:val="24"/>
      <w:lang w:val="en-MY"/>
    </w:rPr>
  </w:style>
  <w:style w:type="paragraph" w:customStyle="1" w:styleId="TitlePage-Declaration">
    <w:name w:val="Title Page - Declaration"/>
    <w:basedOn w:val="Normal"/>
    <w:uiPriority w:val="2"/>
    <w:qFormat/>
    <w:pPr>
      <w:autoSpaceDE w:val="0"/>
      <w:autoSpaceDN w:val="0"/>
      <w:adjustRightInd w:val="0"/>
      <w:spacing w:after="120" w:line="240" w:lineRule="auto"/>
      <w:jc w:val="center"/>
    </w:pPr>
    <w:rPr>
      <w:rFonts w:ascii="Times New Roman" w:eastAsia="Calibri" w:hAnsi="Times New Roman" w:cs="Times New Roman"/>
      <w:color w:val="000000"/>
      <w:sz w:val="24"/>
      <w:szCs w:val="23"/>
    </w:rPr>
  </w:style>
  <w:style w:type="paragraph" w:customStyle="1" w:styleId="TitlePage-Font3">
    <w:name w:val="Title Page - Font 3"/>
    <w:basedOn w:val="Normal"/>
    <w:next w:val="Normal"/>
    <w:uiPriority w:val="2"/>
    <w:qFormat/>
    <w:pPr>
      <w:spacing w:after="120" w:line="240" w:lineRule="auto"/>
      <w:jc w:val="center"/>
    </w:pPr>
    <w:rPr>
      <w:rFonts w:ascii="Times New Roman" w:eastAsia="SimSun" w:hAnsi="Times New Roman" w:cs="Times New Roman"/>
      <w:sz w:val="24"/>
      <w:szCs w:val="23"/>
      <w:lang w:val="en-MY"/>
    </w:rPr>
  </w:style>
  <w:style w:type="paragraph" w:customStyle="1" w:styleId="CoverPage-UnimasLogo">
    <w:name w:val="Cover Page - Unimas Logo"/>
    <w:basedOn w:val="Normal"/>
    <w:next w:val="Normal"/>
    <w:uiPriority w:val="1"/>
    <w:qFormat/>
    <w:pPr>
      <w:spacing w:before="851" w:after="600" w:line="240" w:lineRule="auto"/>
      <w:jc w:val="center"/>
    </w:pPr>
    <w:rPr>
      <w:rFonts w:ascii="Times New Roman" w:eastAsia="SimSun" w:hAnsi="Times New Roman" w:cs="Times New Roman"/>
      <w:sz w:val="24"/>
      <w:szCs w:val="24"/>
    </w:rPr>
  </w:style>
  <w:style w:type="paragraph" w:customStyle="1" w:styleId="DeclarationPage-Font1">
    <w:name w:val="Declaration Page - Font 1"/>
    <w:basedOn w:val="Normal"/>
    <w:next w:val="Normal"/>
    <w:uiPriority w:val="4"/>
    <w:qFormat/>
    <w:pPr>
      <w:spacing w:after="120" w:line="360" w:lineRule="auto"/>
      <w:jc w:val="both"/>
    </w:pPr>
    <w:rPr>
      <w:rFonts w:ascii="Times New Roman" w:eastAsia="SimSun" w:hAnsi="Times New Roman" w:cs="Times New Roman"/>
      <w:sz w:val="24"/>
      <w:szCs w:val="24"/>
      <w:lang w:val="en-MY"/>
    </w:rPr>
  </w:style>
  <w:style w:type="paragraph" w:customStyle="1" w:styleId="CaptionforFigure">
    <w:name w:val="Caption for Figure"/>
    <w:basedOn w:val="Caption"/>
    <w:uiPriority w:val="12"/>
    <w:qFormat/>
    <w:pPr>
      <w:tabs>
        <w:tab w:val="center" w:pos="317"/>
      </w:tabs>
      <w:spacing w:before="120" w:after="240" w:line="240" w:lineRule="auto"/>
      <w:jc w:val="center"/>
    </w:pPr>
    <w:rPr>
      <w:rFonts w:ascii="Calibri" w:eastAsia="Calibri" w:hAnsi="Calibri" w:cs="Arial"/>
      <w:b w:val="0"/>
      <w:sz w:val="24"/>
      <w:szCs w:val="18"/>
      <w:lang w:val="en-MY" w:bidi="en-US"/>
    </w:rPr>
  </w:style>
  <w:style w:type="paragraph" w:customStyle="1" w:styleId="cover-ThesisTitle0">
    <w:name w:val="cover - Thesis Title"/>
    <w:basedOn w:val="Cover-Faculty"/>
    <w:next w:val="E-mailSignature"/>
    <w:uiPriority w:val="4"/>
    <w:qFormat/>
    <w:pPr>
      <w:spacing w:after="0"/>
    </w:pPr>
    <w:rPr>
      <w:sz w:val="28"/>
    </w:rPr>
  </w:style>
  <w:style w:type="paragraph" w:customStyle="1" w:styleId="cover-NameDegreeYear0">
    <w:name w:val="cover - Name Degree Year"/>
    <w:basedOn w:val="Cover-Faculty"/>
    <w:uiPriority w:val="4"/>
    <w:qFormat/>
    <w:pPr>
      <w:spacing w:after="0"/>
    </w:pPr>
    <w:rPr>
      <w:sz w:val="24"/>
    </w:rPr>
  </w:style>
  <w:style w:type="character" w:customStyle="1" w:styleId="CaptionforFigureandTableUnimasChar">
    <w:name w:val="Caption for Figure and Table Unimas Char"/>
    <w:basedOn w:val="DefaultParagraphFont"/>
    <w:link w:val="CaptionforFigureandTableUnimas"/>
    <w:uiPriority w:val="4"/>
    <w:qFormat/>
    <w:locked/>
    <w:rPr>
      <w:rFonts w:ascii="Calibri" w:eastAsia="Calibri" w:hAnsi="Calibri" w:cs="Arial"/>
      <w:bCs/>
      <w:sz w:val="24"/>
      <w:szCs w:val="18"/>
      <w:lang w:val="en-MY"/>
    </w:rPr>
  </w:style>
  <w:style w:type="paragraph" w:customStyle="1" w:styleId="CaptionforFigureandTableUnimas">
    <w:name w:val="Caption for Figure and Table Unimas"/>
    <w:basedOn w:val="Caption"/>
    <w:next w:val="Normal"/>
    <w:link w:val="CaptionforFigureandTableUnimasChar"/>
    <w:uiPriority w:val="4"/>
    <w:qFormat/>
    <w:pPr>
      <w:tabs>
        <w:tab w:val="center" w:pos="317"/>
      </w:tabs>
      <w:spacing w:before="120" w:after="360" w:line="240" w:lineRule="auto"/>
      <w:ind w:left="1134" w:hanging="1134"/>
    </w:pPr>
    <w:rPr>
      <w:rFonts w:ascii="Calibri" w:eastAsia="Calibri" w:hAnsi="Calibri" w:cs="Arial"/>
      <w:b w:val="0"/>
      <w:sz w:val="24"/>
      <w:szCs w:val="18"/>
      <w:lang w:val="en-MY"/>
    </w:rPr>
  </w:style>
  <w:style w:type="character" w:customStyle="1" w:styleId="UTMFigureCaptionChar">
    <w:name w:val="UTM Figure Caption Char"/>
    <w:basedOn w:val="DefaultParagraphFont"/>
    <w:link w:val="UTMFigureCaption"/>
    <w:uiPriority w:val="3"/>
    <w:qFormat/>
    <w:locked/>
    <w:rPr>
      <w:rFonts w:ascii="Meiryo" w:eastAsia="Meiryo" w:hAnsi="Meiryo" w:cs="NimbusRomNo9L"/>
      <w:bCs/>
      <w:sz w:val="24"/>
      <w:szCs w:val="24"/>
    </w:rPr>
  </w:style>
  <w:style w:type="paragraph" w:customStyle="1" w:styleId="UTMFigureCaption">
    <w:name w:val="UTM Figure Caption"/>
    <w:basedOn w:val="Normal"/>
    <w:next w:val="Normal"/>
    <w:link w:val="UTMFigureCaptionChar"/>
    <w:uiPriority w:val="3"/>
    <w:qFormat/>
    <w:pPr>
      <w:spacing w:before="567" w:after="120" w:line="360" w:lineRule="auto"/>
      <w:jc w:val="center"/>
    </w:pPr>
    <w:rPr>
      <w:rFonts w:ascii="Meiryo" w:eastAsia="Meiryo" w:hAnsi="Meiryo" w:cs="NimbusRomNo9L"/>
      <w:bCs/>
      <w:sz w:val="24"/>
      <w:szCs w:val="24"/>
    </w:rPr>
  </w:style>
  <w:style w:type="character" w:customStyle="1" w:styleId="SubtleEmphasis10">
    <w:name w:val="Subtle Emphasis1"/>
    <w:uiPriority w:val="19"/>
    <w:qFormat/>
    <w:rPr>
      <w:rFonts w:ascii="Times New Roman" w:hAnsi="Times New Roman" w:cs="Times New Roman" w:hint="default"/>
      <w:i/>
      <w:color w:val="auto"/>
      <w:sz w:val="24"/>
    </w:rPr>
  </w:style>
  <w:style w:type="character" w:customStyle="1" w:styleId="IntenseEmphasis10">
    <w:name w:val="Intense Emphasis1"/>
    <w:basedOn w:val="DefaultParagraphFont"/>
    <w:uiPriority w:val="21"/>
    <w:qFormat/>
    <w:rPr>
      <w:b/>
      <w:i/>
      <w:sz w:val="24"/>
      <w:szCs w:val="24"/>
      <w:u w:val="single"/>
    </w:rPr>
  </w:style>
  <w:style w:type="character" w:customStyle="1" w:styleId="SubtleReference10">
    <w:name w:val="Subtle Reference1"/>
    <w:basedOn w:val="DefaultParagraphFont"/>
    <w:uiPriority w:val="31"/>
    <w:qFormat/>
    <w:rPr>
      <w:sz w:val="24"/>
      <w:szCs w:val="24"/>
      <w:u w:val="single"/>
    </w:rPr>
  </w:style>
  <w:style w:type="character" w:customStyle="1" w:styleId="IntenseReference10">
    <w:name w:val="Intense Reference1"/>
    <w:basedOn w:val="DefaultParagraphFont"/>
    <w:uiPriority w:val="32"/>
    <w:qFormat/>
    <w:rPr>
      <w:b/>
      <w:sz w:val="24"/>
      <w:u w:val="single"/>
    </w:rPr>
  </w:style>
  <w:style w:type="character" w:customStyle="1" w:styleId="pubinfo">
    <w:name w:val="pubinfo"/>
    <w:basedOn w:val="DefaultParagraphFont"/>
    <w:qFormat/>
  </w:style>
  <w:style w:type="table" w:customStyle="1" w:styleId="LightList-Accent31">
    <w:name w:val="Light List - Accent 31"/>
    <w:basedOn w:val="TableNormal"/>
    <w:uiPriority w:val="61"/>
    <w:semiHidden/>
    <w:unhideWhenUsed/>
    <w:qFormat/>
    <w:rPr>
      <w:lang w:eastAsia="en-AU"/>
    </w:rPr>
    <w:tblPr>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16">
    <w:name w:val="列出段落1"/>
    <w:basedOn w:val="Normal"/>
    <w:uiPriority w:val="34"/>
    <w:qFormat/>
    <w:pPr>
      <w:widowControl w:val="0"/>
      <w:spacing w:after="200" w:line="276" w:lineRule="auto"/>
      <w:ind w:left="720"/>
      <w:contextualSpacing/>
      <w:jc w:val="both"/>
    </w:pPr>
    <w:rPr>
      <w:rFonts w:eastAsiaTheme="minorEastAsia"/>
      <w:kern w:val="2"/>
      <w:sz w:val="21"/>
      <w:szCs w:val="24"/>
      <w:lang w:eastAsia="zh-CN"/>
    </w:rPr>
  </w:style>
  <w:style w:type="character" w:customStyle="1" w:styleId="df">
    <w:name w:val="d_f"/>
    <w:basedOn w:val="DefaultParagraphFont"/>
  </w:style>
  <w:style w:type="character" w:customStyle="1" w:styleId="markedcontent">
    <w:name w:val="markedcontent"/>
    <w:basedOn w:val="DefaultParagraphFont"/>
  </w:style>
  <w:style w:type="paragraph" w:customStyle="1" w:styleId="23Kotak-Isi-Justify">
    <w:name w:val="23 Kotak-Isi-Justify"/>
    <w:qFormat/>
    <w:pPr>
      <w:jc w:val="both"/>
    </w:pPr>
    <w:rPr>
      <w:rFonts w:eastAsia="MS Mincho" w:cs="Arial"/>
      <w:szCs w:val="24"/>
    </w:rPr>
  </w:style>
  <w:style w:type="paragraph" w:customStyle="1" w:styleId="E-mail">
    <w:name w:val="E-mail"/>
    <w:next w:val="Abstract"/>
    <w:qFormat/>
    <w:pPr>
      <w:spacing w:after="240"/>
      <w:ind w:left="1418"/>
    </w:pPr>
    <w:rPr>
      <w:rFonts w:ascii="Times" w:eastAsia="Times New Roman" w:hAnsi="Times"/>
      <w:sz w:val="22"/>
      <w:szCs w:val="22"/>
    </w:rPr>
  </w:style>
  <w:style w:type="paragraph" w:customStyle="1" w:styleId="211">
    <w:name w:val="2级1.1"/>
    <w:basedOn w:val="Normal"/>
    <w:next w:val="Normal"/>
    <w:qFormat/>
    <w:pPr>
      <w:keepNext/>
      <w:keepLines/>
      <w:spacing w:afterLines="200" w:after="200" w:line="360" w:lineRule="auto"/>
      <w:ind w:firstLineChars="125" w:firstLine="276"/>
      <w:outlineLvl w:val="1"/>
    </w:pPr>
    <w:rPr>
      <w:rFonts w:ascii="Times New Roman" w:eastAsiaTheme="majorEastAsia" w:hAnsi="Times New Roman" w:cs="Times New Roman"/>
      <w:b/>
      <w:sz w:val="24"/>
      <w:szCs w:val="24"/>
    </w:rPr>
  </w:style>
  <w:style w:type="paragraph" w:customStyle="1" w:styleId="3123">
    <w:name w:val="3级1.2.3"/>
    <w:basedOn w:val="Normal"/>
    <w:next w:val="Normal"/>
    <w:qFormat/>
    <w:pPr>
      <w:keepNext/>
      <w:keepLines/>
      <w:widowControl w:val="0"/>
      <w:spacing w:afterLines="200" w:after="200" w:line="360" w:lineRule="auto"/>
      <w:outlineLvl w:val="3"/>
    </w:pPr>
    <w:rPr>
      <w:rFonts w:ascii="Times New Roman" w:eastAsia="Times New Roman" w:hAnsi="Times New Roman"/>
      <w:b/>
      <w:kern w:val="2"/>
      <w:sz w:val="24"/>
      <w:szCs w:val="26"/>
      <w:lang w:eastAsia="zh-Hans"/>
    </w:rPr>
  </w:style>
  <w:style w:type="character" w:customStyle="1" w:styleId="id-label">
    <w:name w:val="id-label"/>
    <w:basedOn w:val="DefaultParagraphFont"/>
  </w:style>
  <w:style w:type="character" w:customStyle="1" w:styleId="citationsource-journal">
    <w:name w:val="citation_source-journal"/>
    <w:basedOn w:val="DefaultParagraphFont"/>
  </w:style>
  <w:style w:type="paragraph" w:customStyle="1" w:styleId="Char2">
    <w:name w:val="Char"/>
    <w:basedOn w:val="Normal"/>
    <w:pPr>
      <w:spacing w:after="0" w:line="240" w:lineRule="auto"/>
    </w:pPr>
    <w:rPr>
      <w:rFonts w:ascii="Times New Roman" w:eastAsia="Calibri" w:hAnsi="Times New Roman" w:cs="Times New Roman"/>
      <w:sz w:val="24"/>
      <w:szCs w:val="24"/>
      <w:lang w:val="pl-PL" w:eastAsia="pl-PL"/>
    </w:rPr>
  </w:style>
  <w:style w:type="table" w:customStyle="1" w:styleId="MDPI41threelinetable">
    <w:name w:val="MDPI_4.1_three_line_table"/>
    <w:basedOn w:val="TableNormal"/>
    <w:uiPriority w:val="99"/>
    <w:pPr>
      <w:adjustRightInd w:val="0"/>
      <w:snapToGrid w:val="0"/>
      <w:jc w:val="center"/>
    </w:pPr>
    <w:rPr>
      <w:rFonts w:ascii="Palatino Linotype" w:hAnsi="Palatino Linotype"/>
      <w:color w:val="00000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Para1">
    <w:name w:val="Para 1"/>
    <w:basedOn w:val="Normal"/>
    <w:next w:val="Normal"/>
    <w:link w:val="Para1Char"/>
    <w:autoRedefine/>
    <w:uiPriority w:val="10"/>
    <w:qFormat/>
    <w:pPr>
      <w:spacing w:after="0" w:line="480" w:lineRule="auto"/>
      <w:ind w:firstLine="720"/>
      <w:jc w:val="both"/>
    </w:pPr>
    <w:rPr>
      <w:rFonts w:ascii="Times New Roman" w:eastAsiaTheme="minorEastAsia" w:hAnsi="Times New Roman" w:cs="Times New Roman"/>
      <w:sz w:val="24"/>
      <w:szCs w:val="24"/>
      <w:lang w:val="en-GB"/>
    </w:rPr>
  </w:style>
  <w:style w:type="table" w:customStyle="1" w:styleId="ad">
    <w:name w:val="三线表"/>
    <w:basedOn w:val="TableNormal"/>
    <w:uiPriority w:val="99"/>
    <w:qFormat/>
    <w:rPr>
      <w:rFonts w:eastAsia="Times New Roman"/>
      <w:lang w:val="en-AU" w:eastAsia="en-AU"/>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17">
    <w:name w:val="未处理的提及1"/>
    <w:basedOn w:val="DefaultParagraphFont"/>
    <w:uiPriority w:val="99"/>
    <w:semiHidden/>
    <w:unhideWhenUsed/>
    <w:qFormat/>
    <w:rPr>
      <w:color w:val="605E5C"/>
      <w:shd w:val="clear" w:color="auto" w:fill="E1DFDD"/>
    </w:rPr>
  </w:style>
  <w:style w:type="paragraph" w:customStyle="1" w:styleId="AbstractText">
    <w:name w:val="Abstract Text"/>
    <w:basedOn w:val="Normal"/>
    <w:autoRedefine/>
    <w:uiPriority w:val="2"/>
    <w:qFormat/>
    <w:pPr>
      <w:spacing w:after="0" w:line="480" w:lineRule="auto"/>
      <w:ind w:firstLine="720"/>
      <w:jc w:val="both"/>
    </w:pPr>
    <w:rPr>
      <w:rFonts w:ascii="Times New Roman" w:eastAsiaTheme="majorEastAsia" w:hAnsi="Times New Roman" w:cstheme="majorBidi"/>
      <w:kern w:val="28"/>
      <w:sz w:val="24"/>
      <w:szCs w:val="32"/>
      <w:lang w:val="en-GB"/>
    </w:rPr>
  </w:style>
  <w:style w:type="paragraph" w:customStyle="1" w:styleId="Acknowledgementtext">
    <w:name w:val="Acknowledgement text"/>
    <w:basedOn w:val="Normal"/>
    <w:uiPriority w:val="2"/>
    <w:qFormat/>
    <w:pPr>
      <w:spacing w:after="0" w:line="240" w:lineRule="auto"/>
      <w:jc w:val="both"/>
    </w:pPr>
    <w:rPr>
      <w:rFonts w:ascii="Times New Roman" w:eastAsiaTheme="minorHAnsi" w:hAnsi="Times New Roman" w:cs="Times New Roman"/>
      <w:sz w:val="24"/>
      <w:szCs w:val="24"/>
      <w:lang w:val="en-GB"/>
    </w:rPr>
  </w:style>
  <w:style w:type="paragraph" w:customStyle="1" w:styleId="APPENDICESTITLECENTER">
    <w:name w:val="APPENDICES TITLE CENTER"/>
    <w:basedOn w:val="Title"/>
    <w:uiPriority w:val="20"/>
    <w:qFormat/>
    <w:pPr>
      <w:keepNext w:val="0"/>
      <w:keepLines w:val="0"/>
      <w:pageBreakBefore/>
      <w:suppressLineNumbers/>
      <w:spacing w:before="0" w:after="960"/>
      <w:ind w:firstLine="562"/>
      <w:jc w:val="center"/>
      <w:outlineLvl w:val="0"/>
    </w:pPr>
    <w:rPr>
      <w:rFonts w:eastAsiaTheme="majorEastAsia" w:cstheme="majorBidi"/>
      <w:bCs/>
      <w:caps/>
      <w:kern w:val="28"/>
      <w:sz w:val="24"/>
      <w:szCs w:val="32"/>
      <w:lang w:eastAsia="en-US"/>
    </w:rPr>
  </w:style>
  <w:style w:type="paragraph" w:customStyle="1" w:styleId="APPENDIX">
    <w:name w:val="APPENDIX"/>
    <w:basedOn w:val="Normal"/>
    <w:link w:val="APPENDIXChar"/>
    <w:uiPriority w:val="18"/>
    <w:qFormat/>
    <w:pPr>
      <w:spacing w:after="0" w:line="240" w:lineRule="auto"/>
      <w:jc w:val="center"/>
    </w:pPr>
    <w:rPr>
      <w:rFonts w:ascii="Times New Roman" w:eastAsiaTheme="minorEastAsia" w:hAnsi="Times New Roman" w:cs="Times New Roman"/>
      <w:b/>
      <w:sz w:val="24"/>
      <w:szCs w:val="24"/>
      <w:lang w:val="en-GB"/>
    </w:rPr>
  </w:style>
  <w:style w:type="character" w:customStyle="1" w:styleId="APPENDIXChar">
    <w:name w:val="APPENDIX Char"/>
    <w:basedOn w:val="DefaultParagraphFont"/>
    <w:link w:val="APPENDIX"/>
    <w:uiPriority w:val="18"/>
    <w:qFormat/>
    <w:rPr>
      <w:rFonts w:ascii="Times New Roman" w:eastAsiaTheme="minorEastAsia" w:hAnsi="Times New Roman" w:cs="Times New Roman"/>
      <w:b/>
      <w:sz w:val="24"/>
      <w:szCs w:val="24"/>
      <w:lang w:val="en-GB"/>
    </w:rPr>
  </w:style>
  <w:style w:type="paragraph" w:customStyle="1" w:styleId="APPENDIXUSM">
    <w:name w:val="APPENDIX USM"/>
    <w:basedOn w:val="Caption"/>
    <w:next w:val="Normal"/>
    <w:autoRedefine/>
    <w:uiPriority w:val="20"/>
    <w:qFormat/>
    <w:pPr>
      <w:pageBreakBefore/>
      <w:spacing w:after="240" w:line="240" w:lineRule="auto"/>
      <w:ind w:left="1985" w:hanging="1985"/>
      <w:jc w:val="center"/>
      <w:outlineLvl w:val="2"/>
    </w:pPr>
    <w:rPr>
      <w:rFonts w:eastAsia="Calibri" w:cstheme="minorBidi"/>
      <w:sz w:val="24"/>
      <w:szCs w:val="18"/>
      <w:lang w:val="en-GB"/>
    </w:rPr>
  </w:style>
  <w:style w:type="paragraph" w:customStyle="1" w:styleId="CaptionforAppendices0">
    <w:name w:val="Caption for Appendices"/>
    <w:basedOn w:val="Caption"/>
    <w:next w:val="Normal"/>
    <w:autoRedefine/>
    <w:uiPriority w:val="20"/>
    <w:qFormat/>
    <w:pPr>
      <w:spacing w:after="240" w:line="240" w:lineRule="auto"/>
      <w:jc w:val="center"/>
    </w:pPr>
    <w:rPr>
      <w:rFonts w:eastAsia="Calibri" w:cstheme="minorBidi"/>
      <w:caps/>
      <w:sz w:val="24"/>
      <w:szCs w:val="18"/>
      <w:lang w:val="en-GB"/>
    </w:rPr>
  </w:style>
  <w:style w:type="paragraph" w:customStyle="1" w:styleId="CaptionforFigureUSM">
    <w:name w:val="Caption for Figure USM"/>
    <w:basedOn w:val="Normal"/>
    <w:next w:val="Normal"/>
    <w:autoRedefine/>
    <w:uiPriority w:val="11"/>
    <w:qFormat/>
    <w:pPr>
      <w:spacing w:before="240" w:after="0" w:line="240" w:lineRule="auto"/>
      <w:jc w:val="center"/>
    </w:pPr>
    <w:rPr>
      <w:rFonts w:ascii="Times New Roman" w:eastAsiaTheme="minorEastAsia" w:hAnsi="Times New Roman" w:cs="Times New Roman"/>
      <w:sz w:val="24"/>
      <w:szCs w:val="24"/>
      <w:lang w:val="en-GB"/>
    </w:rPr>
  </w:style>
  <w:style w:type="paragraph" w:customStyle="1" w:styleId="CaptionforTableUSM">
    <w:name w:val="Caption for Table USM"/>
    <w:basedOn w:val="Normal"/>
    <w:next w:val="Normal"/>
    <w:autoRedefine/>
    <w:uiPriority w:val="11"/>
    <w:qFormat/>
    <w:pPr>
      <w:keepNext/>
      <w:spacing w:after="240" w:line="240" w:lineRule="auto"/>
      <w:jc w:val="center"/>
    </w:pPr>
    <w:rPr>
      <w:rFonts w:ascii="Times New Roman" w:eastAsiaTheme="minorEastAsia" w:hAnsi="Times New Roman" w:cs="Times New Roman"/>
      <w:sz w:val="24"/>
      <w:szCs w:val="24"/>
      <w:lang w:val="en-GB"/>
    </w:rPr>
  </w:style>
  <w:style w:type="paragraph" w:customStyle="1" w:styleId="CoverPage">
    <w:name w:val="Cover Page"/>
    <w:basedOn w:val="Normal"/>
    <w:next w:val="Normal"/>
    <w:uiPriority w:val="1"/>
    <w:qFormat/>
    <w:pPr>
      <w:spacing w:after="0" w:line="240" w:lineRule="auto"/>
      <w:jc w:val="center"/>
    </w:pPr>
    <w:rPr>
      <w:rFonts w:ascii="Times New Roman" w:eastAsiaTheme="minorEastAsia" w:hAnsi="Times New Roman" w:cs="Times New Roman"/>
      <w:b/>
      <w:bCs/>
      <w:sz w:val="36"/>
      <w:szCs w:val="36"/>
    </w:rPr>
  </w:style>
  <w:style w:type="paragraph" w:customStyle="1" w:styleId="EndNoteandMendelayBibliography">
    <w:name w:val="EndNote and Mendelay Bibliography"/>
    <w:link w:val="EndNoteandMendelayBibliographyChar"/>
    <w:autoRedefine/>
    <w:uiPriority w:val="14"/>
    <w:qFormat/>
    <w:pPr>
      <w:spacing w:line="360" w:lineRule="auto"/>
      <w:ind w:left="720" w:hanging="720"/>
      <w:jc w:val="both"/>
    </w:pPr>
    <w:rPr>
      <w:rFonts w:eastAsiaTheme="minorEastAsia"/>
      <w:sz w:val="24"/>
      <w:szCs w:val="24"/>
      <w:lang w:val="en-MY"/>
    </w:rPr>
  </w:style>
  <w:style w:type="character" w:customStyle="1" w:styleId="EndNoteandMendelayBibliographyChar">
    <w:name w:val="EndNote and Mendelay Bibliography Char"/>
    <w:basedOn w:val="DefaultParagraphFont"/>
    <w:link w:val="EndNoteandMendelayBibliography"/>
    <w:uiPriority w:val="14"/>
    <w:qFormat/>
    <w:rPr>
      <w:rFonts w:ascii="Times New Roman" w:eastAsiaTheme="minorEastAsia" w:hAnsi="Times New Roman" w:cs="Times New Roman"/>
      <w:sz w:val="24"/>
      <w:szCs w:val="24"/>
      <w:lang w:val="en-MY"/>
    </w:rPr>
  </w:style>
  <w:style w:type="character" w:customStyle="1" w:styleId="Para1Char">
    <w:name w:val="Para 1 Char"/>
    <w:basedOn w:val="DefaultParagraphFont"/>
    <w:link w:val="Para1"/>
    <w:uiPriority w:val="10"/>
    <w:qFormat/>
    <w:rPr>
      <w:rFonts w:ascii="Times New Roman" w:eastAsiaTheme="minorEastAsia" w:hAnsi="Times New Roman" w:cs="Times New Roman"/>
      <w:sz w:val="24"/>
      <w:szCs w:val="24"/>
      <w:lang w:val="en-GB"/>
    </w:rPr>
  </w:style>
  <w:style w:type="character" w:customStyle="1" w:styleId="Para1aChar">
    <w:name w:val="Para 1 (a) Char"/>
    <w:basedOn w:val="DefaultParagraphFont"/>
    <w:link w:val="Para1a"/>
    <w:uiPriority w:val="10"/>
    <w:qFormat/>
    <w:rPr>
      <w:rFonts w:ascii="Times New Roman" w:eastAsia="SimSun" w:hAnsi="Times New Roman" w:cs="Times New Roman"/>
      <w:bCs/>
      <w:color w:val="000000" w:themeColor="text1"/>
      <w:sz w:val="24"/>
      <w:lang w:eastAsia="zh-CN"/>
    </w:rPr>
  </w:style>
  <w:style w:type="paragraph" w:customStyle="1" w:styleId="Equation">
    <w:name w:val="Equation"/>
    <w:basedOn w:val="Para1a"/>
    <w:link w:val="EquationChar"/>
    <w:autoRedefine/>
    <w:qFormat/>
    <w:pPr>
      <w:snapToGrid/>
      <w:ind w:firstLine="0"/>
    </w:pPr>
    <w:rPr>
      <w:rFonts w:eastAsia="Cambria Math" w:cs="Cambria Math"/>
      <w:bCs w:val="0"/>
      <w:color w:val="auto"/>
      <w:szCs w:val="24"/>
      <w:lang w:val="en-GB" w:eastAsia="en-US"/>
    </w:rPr>
  </w:style>
  <w:style w:type="paragraph" w:customStyle="1" w:styleId="Figurepositionbody">
    <w:name w:val="Figure position body"/>
    <w:basedOn w:val="Normal"/>
    <w:next w:val="Normal"/>
    <w:autoRedefine/>
    <w:uiPriority w:val="11"/>
    <w:qFormat/>
    <w:pPr>
      <w:keepNext/>
      <w:spacing w:after="0" w:line="240" w:lineRule="auto"/>
      <w:jc w:val="center"/>
    </w:pPr>
    <w:rPr>
      <w:rFonts w:ascii="Times New Roman" w:eastAsiaTheme="minorEastAsia" w:hAnsi="Times New Roman" w:cs="Times New Roman"/>
      <w:sz w:val="24"/>
      <w:szCs w:val="24"/>
    </w:rPr>
  </w:style>
  <w:style w:type="paragraph" w:customStyle="1" w:styleId="Figureatappendices">
    <w:name w:val="Figure at appendices"/>
    <w:basedOn w:val="Figurepositionbody"/>
    <w:uiPriority w:val="20"/>
    <w:qFormat/>
    <w:pPr>
      <w:jc w:val="left"/>
    </w:pPr>
  </w:style>
  <w:style w:type="paragraph" w:customStyle="1" w:styleId="NormalListTableandFigures">
    <w:name w:val="Normal List Table and Figures"/>
    <w:basedOn w:val="Normal"/>
    <w:autoRedefine/>
    <w:uiPriority w:val="4"/>
    <w:semiHidden/>
    <w:qFormat/>
    <w:pPr>
      <w:tabs>
        <w:tab w:val="left" w:pos="1701"/>
        <w:tab w:val="right" w:pos="8335"/>
      </w:tabs>
      <w:spacing w:after="240" w:line="240" w:lineRule="auto"/>
      <w:ind w:left="1701" w:right="1134" w:hanging="1701"/>
      <w:jc w:val="both"/>
    </w:pPr>
    <w:rPr>
      <w:rFonts w:ascii="Times New Roman" w:eastAsiaTheme="minorEastAsia" w:hAnsi="Times New Roman" w:cs="Times New Roman"/>
      <w:sz w:val="24"/>
      <w:szCs w:val="24"/>
      <w:lang w:val="en-GB"/>
    </w:rPr>
  </w:style>
  <w:style w:type="paragraph" w:customStyle="1" w:styleId="Para1b">
    <w:name w:val="Para 1 (b)"/>
    <w:basedOn w:val="Para1"/>
    <w:next w:val="Normal"/>
    <w:link w:val="Para1bChar"/>
    <w:uiPriority w:val="10"/>
    <w:qFormat/>
    <w:pPr>
      <w:spacing w:before="240"/>
    </w:pPr>
  </w:style>
  <w:style w:type="character" w:customStyle="1" w:styleId="Para1bChar">
    <w:name w:val="Para 1 (b) Char"/>
    <w:basedOn w:val="Para1Char"/>
    <w:link w:val="Para1b"/>
    <w:uiPriority w:val="10"/>
    <w:qFormat/>
    <w:rPr>
      <w:rFonts w:ascii="Times New Roman" w:eastAsiaTheme="minorEastAsia" w:hAnsi="Times New Roman" w:cs="Times New Roman"/>
      <w:sz w:val="24"/>
      <w:szCs w:val="24"/>
      <w:lang w:val="en-GB"/>
    </w:rPr>
  </w:style>
  <w:style w:type="paragraph" w:customStyle="1" w:styleId="Reflistformat">
    <w:name w:val="Ref list format"/>
    <w:basedOn w:val="Normal"/>
    <w:uiPriority w:val="10"/>
    <w:qFormat/>
    <w:pPr>
      <w:spacing w:after="240" w:line="240" w:lineRule="auto"/>
      <w:ind w:left="720" w:hanging="720"/>
      <w:jc w:val="both"/>
    </w:pPr>
    <w:rPr>
      <w:rFonts w:ascii="Times New Roman" w:eastAsiaTheme="minorEastAsia" w:hAnsi="Times New Roman" w:cs="Times New Roman"/>
      <w:sz w:val="24"/>
      <w:szCs w:val="24"/>
      <w:lang w:val="en-GB"/>
    </w:rPr>
  </w:style>
  <w:style w:type="paragraph" w:customStyle="1" w:styleId="ReferencesStyle">
    <w:name w:val="References Style"/>
    <w:autoRedefine/>
    <w:uiPriority w:val="20"/>
    <w:qFormat/>
    <w:pPr>
      <w:spacing w:after="480"/>
      <w:ind w:left="720" w:hanging="720"/>
      <w:jc w:val="both"/>
    </w:pPr>
    <w:rPr>
      <w:rFonts w:eastAsiaTheme="majorEastAsia" w:cstheme="majorBidi"/>
      <w:bCs/>
      <w:kern w:val="28"/>
      <w:sz w:val="24"/>
      <w:szCs w:val="32"/>
      <w:lang w:val="en-GB"/>
    </w:rPr>
  </w:style>
  <w:style w:type="paragraph" w:customStyle="1" w:styleId="Style10">
    <w:name w:val="Style10"/>
    <w:basedOn w:val="Normal"/>
    <w:uiPriority w:val="18"/>
    <w:qFormat/>
    <w:pPr>
      <w:spacing w:after="0" w:line="240" w:lineRule="auto"/>
      <w:jc w:val="center"/>
    </w:pPr>
    <w:rPr>
      <w:rFonts w:ascii="Times New Roman" w:eastAsiaTheme="minorEastAsia" w:hAnsi="Times New Roman" w:cs="Times New Roman"/>
      <w:b/>
      <w:sz w:val="24"/>
      <w:szCs w:val="24"/>
      <w:lang w:val="en-GB"/>
    </w:rPr>
  </w:style>
  <w:style w:type="paragraph" w:customStyle="1" w:styleId="SymbolsandAbbreviation">
    <w:name w:val="Symbols and Abbreviation"/>
    <w:basedOn w:val="Normal"/>
    <w:next w:val="Normal"/>
    <w:autoRedefine/>
    <w:uiPriority w:val="4"/>
    <w:qFormat/>
    <w:pPr>
      <w:spacing w:after="0" w:line="240" w:lineRule="auto"/>
    </w:pPr>
    <w:rPr>
      <w:rFonts w:ascii="Times New Roman" w:eastAsia="Times New Roman" w:hAnsi="Times New Roman" w:cs="Times New Roman"/>
      <w:sz w:val="24"/>
      <w:lang w:eastAsia="en-GB"/>
    </w:rPr>
  </w:style>
  <w:style w:type="paragraph" w:customStyle="1" w:styleId="TITLEABSTRACT">
    <w:name w:val="TITLE ABSTRACT"/>
    <w:basedOn w:val="Normal"/>
    <w:next w:val="Normal"/>
    <w:autoRedefine/>
    <w:uiPriority w:val="2"/>
    <w:qFormat/>
    <w:pPr>
      <w:spacing w:after="480" w:line="240" w:lineRule="auto"/>
      <w:jc w:val="center"/>
      <w:outlineLvl w:val="0"/>
    </w:pPr>
    <w:rPr>
      <w:rFonts w:ascii="Times New Roman" w:eastAsiaTheme="majorEastAsia" w:hAnsi="Times New Roman" w:cstheme="majorBidi"/>
      <w:b/>
      <w:bCs/>
      <w:caps/>
      <w:kern w:val="28"/>
      <w:sz w:val="24"/>
      <w:szCs w:val="32"/>
    </w:rPr>
  </w:style>
  <w:style w:type="paragraph" w:customStyle="1" w:styleId="TitleatAbstractPage">
    <w:name w:val="Title at Abstract Page"/>
    <w:basedOn w:val="Title"/>
    <w:next w:val="Title"/>
    <w:autoRedefine/>
    <w:uiPriority w:val="2"/>
    <w:qFormat/>
    <w:pPr>
      <w:keepNext w:val="0"/>
      <w:keepLines w:val="0"/>
      <w:suppressLineNumbers/>
      <w:spacing w:before="0" w:after="480" w:line="480" w:lineRule="auto"/>
      <w:ind w:firstLine="562"/>
      <w:jc w:val="center"/>
    </w:pPr>
    <w:rPr>
      <w:rFonts w:eastAsiaTheme="majorEastAsia" w:cstheme="majorBidi"/>
      <w:bCs/>
      <w:caps/>
      <w:kern w:val="28"/>
      <w:sz w:val="24"/>
      <w:szCs w:val="32"/>
      <w:lang w:eastAsia="en-US"/>
    </w:rPr>
  </w:style>
  <w:style w:type="paragraph" w:customStyle="1" w:styleId="TitlePage">
    <w:name w:val="Title Page"/>
    <w:basedOn w:val="Normal"/>
    <w:next w:val="Normal"/>
    <w:autoRedefine/>
    <w:uiPriority w:val="1"/>
    <w:qFormat/>
    <w:pPr>
      <w:spacing w:after="0" w:line="240" w:lineRule="auto"/>
      <w:jc w:val="center"/>
    </w:pPr>
    <w:rPr>
      <w:rFonts w:ascii="Times New Roman" w:eastAsiaTheme="minorHAnsi" w:hAnsi="Times New Roman" w:cs="Times New Roman"/>
      <w:b/>
      <w:sz w:val="36"/>
      <w:szCs w:val="36"/>
      <w:lang w:val="en-GB"/>
    </w:rPr>
  </w:style>
  <w:style w:type="paragraph" w:customStyle="1" w:styleId="TitlePage2">
    <w:name w:val="Title Page 2"/>
    <w:basedOn w:val="TitlePage"/>
    <w:next w:val="Normal"/>
    <w:uiPriority w:val="1"/>
    <w:qFormat/>
    <w:rPr>
      <w:sz w:val="24"/>
      <w:szCs w:val="24"/>
    </w:rPr>
  </w:style>
  <w:style w:type="character" w:customStyle="1" w:styleId="18">
    <w:name w:val="不明显参考1"/>
    <w:basedOn w:val="DefaultParagraphFont"/>
    <w:uiPriority w:val="31"/>
    <w:qFormat/>
    <w:rPr>
      <w:sz w:val="24"/>
      <w:szCs w:val="24"/>
      <w:u w:val="single"/>
    </w:rPr>
  </w:style>
  <w:style w:type="character" w:customStyle="1" w:styleId="19">
    <w:name w:val="不明显强调1"/>
    <w:uiPriority w:val="19"/>
    <w:qFormat/>
    <w:rPr>
      <w:rFonts w:ascii="Times New Roman" w:hAnsi="Times New Roman"/>
      <w:i/>
      <w:color w:val="auto"/>
      <w:sz w:val="24"/>
    </w:rPr>
  </w:style>
  <w:style w:type="character" w:customStyle="1" w:styleId="1a">
    <w:name w:val="明显参考1"/>
    <w:basedOn w:val="DefaultParagraphFont"/>
    <w:uiPriority w:val="32"/>
    <w:qFormat/>
    <w:rPr>
      <w:b/>
      <w:sz w:val="24"/>
      <w:u w:val="single"/>
    </w:rPr>
  </w:style>
  <w:style w:type="character" w:customStyle="1" w:styleId="1b">
    <w:name w:val="明显强调1"/>
    <w:basedOn w:val="DefaultParagraphFont"/>
    <w:uiPriority w:val="21"/>
    <w:qFormat/>
    <w:rPr>
      <w:b/>
      <w:i/>
      <w:sz w:val="24"/>
      <w:szCs w:val="24"/>
      <w:u w:val="single"/>
    </w:rPr>
  </w:style>
  <w:style w:type="paragraph" w:customStyle="1" w:styleId="1c">
    <w:name w:val="正文1"/>
    <w:qFormat/>
    <w:pPr>
      <w:jc w:val="both"/>
    </w:pPr>
    <w:rPr>
      <w:kern w:val="2"/>
      <w:sz w:val="21"/>
      <w:szCs w:val="21"/>
      <w:lang w:eastAsia="zh-CN"/>
    </w:rPr>
  </w:style>
  <w:style w:type="character" w:customStyle="1" w:styleId="150">
    <w:name w:val="15"/>
    <w:basedOn w:val="DefaultParagraphFont"/>
    <w:qFormat/>
    <w:rPr>
      <w:rFonts w:ascii="Times New Roman" w:eastAsia="DengXian" w:hAnsi="Times New Roman" w:cs="Times New Roman" w:hint="default"/>
      <w:color w:val="2E75B5"/>
      <w:sz w:val="24"/>
      <w:szCs w:val="24"/>
      <w:u w:val="single"/>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410">
    <w:name w:val="无格式表格 41"/>
    <w:basedOn w:val="TableNormal"/>
    <w:uiPriority w:val="44"/>
    <w:qFormat/>
    <w:rPr>
      <w:lang w:val="en-AU" w:eastAsia="en-AU"/>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0">
    <w:name w:val="未处理的提及3"/>
    <w:basedOn w:val="DefaultParagraphFont"/>
    <w:uiPriority w:val="99"/>
    <w:semiHidden/>
    <w:unhideWhenUsed/>
    <w:qFormat/>
    <w:rPr>
      <w:color w:val="605E5C"/>
      <w:shd w:val="clear" w:color="auto" w:fill="E1DFDD"/>
    </w:rPr>
  </w:style>
  <w:style w:type="character" w:customStyle="1" w:styleId="42">
    <w:name w:val="未处理的提及4"/>
    <w:basedOn w:val="DefaultParagraphFont"/>
    <w:uiPriority w:val="99"/>
    <w:semiHidden/>
    <w:unhideWhenUsed/>
    <w:qFormat/>
    <w:rPr>
      <w:color w:val="605E5C"/>
      <w:shd w:val="clear" w:color="auto" w:fill="E1DFDD"/>
    </w:rPr>
  </w:style>
  <w:style w:type="character" w:customStyle="1" w:styleId="50">
    <w:name w:val="未处理的提及5"/>
    <w:basedOn w:val="DefaultParagraphFont"/>
    <w:uiPriority w:val="99"/>
    <w:semiHidden/>
    <w:unhideWhenUsed/>
    <w:qFormat/>
    <w:rPr>
      <w:color w:val="605E5C"/>
      <w:shd w:val="clear" w:color="auto" w:fill="E1DFDD"/>
    </w:rPr>
  </w:style>
  <w:style w:type="character" w:customStyle="1" w:styleId="60">
    <w:name w:val="未处理的提及6"/>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transsent">
    <w:name w:val="transsent"/>
    <w:basedOn w:val="DefaultParagraphFont"/>
  </w:style>
  <w:style w:type="paragraph" w:customStyle="1" w:styleId="WPSOfficeManualTable2">
    <w:name w:val="WPSOffice Manual Table 2"/>
    <w:qFormat/>
    <w:pPr>
      <w:ind w:leftChars="200" w:left="200"/>
    </w:pPr>
  </w:style>
  <w:style w:type="character" w:customStyle="1" w:styleId="collab">
    <w:name w:val="collab"/>
    <w:basedOn w:val="DefaultParagraphFont"/>
  </w:style>
  <w:style w:type="character" w:customStyle="1" w:styleId="referenceyear">
    <w:name w:val="reference__year"/>
    <w:basedOn w:val="DefaultParagraphFont"/>
  </w:style>
  <w:style w:type="character" w:customStyle="1" w:styleId="referencesource">
    <w:name w:val="reference__source"/>
    <w:basedOn w:val="DefaultParagraphFont"/>
  </w:style>
  <w:style w:type="character" w:customStyle="1" w:styleId="referencepublisher-name">
    <w:name w:val="reference__publisher-name"/>
    <w:basedOn w:val="DefaultParagraphFont"/>
  </w:style>
  <w:style w:type="character" w:customStyle="1" w:styleId="referencepublisher-loc">
    <w:name w:val="reference__publisher-loc"/>
    <w:basedOn w:val="DefaultParagraphFont"/>
  </w:style>
  <w:style w:type="character" w:customStyle="1" w:styleId="ls3">
    <w:name w:val="ls3"/>
    <w:basedOn w:val="DefaultParagraphFont"/>
  </w:style>
  <w:style w:type="character" w:customStyle="1" w:styleId="ls0">
    <w:name w:val="ls0"/>
    <w:basedOn w:val="DefaultParagraphFont"/>
  </w:style>
  <w:style w:type="character" w:customStyle="1" w:styleId="Para4linesChar">
    <w:name w:val="Para 4 lines Char"/>
    <w:basedOn w:val="DefaultParagraphFont"/>
    <w:link w:val="Para4lines"/>
    <w:uiPriority w:val="10"/>
    <w:rPr>
      <w:rFonts w:ascii="Helvetica" w:eastAsia="SimSun" w:hAnsi="Helvetica" w:cs="Times New Roman"/>
      <w:color w:val="000000"/>
      <w:spacing w:val="15"/>
      <w:szCs w:val="24"/>
      <w:lang w:eastAsia="zh-CN"/>
    </w:rPr>
  </w:style>
  <w:style w:type="paragraph" w:customStyle="1" w:styleId="BThesisTitle">
    <w:name w:val="B Thesis Title"/>
    <w:link w:val="BThesisTitleChar"/>
    <w:autoRedefine/>
    <w:uiPriority w:val="1"/>
    <w:qFormat/>
    <w:pPr>
      <w:jc w:val="center"/>
    </w:pPr>
    <w:rPr>
      <w:rFonts w:eastAsia="Times New Roman"/>
      <w:b/>
      <w:sz w:val="24"/>
      <w:szCs w:val="24"/>
      <w:lang w:val="en-MY"/>
    </w:rPr>
  </w:style>
  <w:style w:type="character" w:customStyle="1" w:styleId="BThesisTitleChar">
    <w:name w:val="B Thesis Title Char"/>
    <w:link w:val="BThesisTitle"/>
    <w:uiPriority w:val="1"/>
    <w:rPr>
      <w:rFonts w:ascii="Times New Roman" w:eastAsia="Times New Roman" w:hAnsi="Times New Roman" w:cs="Times New Roman"/>
      <w:b/>
      <w:sz w:val="24"/>
      <w:szCs w:val="24"/>
      <w:lang w:val="en-MY"/>
    </w:rPr>
  </w:style>
  <w:style w:type="paragraph" w:customStyle="1" w:styleId="CaptionforFigurePlatesText">
    <w:name w:val="Caption for Figure/Plates (Text)"/>
    <w:basedOn w:val="Normal"/>
    <w:next w:val="Normal"/>
    <w:link w:val="CaptionforFigurePlatesTextChar"/>
    <w:autoRedefine/>
    <w:uiPriority w:val="10"/>
    <w:qFormat/>
    <w:pPr>
      <w:spacing w:after="0" w:line="240" w:lineRule="auto"/>
      <w:jc w:val="both"/>
    </w:pPr>
    <w:rPr>
      <w:rFonts w:ascii="Calibri" w:eastAsia="Times New Roman" w:hAnsi="Calibri" w:cs="Calibri"/>
      <w:bCs/>
      <w:sz w:val="24"/>
      <w:szCs w:val="24"/>
      <w:lang w:val="en-GB"/>
    </w:rPr>
  </w:style>
  <w:style w:type="character" w:customStyle="1" w:styleId="CaptionforFigurePlatesTextChar">
    <w:name w:val="Caption for Figure/Plates (Text) Char"/>
    <w:link w:val="CaptionforFigurePlatesText"/>
    <w:uiPriority w:val="10"/>
    <w:rPr>
      <w:rFonts w:ascii="Calibri" w:eastAsia="Times New Roman" w:hAnsi="Calibri" w:cs="Calibri"/>
      <w:bCs/>
      <w:sz w:val="24"/>
      <w:szCs w:val="24"/>
      <w:lang w:val="en-GB"/>
    </w:rPr>
  </w:style>
  <w:style w:type="paragraph" w:customStyle="1" w:styleId="BibliographyEndNoteMendeleyOLD">
    <w:name w:val="Bibliography EndNote &amp; Mendeley (OLD)"/>
    <w:link w:val="BibliographyEndNoteMendeleyOLDChar"/>
    <w:autoRedefine/>
    <w:uiPriority w:val="10"/>
    <w:qFormat/>
    <w:pPr>
      <w:ind w:left="720" w:hanging="720"/>
      <w:jc w:val="both"/>
    </w:pPr>
    <w:rPr>
      <w:rFonts w:ascii="Arial" w:eastAsia="Times New Roman" w:hAnsi="Arial" w:cs="Arial"/>
      <w:color w:val="000000"/>
      <w:shd w:val="clear" w:color="auto" w:fill="FFFFFF"/>
      <w:lang w:val="en-MY"/>
    </w:rPr>
  </w:style>
  <w:style w:type="character" w:customStyle="1" w:styleId="BibliographyEndNoteMendeleyOLDChar">
    <w:name w:val="Bibliography EndNote &amp; Mendeley (OLD) Char"/>
    <w:link w:val="BibliographyEndNoteMendeleyOLD"/>
    <w:uiPriority w:val="10"/>
    <w:rPr>
      <w:rFonts w:ascii="Arial" w:eastAsia="Times New Roman" w:hAnsi="Arial" w:cs="Arial"/>
      <w:color w:val="000000"/>
      <w:sz w:val="20"/>
      <w:szCs w:val="20"/>
      <w:lang w:val="en-MY"/>
    </w:rPr>
  </w:style>
  <w:style w:type="paragraph" w:customStyle="1" w:styleId="Titleofthepaper">
    <w:name w:val="Title of the paper"/>
    <w:qFormat/>
    <w:pPr>
      <w:jc w:val="center"/>
    </w:pPr>
    <w:rPr>
      <w:rFonts w:ascii="Arial" w:eastAsia="Times New Roman" w:hAnsi="Arial"/>
      <w:b/>
      <w:sz w:val="28"/>
    </w:rPr>
  </w:style>
  <w:style w:type="paragraph" w:customStyle="1" w:styleId="1d">
    <w:name w:val="正文缩进1"/>
    <w:basedOn w:val="Normal"/>
    <w:qFormat/>
    <w:pPr>
      <w:widowControl w:val="0"/>
      <w:spacing w:after="0" w:line="240" w:lineRule="auto"/>
      <w:ind w:firstLineChars="200" w:firstLine="200"/>
      <w:jc w:val="both"/>
    </w:pPr>
    <w:rPr>
      <w:rFonts w:eastAsiaTheme="minorEastAsia"/>
      <w:kern w:val="2"/>
      <w:sz w:val="21"/>
      <w:szCs w:val="24"/>
      <w:lang w:eastAsia="zh-CN"/>
    </w:rPr>
  </w:style>
  <w:style w:type="paragraph" w:customStyle="1" w:styleId="w">
    <w:name w:val="w"/>
    <w:basedOn w:val="Normal"/>
    <w:next w:val="Normal"/>
    <w:qFormat/>
    <w:pPr>
      <w:widowControl w:val="0"/>
      <w:snapToGrid w:val="0"/>
      <w:spacing w:after="0" w:line="240" w:lineRule="auto"/>
      <w:jc w:val="both"/>
    </w:pPr>
    <w:rPr>
      <w:rFonts w:ascii="Times New Roman" w:eastAsiaTheme="minorEastAsia" w:hAnsi="Times New Roman"/>
      <w:color w:val="000000"/>
      <w:kern w:val="2"/>
      <w:sz w:val="24"/>
      <w:szCs w:val="24"/>
      <w:lang w:eastAsia="zh-CN"/>
    </w:rPr>
  </w:style>
  <w:style w:type="paragraph" w:customStyle="1" w:styleId="msonospacing0">
    <w:name w:val="msonospacing"/>
    <w:basedOn w:val="Normal"/>
    <w:autoRedefine/>
    <w:qFormat/>
    <w:pPr>
      <w:spacing w:after="0" w:line="360" w:lineRule="auto"/>
      <w:jc w:val="both"/>
    </w:pPr>
    <w:rPr>
      <w:rFonts w:ascii="Times New Roman" w:eastAsia="SimSun" w:hAnsi="Times New Roman" w:cs="Times New Roman"/>
      <w:bCs/>
      <w:sz w:val="24"/>
      <w:szCs w:val="24"/>
      <w:lang w:eastAsia="zh-CN"/>
    </w:rPr>
  </w:style>
  <w:style w:type="paragraph" w:customStyle="1" w:styleId="whitespace-pre-wrap">
    <w:name w:val="whitespace-pre-wrap"/>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pureblacktext">
    <w:name w:val="pureblacktext"/>
    <w:basedOn w:val="DefaultParagraphFont"/>
  </w:style>
  <w:style w:type="character" w:customStyle="1" w:styleId="ref-lnk">
    <w:name w:val="ref-lnk"/>
    <w:basedOn w:val="DefaultParagraphFont"/>
  </w:style>
  <w:style w:type="character" w:customStyle="1" w:styleId="off-screen">
    <w:name w:val="off-screen"/>
    <w:basedOn w:val="DefaultParagraphFont"/>
  </w:style>
  <w:style w:type="paragraph" w:customStyle="1" w:styleId="COVERANDMAINFONT">
    <w:name w:val="COVER AND MAIN FONT"/>
    <w:basedOn w:val="Normal"/>
    <w:uiPriority w:val="4"/>
    <w:qFormat/>
    <w:pPr>
      <w:spacing w:before="240" w:after="240" w:line="360" w:lineRule="auto"/>
      <w:jc w:val="center"/>
    </w:pPr>
    <w:rPr>
      <w:rFonts w:ascii="Times New Roman" w:eastAsia="Calibri" w:hAnsi="Times New Roman" w:cs="Times New Roman"/>
      <w:sz w:val="24"/>
    </w:rPr>
  </w:style>
  <w:style w:type="table" w:customStyle="1" w:styleId="TableUUM1">
    <w:name w:val="Table UUM1"/>
    <w:basedOn w:val="TableNormal"/>
    <w:uiPriority w:val="59"/>
    <w:rPr>
      <w:rFonts w:ascii="Calibri" w:eastAsia="Calibri" w:hAnsi="Calibri" w:cs="Arial"/>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جدول شبكة 4 - تمييز 51"/>
    <w:basedOn w:val="TableNormal"/>
    <w:uiPriority w:val="49"/>
    <w:qFormat/>
    <w:pPr>
      <w:bidi/>
    </w:pPr>
    <w:rPr>
      <w:lang w:val="en-GB" w:eastAsia="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e">
    <w:name w:val="إشارة لم يتم حلها1"/>
    <w:basedOn w:val="DefaultParagraphFont"/>
    <w:uiPriority w:val="99"/>
    <w:semiHidden/>
    <w:unhideWhenUsed/>
    <w:qFormat/>
    <w:rPr>
      <w:color w:val="605E5C"/>
      <w:shd w:val="clear" w:color="auto" w:fill="E1DFDD"/>
    </w:rPr>
  </w:style>
  <w:style w:type="table" w:customStyle="1" w:styleId="6-31">
    <w:name w:val="جدول قائمة 6 ملون - تمييز 31"/>
    <w:basedOn w:val="TableNormal"/>
    <w:uiPriority w:val="51"/>
    <w:qFormat/>
    <w:rPr>
      <w:color w:val="7B7B7B"/>
      <w:lang w:val="en-GB" w:eastAsia="en-G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2">
    <w:name w:val="إشارة لم يتم حلها2"/>
    <w:basedOn w:val="DefaultParagraphFont"/>
    <w:uiPriority w:val="99"/>
    <w:semiHidden/>
    <w:unhideWhenUsed/>
    <w:qFormat/>
    <w:rPr>
      <w:color w:val="605E5C"/>
      <w:shd w:val="clear" w:color="auto" w:fill="E1DFDD"/>
    </w:rPr>
  </w:style>
  <w:style w:type="character" w:customStyle="1" w:styleId="32">
    <w:name w:val="إشارة لم يتم حلها3"/>
    <w:basedOn w:val="DefaultParagraphFont"/>
    <w:uiPriority w:val="99"/>
    <w:semiHidden/>
    <w:unhideWhenUsed/>
    <w:qFormat/>
    <w:rPr>
      <w:color w:val="605E5C"/>
      <w:shd w:val="clear" w:color="auto" w:fill="E1DFDD"/>
    </w:rPr>
  </w:style>
  <w:style w:type="paragraph" w:customStyle="1" w:styleId="1f">
    <w:name w:val="列表段落1"/>
    <w:basedOn w:val="Normal"/>
    <w:qFormat/>
    <w:pPr>
      <w:ind w:left="720"/>
      <w:contextualSpacing/>
    </w:pPr>
    <w:rPr>
      <w:rFonts w:ascii="Times New Roman" w:eastAsia="SimSun" w:hAnsi="Times New Roman" w:cs="SimSun"/>
      <w:sz w:val="24"/>
    </w:rPr>
  </w:style>
  <w:style w:type="table" w:customStyle="1" w:styleId="1f0">
    <w:name w:val="网格型浅色1"/>
    <w:basedOn w:val="TableNormal"/>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11111">
    <w:name w:val="Light Shading11111"/>
    <w:basedOn w:val="TableNormal"/>
    <w:uiPriority w:val="60"/>
    <w:pPr>
      <w:jc w:val="both"/>
    </w:pPr>
    <w:rPr>
      <w:rFonts w:eastAsiaTheme="minorHAnsi"/>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en-GB"/>
    </w:rPr>
  </w:style>
  <w:style w:type="character" w:customStyle="1" w:styleId="ClosingChar">
    <w:name w:val="Closing Char"/>
    <w:basedOn w:val="DefaultParagraphFont"/>
    <w:link w:val="Closing"/>
    <w:rPr>
      <w:rFonts w:ascii="Times New Roman" w:eastAsia="Times New Roman" w:hAnsi="Times New Roman" w:cs="Times New Roman"/>
      <w:sz w:val="24"/>
      <w:szCs w:val="20"/>
      <w:lang w:val="en-GB"/>
    </w:rPr>
  </w:style>
  <w:style w:type="character" w:customStyle="1" w:styleId="MacroTextChar">
    <w:name w:val="Macro Text Char"/>
    <w:basedOn w:val="DefaultParagraphFont"/>
    <w:link w:val="MacroText"/>
    <w:semiHidden/>
    <w:qFormat/>
    <w:rPr>
      <w:rFonts w:ascii="Courier New" w:eastAsia="Times New Roman" w:hAnsi="Courier New" w:cs="Times New Roman"/>
      <w:sz w:val="20"/>
      <w:szCs w:val="20"/>
      <w:lang w:val="en-GB"/>
    </w:rPr>
  </w:style>
  <w:style w:type="character" w:customStyle="1" w:styleId="MessageHeaderChar">
    <w:name w:val="Message Header Char"/>
    <w:basedOn w:val="DefaultParagraphFont"/>
    <w:link w:val="MessageHeader"/>
    <w:qFormat/>
    <w:rPr>
      <w:rFonts w:ascii="Arial" w:eastAsia="Times New Roman" w:hAnsi="Arial" w:cs="Times New Roman"/>
      <w:sz w:val="24"/>
      <w:szCs w:val="20"/>
      <w:shd w:val="pct20" w:color="auto" w:fill="auto"/>
      <w:lang w:val="en-GB"/>
    </w:rPr>
  </w:style>
  <w:style w:type="character" w:customStyle="1" w:styleId="NoteHeadingChar">
    <w:name w:val="Note Heading Char"/>
    <w:basedOn w:val="DefaultParagraphFont"/>
    <w:link w:val="NoteHeading"/>
    <w:qFormat/>
    <w:rPr>
      <w:rFonts w:ascii="Times New Roman" w:eastAsia="Times New Roman" w:hAnsi="Times New Roman" w:cs="Times New Roman"/>
      <w:sz w:val="24"/>
      <w:szCs w:val="20"/>
      <w:lang w:val="en-GB"/>
    </w:rPr>
  </w:style>
  <w:style w:type="character" w:customStyle="1" w:styleId="SalutationChar">
    <w:name w:val="Salutation Char"/>
    <w:basedOn w:val="DefaultParagraphFont"/>
    <w:link w:val="Salutation"/>
    <w:qFormat/>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qFormat/>
    <w:rPr>
      <w:rFonts w:ascii="Times New Roman" w:eastAsia="Times New Roman" w:hAnsi="Times New Roman" w:cs="Times New Roman"/>
      <w:sz w:val="24"/>
      <w:szCs w:val="20"/>
      <w:lang w:val="en-GB"/>
    </w:rPr>
  </w:style>
  <w:style w:type="paragraph" w:customStyle="1" w:styleId="Authorname">
    <w:name w:val="Author name"/>
    <w:qFormat/>
    <w:pPr>
      <w:spacing w:before="240"/>
      <w:jc w:val="center"/>
    </w:pPr>
    <w:rPr>
      <w:rFonts w:eastAsia="Times New Roman"/>
      <w:b/>
      <w:sz w:val="24"/>
    </w:rPr>
  </w:style>
  <w:style w:type="paragraph" w:customStyle="1" w:styleId="AuthorAffilliation">
    <w:name w:val="Author Affilliation"/>
    <w:pPr>
      <w:jc w:val="center"/>
    </w:pPr>
    <w:rPr>
      <w:rFonts w:eastAsia="Times New Roman"/>
      <w:sz w:val="24"/>
    </w:rPr>
  </w:style>
  <w:style w:type="paragraph" w:customStyle="1" w:styleId="FigureCaption0">
    <w:name w:val="Figure_Caption"/>
    <w:basedOn w:val="Normal"/>
    <w:qFormat/>
    <w:pPr>
      <w:spacing w:before="120" w:after="120" w:line="240" w:lineRule="auto"/>
      <w:jc w:val="center"/>
    </w:pPr>
    <w:rPr>
      <w:rFonts w:ascii="Times New Roman" w:eastAsia="Times New Roman" w:hAnsi="Times New Roman" w:cs="Times New Roman"/>
      <w:iCs/>
      <w:sz w:val="20"/>
      <w:szCs w:val="24"/>
      <w:lang w:val="en-GB"/>
    </w:rPr>
  </w:style>
  <w:style w:type="paragraph" w:customStyle="1" w:styleId="StlusAuthorEltte6pt">
    <w:name w:val="Stílus Author + Előtte:  6 pt"/>
    <w:basedOn w:val="Normal"/>
    <w:qFormat/>
    <w:pPr>
      <w:spacing w:before="120" w:after="40" w:line="240" w:lineRule="auto"/>
      <w:jc w:val="center"/>
    </w:pPr>
    <w:rPr>
      <w:rFonts w:ascii="Times New Roman" w:eastAsia="Times New Roman" w:hAnsi="Times New Roman" w:cs="Times New Roman"/>
      <w:spacing w:val="-2"/>
      <w:sz w:val="24"/>
      <w:szCs w:val="24"/>
      <w:lang w:val="ms-MY"/>
    </w:rPr>
  </w:style>
  <w:style w:type="paragraph" w:customStyle="1" w:styleId="IEEEAbstractHeading">
    <w:name w:val="IEEE Abstract Heading"/>
    <w:basedOn w:val="IEEEAbtract"/>
    <w:next w:val="IEEEAbtract"/>
    <w:link w:val="IEEEAbstractHeadingChar"/>
    <w:qFormat/>
    <w:rPr>
      <w:i/>
    </w:rPr>
  </w:style>
  <w:style w:type="paragraph" w:customStyle="1" w:styleId="IEEEAbtract">
    <w:name w:val="IEEE Abtract"/>
    <w:basedOn w:val="Normal"/>
    <w:next w:val="Normal"/>
    <w:link w:val="IEEEAbtractChar"/>
    <w:qFormat/>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qFormat/>
    <w:rPr>
      <w:rFonts w:ascii="Times New Roman" w:eastAsia="SimSun" w:hAnsi="Times New Roman" w:cs="Times New Roman"/>
      <w:b/>
      <w:sz w:val="18"/>
      <w:szCs w:val="24"/>
      <w:lang w:val="en-GB" w:eastAsia="en-GB"/>
    </w:rPr>
  </w:style>
  <w:style w:type="character" w:customStyle="1" w:styleId="IEEEAbstractHeadingChar">
    <w:name w:val="IEEE Abstract Heading Char"/>
    <w:link w:val="IEEEAbstractHeading"/>
    <w:qFormat/>
    <w:rPr>
      <w:rFonts w:ascii="Times New Roman" w:eastAsia="SimSun" w:hAnsi="Times New Roman" w:cs="Times New Roman"/>
      <w:b/>
      <w:i/>
      <w:sz w:val="18"/>
      <w:szCs w:val="24"/>
      <w:lang w:val="en-GB" w:eastAsia="en-GB"/>
    </w:rPr>
  </w:style>
  <w:style w:type="paragraph" w:customStyle="1" w:styleId="Els-acknowledgement">
    <w:name w:val="Els-acknowledgement"/>
    <w:next w:val="Els-body-text"/>
    <w:qFormat/>
    <w:pPr>
      <w:keepNext/>
      <w:spacing w:before="480" w:after="240"/>
    </w:pPr>
    <w:rPr>
      <w:rFonts w:eastAsia="Times New Roman"/>
      <w:b/>
      <w:lang w:eastAsia="en-GB"/>
    </w:rPr>
  </w:style>
  <w:style w:type="paragraph" w:customStyle="1" w:styleId="Els-reference">
    <w:name w:val="Els-reference"/>
    <w:qFormat/>
    <w:pPr>
      <w:tabs>
        <w:tab w:val="left" w:pos="312"/>
      </w:tabs>
      <w:spacing w:line="200" w:lineRule="exact"/>
      <w:ind w:left="312" w:hanging="312"/>
    </w:pPr>
    <w:rPr>
      <w:rFonts w:eastAsia="Times New Roman"/>
      <w:sz w:val="16"/>
      <w:lang w:val="en-GB" w:eastAsia="en-GB"/>
    </w:rPr>
  </w:style>
  <w:style w:type="paragraph" w:customStyle="1" w:styleId="Els-reference-head">
    <w:name w:val="Els-reference-head"/>
    <w:next w:val="Els-reference"/>
    <w:qFormat/>
    <w:pPr>
      <w:keepNext/>
      <w:spacing w:before="480" w:after="240" w:line="240" w:lineRule="exact"/>
    </w:pPr>
    <w:rPr>
      <w:rFonts w:eastAsia="Times New Roman"/>
      <w:b/>
      <w:lang w:eastAsia="en-GB"/>
    </w:rPr>
  </w:style>
  <w:style w:type="paragraph" w:customStyle="1" w:styleId="heading20">
    <w:name w:val="heading2"/>
    <w:basedOn w:val="Normal"/>
    <w:next w:val="p1a"/>
    <w:qFormat/>
    <w:pPr>
      <w:keepNext/>
      <w:keepLines/>
      <w:tabs>
        <w:tab w:val="left" w:pos="567"/>
      </w:tabs>
      <w:suppressAutoHyphens/>
      <w:overflowPunct w:val="0"/>
      <w:autoSpaceDE w:val="0"/>
      <w:autoSpaceDN w:val="0"/>
      <w:adjustRightInd w:val="0"/>
      <w:spacing w:before="360" w:line="240" w:lineRule="atLeast"/>
      <w:ind w:left="567" w:hanging="567"/>
      <w:textAlignment w:val="baseline"/>
      <w:outlineLvl w:val="1"/>
    </w:pPr>
    <w:rPr>
      <w:rFonts w:ascii="Times New Roman" w:eastAsia="Times New Roman" w:hAnsi="Times New Roman" w:cs="Times New Roman"/>
      <w:b/>
      <w:sz w:val="20"/>
      <w:szCs w:val="20"/>
    </w:rPr>
  </w:style>
  <w:style w:type="character" w:customStyle="1" w:styleId="heading30">
    <w:name w:val="heading3"/>
    <w:rPr>
      <w:b/>
    </w:rPr>
  </w:style>
  <w:style w:type="paragraph" w:customStyle="1" w:styleId="referenceitem">
    <w:name w:val="referenceitem"/>
    <w:basedOn w:val="Normal"/>
    <w:qFormat/>
    <w:pPr>
      <w:numPr>
        <w:numId w:val="10"/>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rPr>
  </w:style>
  <w:style w:type="paragraph" w:customStyle="1" w:styleId="papertitle">
    <w:name w:val="papertitle"/>
    <w:basedOn w:val="Normal"/>
    <w:qFormat/>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rPr>
  </w:style>
  <w:style w:type="character" w:customStyle="1" w:styleId="ORCID">
    <w:name w:val="ORCID"/>
    <w:qFormat/>
    <w:rPr>
      <w:position w:val="0"/>
      <w:vertAlign w:val="superscript"/>
    </w:rPr>
  </w:style>
  <w:style w:type="paragraph" w:customStyle="1" w:styleId="m-0">
    <w:name w:val="m-0"/>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pertitle0">
    <w:name w:val="paper title"/>
    <w:pPr>
      <w:spacing w:after="120"/>
      <w:jc w:val="center"/>
    </w:pPr>
    <w:rPr>
      <w:rFonts w:eastAsia="MS Mincho"/>
      <w:sz w:val="48"/>
      <w:szCs w:val="48"/>
    </w:rPr>
  </w:style>
  <w:style w:type="paragraph" w:customStyle="1" w:styleId="bulletitem">
    <w:name w:val="bulletitem"/>
    <w:basedOn w:val="Normal"/>
    <w:pPr>
      <w:numPr>
        <w:numId w:val="11"/>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dashitem">
    <w:name w:val="dashitem"/>
    <w:basedOn w:val="Normal"/>
    <w:pPr>
      <w:numPr>
        <w:numId w:val="12"/>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character" w:customStyle="1" w:styleId="e-mail0">
    <w:name w:val="e-mail"/>
    <w:rPr>
      <w:rFonts w:ascii="Courier" w:hAnsi="Courier"/>
    </w:rPr>
  </w:style>
  <w:style w:type="paragraph" w:customStyle="1" w:styleId="equation0">
    <w:name w:val="equation"/>
    <w:basedOn w:val="Normal"/>
    <w:next w:val="Normal"/>
    <w:pPr>
      <w:tabs>
        <w:tab w:val="center" w:pos="3289"/>
        <w:tab w:val="right" w:pos="6917"/>
      </w:tabs>
      <w:overflowPunct w:val="0"/>
      <w:autoSpaceDE w:val="0"/>
      <w:autoSpaceDN w:val="0"/>
      <w:adjustRightInd w:val="0"/>
      <w:spacing w:before="160" w:line="360" w:lineRule="auto"/>
      <w:jc w:val="both"/>
      <w:textAlignment w:val="baseline"/>
    </w:pPr>
    <w:rPr>
      <w:rFonts w:ascii="Calibri" w:eastAsia="Times New Roman" w:hAnsi="Calibri" w:cs="Times New Roman"/>
      <w:sz w:val="24"/>
      <w:szCs w:val="20"/>
    </w:rPr>
  </w:style>
  <w:style w:type="paragraph" w:customStyle="1" w:styleId="figurecaption1">
    <w:name w:val="figurecaption"/>
    <w:basedOn w:val="Normal"/>
    <w:next w:val="Normal"/>
    <w:pPr>
      <w:keepLines/>
      <w:overflowPunct w:val="0"/>
      <w:autoSpaceDE w:val="0"/>
      <w:autoSpaceDN w:val="0"/>
      <w:adjustRightInd w:val="0"/>
      <w:spacing w:before="120" w:after="240" w:line="220" w:lineRule="atLeast"/>
      <w:jc w:val="center"/>
      <w:textAlignment w:val="baseline"/>
    </w:pPr>
    <w:rPr>
      <w:rFonts w:ascii="Calibri" w:eastAsia="Times New Roman" w:hAnsi="Calibri" w:cs="Times New Roman"/>
      <w:sz w:val="18"/>
      <w:szCs w:val="20"/>
    </w:rPr>
  </w:style>
  <w:style w:type="character" w:customStyle="1" w:styleId="heading40">
    <w:name w:val="heading4"/>
    <w:rPr>
      <w:i/>
    </w:rPr>
  </w:style>
  <w:style w:type="paragraph" w:customStyle="1" w:styleId="image">
    <w:name w:val="image"/>
    <w:basedOn w:val="Normal"/>
    <w:next w:val="Normal"/>
    <w:pPr>
      <w:overflowPunct w:val="0"/>
      <w:autoSpaceDE w:val="0"/>
      <w:autoSpaceDN w:val="0"/>
      <w:adjustRightInd w:val="0"/>
      <w:spacing w:before="240" w:after="120" w:line="360" w:lineRule="auto"/>
      <w:jc w:val="center"/>
      <w:textAlignment w:val="baseline"/>
    </w:pPr>
    <w:rPr>
      <w:rFonts w:ascii="Calibri" w:eastAsia="Times New Roman" w:hAnsi="Calibri" w:cs="Times New Roman"/>
      <w:sz w:val="24"/>
      <w:szCs w:val="20"/>
    </w:rPr>
  </w:style>
  <w:style w:type="paragraph" w:customStyle="1" w:styleId="numitem">
    <w:name w:val="numitem"/>
    <w:basedOn w:val="Normal"/>
    <w:pPr>
      <w:numPr>
        <w:numId w:val="13"/>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line="360" w:lineRule="auto"/>
      <w:contextualSpacing/>
      <w:textAlignment w:val="baseline"/>
    </w:pPr>
    <w:rPr>
      <w:rFonts w:ascii="Courier" w:eastAsia="Times New Roman" w:hAnsi="Courier" w:cs="Times New Roman"/>
      <w:sz w:val="24"/>
      <w:szCs w:val="20"/>
    </w:rPr>
  </w:style>
  <w:style w:type="paragraph" w:customStyle="1" w:styleId="runninghead-left">
    <w:name w:val="running head - left"/>
    <w:basedOn w:val="Normal"/>
    <w:pPr>
      <w:overflowPunct w:val="0"/>
      <w:autoSpaceDE w:val="0"/>
      <w:autoSpaceDN w:val="0"/>
      <w:adjustRightInd w:val="0"/>
      <w:spacing w:after="0" w:line="360" w:lineRule="auto"/>
      <w:textAlignment w:val="baseline"/>
    </w:pPr>
    <w:rPr>
      <w:rFonts w:ascii="Calibri" w:eastAsia="Times New Roman" w:hAnsi="Calibri" w:cs="Times New Roman"/>
      <w:sz w:val="18"/>
      <w:szCs w:val="18"/>
    </w:rPr>
  </w:style>
  <w:style w:type="paragraph" w:customStyle="1" w:styleId="runninghead-right">
    <w:name w:val="running head - right"/>
    <w:basedOn w:val="Normal"/>
    <w:qFormat/>
    <w:pPr>
      <w:overflowPunct w:val="0"/>
      <w:autoSpaceDE w:val="0"/>
      <w:autoSpaceDN w:val="0"/>
      <w:adjustRightInd w:val="0"/>
      <w:spacing w:after="0" w:line="360" w:lineRule="auto"/>
      <w:jc w:val="right"/>
      <w:textAlignment w:val="baseline"/>
    </w:pPr>
    <w:rPr>
      <w:rFonts w:ascii="Calibri" w:eastAsia="Times New Roman" w:hAnsi="Calibri" w:cs="Times New Roman"/>
      <w:bCs/>
      <w:sz w:val="18"/>
      <w:szCs w:val="18"/>
    </w:rPr>
  </w:style>
  <w:style w:type="paragraph" w:customStyle="1" w:styleId="papersubtitle">
    <w:name w:val="papersubtitle"/>
    <w:basedOn w:val="papertitle"/>
    <w:qFormat/>
    <w:pPr>
      <w:spacing w:before="120" w:line="280" w:lineRule="atLeast"/>
    </w:pPr>
    <w:rPr>
      <w:rFonts w:ascii="Calibri" w:hAnsi="Calibri"/>
      <w:sz w:val="24"/>
    </w:rPr>
  </w:style>
  <w:style w:type="paragraph" w:customStyle="1" w:styleId="tablecaption0">
    <w:name w:val="tablecaption"/>
    <w:basedOn w:val="Normal"/>
    <w:next w:val="Normal"/>
    <w:pPr>
      <w:keepNext/>
      <w:keepLines/>
      <w:overflowPunct w:val="0"/>
      <w:autoSpaceDE w:val="0"/>
      <w:autoSpaceDN w:val="0"/>
      <w:adjustRightInd w:val="0"/>
      <w:spacing w:before="240" w:after="120" w:line="220" w:lineRule="atLeast"/>
      <w:jc w:val="center"/>
      <w:textAlignment w:val="baseline"/>
    </w:pPr>
    <w:rPr>
      <w:rFonts w:ascii="Calibri" w:eastAsia="Times New Roman" w:hAnsi="Calibri" w:cs="Times New Roman"/>
      <w:sz w:val="18"/>
      <w:szCs w:val="20"/>
    </w:rPr>
  </w:style>
  <w:style w:type="paragraph" w:customStyle="1" w:styleId="ReferenceLine">
    <w:name w:val="ReferenceLine"/>
    <w:basedOn w:val="p1a"/>
    <w:semiHidden/>
    <w:unhideWhenUsed/>
    <w:pPr>
      <w:spacing w:line="200" w:lineRule="exact"/>
    </w:pPr>
    <w:rPr>
      <w:rFonts w:ascii="Calibri" w:eastAsia="Times New Roman" w:hAnsi="Calibri"/>
      <w:sz w:val="16"/>
      <w:lang w:eastAsia="en-US"/>
    </w:rPr>
  </w:style>
  <w:style w:type="paragraph" w:customStyle="1" w:styleId="figurecaption">
    <w:name w:val="figure caption"/>
    <w:qFormat/>
    <w:pPr>
      <w:numPr>
        <w:numId w:val="14"/>
      </w:numPr>
      <w:tabs>
        <w:tab w:val="left" w:pos="533"/>
      </w:tabs>
      <w:spacing w:before="80" w:after="200" w:line="259" w:lineRule="auto"/>
      <w:ind w:left="0" w:firstLine="0"/>
      <w:jc w:val="both"/>
    </w:pPr>
    <w:rPr>
      <w:sz w:val="16"/>
      <w:szCs w:val="16"/>
    </w:rPr>
  </w:style>
  <w:style w:type="paragraph" w:customStyle="1" w:styleId="references">
    <w:name w:val="references"/>
    <w:pPr>
      <w:numPr>
        <w:numId w:val="15"/>
      </w:numPr>
      <w:spacing w:after="50" w:line="180" w:lineRule="exact"/>
      <w:jc w:val="both"/>
    </w:pPr>
    <w:rPr>
      <w:rFonts w:eastAsia="MS Mincho"/>
      <w:sz w:val="16"/>
      <w:szCs w:val="16"/>
    </w:rPr>
  </w:style>
  <w:style w:type="table" w:customStyle="1" w:styleId="GridTable4-Accent61">
    <w:name w:val="Grid Table 4 - Accent 61"/>
    <w:basedOn w:val="TableNormal"/>
    <w:uiPriority w:val="49"/>
    <w:rPr>
      <w:rFonts w:eastAsia="Times New Roman"/>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1">
    <w:name w:val="Grid Table 41"/>
    <w:basedOn w:val="TableNormal"/>
    <w:uiPriority w:val="49"/>
    <w:rPr>
      <w:rFonts w:eastAsia="Times New Roman"/>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addmd">
    <w:name w:val="addmd"/>
  </w:style>
  <w:style w:type="paragraph" w:customStyle="1" w:styleId="JICT-AuthorsName">
    <w:name w:val="JICT-Authors' Name"/>
    <w:basedOn w:val="Normal"/>
    <w:link w:val="JICT-AuthorsNameChar"/>
    <w:qFormat/>
    <w:pPr>
      <w:widowControl w:val="0"/>
      <w:kinsoku w:val="0"/>
      <w:overflowPunct w:val="0"/>
      <w:spacing w:after="0" w:line="480" w:lineRule="auto"/>
      <w:ind w:firstLine="360"/>
      <w:jc w:val="center"/>
      <w:textAlignment w:val="baseline"/>
    </w:pPr>
    <w:rPr>
      <w:rFonts w:ascii="Times New Roman" w:eastAsia="Times New Roman" w:hAnsi="Times New Roman" w:cs="Times New Roman"/>
      <w:b/>
      <w:bCs/>
      <w:spacing w:val="2"/>
    </w:rPr>
  </w:style>
  <w:style w:type="paragraph" w:customStyle="1" w:styleId="JICT-Affiliation">
    <w:name w:val="JICT-Affiliation"/>
    <w:basedOn w:val="Normal"/>
    <w:link w:val="JICT-AffiliationChar"/>
    <w:qFormat/>
    <w:pPr>
      <w:widowControl w:val="0"/>
      <w:kinsoku w:val="0"/>
      <w:overflowPunct w:val="0"/>
      <w:spacing w:after="0" w:line="480" w:lineRule="auto"/>
      <w:ind w:firstLine="360"/>
      <w:jc w:val="center"/>
      <w:textAlignment w:val="baseline"/>
    </w:pPr>
    <w:rPr>
      <w:rFonts w:ascii="Times New Roman" w:eastAsia="Times New Roman" w:hAnsi="Times New Roman" w:cs="Times New Roman"/>
      <w:i/>
      <w:iCs/>
      <w:spacing w:val="5"/>
    </w:rPr>
  </w:style>
  <w:style w:type="character" w:customStyle="1" w:styleId="JICT-AuthorsNameChar">
    <w:name w:val="JICT-Authors' Name Char"/>
    <w:link w:val="JICT-AuthorsName"/>
    <w:rPr>
      <w:rFonts w:ascii="Times New Roman" w:eastAsia="Times New Roman" w:hAnsi="Times New Roman" w:cs="Times New Roman"/>
      <w:b/>
      <w:bCs/>
      <w:spacing w:val="2"/>
    </w:rPr>
  </w:style>
  <w:style w:type="paragraph" w:customStyle="1" w:styleId="JICT-Email">
    <w:name w:val="JICT-Email"/>
    <w:basedOn w:val="Normal"/>
    <w:link w:val="JICT-EmailChar"/>
    <w:qFormat/>
    <w:pPr>
      <w:widowControl w:val="0"/>
      <w:kinsoku w:val="0"/>
      <w:overflowPunct w:val="0"/>
      <w:spacing w:after="0" w:line="480" w:lineRule="auto"/>
      <w:ind w:firstLine="360"/>
      <w:jc w:val="center"/>
      <w:textAlignment w:val="baseline"/>
    </w:pPr>
    <w:rPr>
      <w:rFonts w:ascii="Times New Roman" w:eastAsia="Times New Roman" w:hAnsi="Times New Roman" w:cs="Times New Roman"/>
      <w:i/>
      <w:iCs/>
    </w:rPr>
  </w:style>
  <w:style w:type="character" w:customStyle="1" w:styleId="JICT-AffiliationChar">
    <w:name w:val="JICT-Affiliation Char"/>
    <w:link w:val="JICT-Affiliation"/>
    <w:rPr>
      <w:rFonts w:ascii="Times New Roman" w:eastAsia="Times New Roman" w:hAnsi="Times New Roman" w:cs="Times New Roman"/>
      <w:i/>
      <w:iCs/>
      <w:spacing w:val="5"/>
    </w:rPr>
  </w:style>
  <w:style w:type="paragraph" w:customStyle="1" w:styleId="JICT-AbstractHeading">
    <w:name w:val="JICT-Abstract Heading"/>
    <w:basedOn w:val="Normal"/>
    <w:link w:val="JICT-AbstractHeadingChar"/>
    <w:qFormat/>
    <w:pPr>
      <w:widowControl w:val="0"/>
      <w:kinsoku w:val="0"/>
      <w:overflowPunct w:val="0"/>
      <w:spacing w:before="240" w:after="240" w:line="480" w:lineRule="auto"/>
      <w:ind w:firstLine="360"/>
      <w:jc w:val="center"/>
      <w:textAlignment w:val="baseline"/>
    </w:pPr>
    <w:rPr>
      <w:rFonts w:ascii="Times New Roman" w:eastAsia="Times New Roman" w:hAnsi="Times New Roman" w:cs="Times New Roman"/>
      <w:b/>
      <w:bCs/>
      <w:caps/>
    </w:rPr>
  </w:style>
  <w:style w:type="character" w:customStyle="1" w:styleId="JICT-EmailChar">
    <w:name w:val="JICT-Email Char"/>
    <w:link w:val="JICT-Email"/>
    <w:rPr>
      <w:rFonts w:ascii="Times New Roman" w:eastAsia="Times New Roman" w:hAnsi="Times New Roman" w:cs="Times New Roman"/>
      <w:i/>
      <w:iCs/>
    </w:rPr>
  </w:style>
  <w:style w:type="paragraph" w:customStyle="1" w:styleId="JICT-AbstractText">
    <w:name w:val="JICT- Abstract Text"/>
    <w:basedOn w:val="Normal"/>
    <w:link w:val="JICT-AbstractTextChar"/>
    <w:qFormat/>
    <w:pPr>
      <w:widowControl w:val="0"/>
      <w:kinsoku w:val="0"/>
      <w:overflowPunct w:val="0"/>
      <w:spacing w:after="0" w:line="480" w:lineRule="auto"/>
      <w:ind w:left="360" w:firstLine="360"/>
      <w:jc w:val="both"/>
      <w:textAlignment w:val="baseline"/>
    </w:pPr>
    <w:rPr>
      <w:rFonts w:ascii="Times New Roman" w:eastAsia="Times New Roman" w:hAnsi="Times New Roman" w:cs="Times New Roman"/>
    </w:rPr>
  </w:style>
  <w:style w:type="character" w:customStyle="1" w:styleId="JICT-AbstractHeadingChar">
    <w:name w:val="JICT-Abstract Heading Char"/>
    <w:link w:val="JICT-AbstractHeading"/>
    <w:rPr>
      <w:rFonts w:ascii="Times New Roman" w:eastAsia="Times New Roman" w:hAnsi="Times New Roman" w:cs="Times New Roman"/>
      <w:b/>
      <w:bCs/>
      <w:caps/>
    </w:rPr>
  </w:style>
  <w:style w:type="paragraph" w:customStyle="1" w:styleId="JICT-Keywords">
    <w:name w:val="JICT-Keywords"/>
    <w:basedOn w:val="Normal"/>
    <w:link w:val="JICT-KeywordsChar"/>
    <w:qFormat/>
    <w:pPr>
      <w:widowControl w:val="0"/>
      <w:kinsoku w:val="0"/>
      <w:overflowPunct w:val="0"/>
      <w:spacing w:before="120" w:after="240" w:line="480" w:lineRule="auto"/>
      <w:ind w:left="360" w:firstLine="360"/>
      <w:jc w:val="both"/>
      <w:textAlignment w:val="baseline"/>
    </w:pPr>
    <w:rPr>
      <w:rFonts w:ascii="Times New Roman" w:eastAsia="Times New Roman" w:hAnsi="Times New Roman" w:cs="Times New Roman"/>
      <w:b/>
      <w:bCs/>
    </w:rPr>
  </w:style>
  <w:style w:type="character" w:customStyle="1" w:styleId="JICT-AbstractTextChar">
    <w:name w:val="JICT- Abstract Text Char"/>
    <w:link w:val="JICT-AbstractText"/>
    <w:rPr>
      <w:rFonts w:ascii="Times New Roman" w:eastAsia="Times New Roman" w:hAnsi="Times New Roman" w:cs="Times New Roman"/>
    </w:rPr>
  </w:style>
  <w:style w:type="character" w:customStyle="1" w:styleId="JICT-KeywordsChar">
    <w:name w:val="JICT-Keywords Char"/>
    <w:link w:val="JICT-Keywords"/>
    <w:rPr>
      <w:rFonts w:ascii="Times New Roman" w:eastAsia="Times New Roman" w:hAnsi="Times New Roman" w:cs="Times New Roman"/>
      <w:b/>
      <w:bCs/>
    </w:rPr>
  </w:style>
  <w:style w:type="table" w:customStyle="1" w:styleId="Calendar1">
    <w:name w:val="Calendar 1"/>
    <w:basedOn w:val="TableNormal"/>
    <w:uiPriority w:val="99"/>
    <w:qFormat/>
    <w:rPr>
      <w:rFonts w:eastAsiaTheme="minorEastAsia"/>
    </w:rP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ighlight">
    <w:name w:val="highlight"/>
    <w:basedOn w:val="DefaultParagraphFont"/>
    <w:qFormat/>
  </w:style>
  <w:style w:type="paragraph" w:customStyle="1" w:styleId="nova-legacy-e-listitem">
    <w:name w:val="nova-legacy-e-list__item"/>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d-inline-block">
    <w:name w:val="d-inline-block"/>
    <w:basedOn w:val="DefaultParagraphFont"/>
  </w:style>
  <w:style w:type="paragraph" w:customStyle="1" w:styleId="js-copy-text-cite">
    <w:name w:val="js-copy-text-cite"/>
    <w:basedOn w:val="Normal"/>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FrameContents">
    <w:name w:val="Frame Contents"/>
    <w:basedOn w:val="Normal"/>
    <w:qFormat/>
    <w:pPr>
      <w:suppressAutoHyphens/>
      <w:spacing w:after="200" w:line="276" w:lineRule="auto"/>
    </w:pPr>
    <w:rPr>
      <w:rFonts w:eastAsiaTheme="minorHAnsi"/>
      <w:lang w:val="en-MY"/>
    </w:rPr>
  </w:style>
  <w:style w:type="paragraph" w:customStyle="1" w:styleId="obgpara">
    <w:name w:val="obg_para"/>
    <w:basedOn w:val="Normal"/>
    <w:qFormat/>
    <w:pPr>
      <w:suppressAutoHyphens/>
      <w:spacing w:beforeAutospacing="1" w:after="200" w:afterAutospacing="1" w:line="240" w:lineRule="auto"/>
    </w:pPr>
    <w:rPr>
      <w:rFonts w:ascii="Times New Roman" w:eastAsia="Times New Roman" w:hAnsi="Times New Roman" w:cs="Times New Roman"/>
      <w:sz w:val="24"/>
      <w:szCs w:val="24"/>
      <w:lang w:val="en-MY" w:eastAsia="en-MY"/>
    </w:rPr>
  </w:style>
  <w:style w:type="character" w:customStyle="1" w:styleId="accordion-tabbedtab-mobile">
    <w:name w:val="accordion-tabbed__tab-mobile"/>
    <w:basedOn w:val="DefaultParagraphFont"/>
  </w:style>
  <w:style w:type="character" w:customStyle="1" w:styleId="comma-separator">
    <w:name w:val="comma-separator"/>
    <w:basedOn w:val="DefaultParagraphFont"/>
  </w:style>
  <w:style w:type="character" w:customStyle="1" w:styleId="e24kjd">
    <w:name w:val="e24kjd"/>
    <w:basedOn w:val="DefaultParagraphFont"/>
    <w:qFormat/>
  </w:style>
  <w:style w:type="character" w:customStyle="1" w:styleId="css-0">
    <w:name w:val="css-0"/>
    <w:basedOn w:val="DefaultParagraphFont"/>
  </w:style>
  <w:style w:type="paragraph" w:customStyle="1" w:styleId="02DigesPMUAuthor">
    <w:name w:val="02. Diges PMU: Author"/>
    <w:basedOn w:val="Normal"/>
    <w:next w:val="Normal"/>
    <w:link w:val="02DigesPMUAuthorChar"/>
    <w:qFormat/>
    <w:pPr>
      <w:widowControl w:val="0"/>
      <w:autoSpaceDE w:val="0"/>
      <w:autoSpaceDN w:val="0"/>
      <w:adjustRightInd w:val="0"/>
      <w:spacing w:after="0" w:line="248" w:lineRule="exact"/>
      <w:ind w:left="6" w:hanging="6"/>
      <w:jc w:val="center"/>
    </w:pPr>
    <w:rPr>
      <w:rFonts w:ascii="Times New Roman" w:eastAsia="SimSun" w:hAnsi="Times New Roman" w:cs="Times New Roman"/>
      <w:spacing w:val="-1"/>
      <w:lang w:val="en-GB" w:eastAsia="zh-CN"/>
    </w:rPr>
  </w:style>
  <w:style w:type="character" w:customStyle="1" w:styleId="02DigesPMUAuthorChar">
    <w:name w:val="02. Diges PMU: Author Char"/>
    <w:link w:val="02DigesPMUAuthor"/>
    <w:rPr>
      <w:rFonts w:ascii="Times New Roman" w:eastAsia="SimSun" w:hAnsi="Times New Roman" w:cs="Times New Roman"/>
      <w:spacing w:val="-1"/>
      <w:lang w:val="en-GB" w:eastAsia="zh-CN"/>
    </w:rPr>
  </w:style>
  <w:style w:type="paragraph" w:customStyle="1" w:styleId="06DigesPMUKeywords">
    <w:name w:val="06. Diges PMU: Keywords"/>
    <w:basedOn w:val="Normal"/>
    <w:next w:val="Normal"/>
    <w:qFormat/>
    <w:pPr>
      <w:widowControl w:val="0"/>
      <w:autoSpaceDE w:val="0"/>
      <w:autoSpaceDN w:val="0"/>
      <w:adjustRightInd w:val="0"/>
      <w:spacing w:before="80" w:after="80" w:line="226" w:lineRule="exact"/>
      <w:ind w:left="567" w:right="567"/>
      <w:jc w:val="both"/>
    </w:pPr>
    <w:rPr>
      <w:rFonts w:ascii="Times New Roman" w:eastAsia="SimSun" w:hAnsi="Times New Roman" w:cs="Times New Roman"/>
      <w:i/>
      <w:iCs/>
      <w:spacing w:val="-1"/>
      <w:position w:val="-1"/>
      <w:sz w:val="20"/>
      <w:szCs w:val="20"/>
      <w:u w:val="single"/>
      <w:lang w:val="en-GB" w:eastAsia="zh-CN"/>
    </w:rPr>
  </w:style>
  <w:style w:type="paragraph" w:customStyle="1" w:styleId="04DigesPMUSubtitle">
    <w:name w:val="04. Diges PMU: Subtitle"/>
    <w:basedOn w:val="Normal"/>
    <w:next w:val="Normal"/>
    <w:qFormat/>
    <w:pPr>
      <w:spacing w:before="100" w:after="0"/>
      <w:ind w:left="567"/>
    </w:pPr>
    <w:rPr>
      <w:rFonts w:ascii="Calibri" w:eastAsia="SimSun" w:hAnsi="Calibri" w:cs="Times New Roman"/>
      <w:b/>
      <w:lang w:val="en-GB" w:eastAsia="zh-CN"/>
    </w:rPr>
  </w:style>
  <w:style w:type="paragraph" w:customStyle="1" w:styleId="12DigesPMUContents">
    <w:name w:val="12. Diges PMU: Contents"/>
    <w:basedOn w:val="Normal"/>
    <w:qFormat/>
    <w:pPr>
      <w:widowControl w:val="0"/>
      <w:autoSpaceDE w:val="0"/>
      <w:autoSpaceDN w:val="0"/>
      <w:adjustRightInd w:val="0"/>
      <w:spacing w:after="120" w:line="240" w:lineRule="auto"/>
      <w:ind w:firstLine="284"/>
      <w:jc w:val="both"/>
    </w:pPr>
    <w:rPr>
      <w:rFonts w:ascii="Times New Roman" w:eastAsia="SimSun" w:hAnsi="Times New Roman" w:cs="Times New Roman"/>
      <w:spacing w:val="3"/>
      <w:sz w:val="20"/>
      <w:szCs w:val="20"/>
      <w:lang w:val="en-GB" w:eastAsia="zh-CN"/>
    </w:rPr>
  </w:style>
  <w:style w:type="paragraph" w:customStyle="1" w:styleId="07DigesPMUHeading1">
    <w:name w:val="07. Diges PMU: Heading 1"/>
    <w:basedOn w:val="Heading1"/>
    <w:next w:val="12DigesPMUContents"/>
    <w:qFormat/>
    <w:pPr>
      <w:keepLines w:val="0"/>
      <w:spacing w:before="240" w:after="120" w:line="240" w:lineRule="auto"/>
      <w:ind w:firstLine="0"/>
    </w:pPr>
    <w:rPr>
      <w:rFonts w:ascii="Times New Roman" w:eastAsia="SimSun" w:hAnsi="Times New Roman" w:cs="Times New Roman"/>
      <w:color w:val="auto"/>
      <w:kern w:val="32"/>
      <w:sz w:val="20"/>
      <w:szCs w:val="32"/>
      <w:lang w:val="en-GB" w:eastAsia="zh-CN" w:bidi="ar-SA"/>
    </w:rPr>
  </w:style>
  <w:style w:type="paragraph" w:customStyle="1" w:styleId="13DigesPMUReference">
    <w:name w:val="13. Diges PMU: Reference"/>
    <w:basedOn w:val="Normal"/>
    <w:qFormat/>
    <w:pPr>
      <w:ind w:left="284" w:hanging="284"/>
    </w:pPr>
    <w:rPr>
      <w:rFonts w:ascii="Times New Roman" w:eastAsia="SimSun" w:hAnsi="Times New Roman" w:cs="Times New Roman"/>
      <w:sz w:val="20"/>
      <w:lang w:val="en-GB" w:eastAsia="zh-CN"/>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GB" w:eastAsia="en-GB"/>
    </w:rPr>
  </w:style>
  <w:style w:type="paragraph" w:customStyle="1" w:styleId="TableText0">
    <w:name w:val="Table Text"/>
    <w:basedOn w:val="Normal"/>
    <w:qFormat/>
    <w:pPr>
      <w:kinsoku w:val="0"/>
      <w:autoSpaceDE w:val="0"/>
      <w:autoSpaceDN w:val="0"/>
      <w:adjustRightInd w:val="0"/>
      <w:snapToGrid w:val="0"/>
      <w:spacing w:after="0" w:line="240" w:lineRule="auto"/>
      <w:textAlignment w:val="baseline"/>
    </w:pPr>
    <w:rPr>
      <w:rFonts w:ascii="Times New Roman" w:eastAsia="Times New Roman" w:hAnsi="Times New Roman" w:cs="Times New Roman"/>
      <w:snapToGrid w:val="0"/>
      <w:color w:val="000000"/>
      <w:sz w:val="24"/>
      <w:szCs w:val="24"/>
    </w:rPr>
  </w:style>
  <w:style w:type="table" w:customStyle="1" w:styleId="PlainTable42">
    <w:name w:val="Plain Table 42"/>
    <w:basedOn w:val="TableNormal"/>
    <w:uiPriority w:val="44"/>
    <w:pPr>
      <w:widowControl w:val="0"/>
    </w:pPr>
    <w:rPr>
      <w:rFonts w:eastAsiaTheme="minorHAnsi"/>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Accent11">
    <w:name w:val="Grid Table 1 Light - Accent 11"/>
    <w:basedOn w:val="TableNormal"/>
    <w:uiPriority w:val="99"/>
    <w:pPr>
      <w:widowControl w:val="0"/>
    </w:pPr>
    <w:rPr>
      <w:rFonts w:eastAsiaTheme="minorHAnsi"/>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pPr>
      <w:widowControl w:val="0"/>
    </w:pPr>
    <w:rPr>
      <w:rFonts w:eastAsiaTheme="minorHAnsi"/>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widowControl w:val="0"/>
    </w:pPr>
    <w:rPr>
      <w:rFonts w:eastAsiaTheme="minorHAnsi"/>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widowControl w:val="0"/>
    </w:pPr>
    <w:rPr>
      <w:rFonts w:eastAsiaTheme="minorHAnsi"/>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widowControl w:val="0"/>
    </w:pPr>
    <w:rPr>
      <w:rFonts w:eastAsiaTheme="minorHAnsi"/>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pPr>
      <w:widowControl w:val="0"/>
    </w:pPr>
    <w:rPr>
      <w:rFonts w:eastAsiaTheme="minorHAnsi"/>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Normal"/>
    <w:uiPriority w:val="99"/>
    <w:pPr>
      <w:widowControl w:val="0"/>
    </w:pPr>
    <w:rPr>
      <w:rFonts w:eastAsiaTheme="minorHAnsi"/>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pPr>
      <w:widowControl w:val="0"/>
    </w:pPr>
    <w:rPr>
      <w:rFonts w:eastAsiaTheme="minorHAnsi"/>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pPr>
      <w:widowControl w:val="0"/>
    </w:pPr>
    <w:rPr>
      <w:rFonts w:eastAsiaTheme="minorHAnsi"/>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pPr>
      <w:widowControl w:val="0"/>
    </w:pPr>
    <w:rPr>
      <w:rFonts w:eastAsiaTheme="minorHAnsi"/>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pPr>
      <w:widowControl w:val="0"/>
    </w:pPr>
    <w:rPr>
      <w:rFonts w:eastAsiaTheme="minorHAnsi"/>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pPr>
      <w:widowControl w:val="0"/>
    </w:pPr>
    <w:rPr>
      <w:rFonts w:eastAsiaTheme="minorHAnsi"/>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pPr>
      <w:widowControl w:val="0"/>
    </w:pPr>
    <w:rPr>
      <w:rFonts w:eastAsiaTheme="minorHAnsi"/>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widowControl w:val="0"/>
    </w:pPr>
    <w:rPr>
      <w:rFonts w:eastAsiaTheme="minorHAnsi"/>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pPr>
      <w:widowControl w:val="0"/>
    </w:pPr>
    <w:rPr>
      <w:rFonts w:eastAsiaTheme="minorHAnsi"/>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pPr>
      <w:widowControl w:val="0"/>
    </w:pPr>
    <w:rPr>
      <w:rFonts w:eastAsiaTheme="minorHAnsi"/>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pPr>
      <w:widowControl w:val="0"/>
    </w:pPr>
    <w:rPr>
      <w:rFonts w:eastAsiaTheme="minorHAnsi"/>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pPr>
      <w:widowControl w:val="0"/>
    </w:pPr>
    <w:rPr>
      <w:rFonts w:eastAsiaTheme="minorHAnsi"/>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pPr>
      <w:widowControl w:val="0"/>
    </w:pPr>
    <w:rPr>
      <w:rFonts w:eastAsiaTheme="minorHAnsi"/>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2">
    <w:name w:val="Grid Table 42"/>
    <w:basedOn w:val="TableNormal"/>
    <w:uiPriority w:val="59"/>
    <w:pPr>
      <w:widowControl w:val="0"/>
    </w:pPr>
    <w:rPr>
      <w:rFonts w:eastAsiaTheme="minorHAnsi"/>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widowControl w:val="0"/>
    </w:pPr>
    <w:rPr>
      <w:rFonts w:eastAsiaTheme="minorHAnsi"/>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pPr>
      <w:widowControl w:val="0"/>
    </w:pPr>
    <w:rPr>
      <w:rFonts w:eastAsiaTheme="minorHAnsi"/>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41">
    <w:name w:val="Grid Table 4 - Accent 41"/>
    <w:basedOn w:val="TableNormal"/>
    <w:uiPriority w:val="59"/>
    <w:pPr>
      <w:widowControl w:val="0"/>
    </w:pPr>
    <w:rPr>
      <w:rFonts w:eastAsiaTheme="minorHAnsi"/>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pPr>
      <w:widowControl w:val="0"/>
    </w:pPr>
    <w:rPr>
      <w:rFonts w:eastAsiaTheme="minorHAnsi"/>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2">
    <w:name w:val="Grid Table 4 - Accent 62"/>
    <w:basedOn w:val="TableNormal"/>
    <w:uiPriority w:val="59"/>
    <w:pPr>
      <w:widowControl w:val="0"/>
    </w:pPr>
    <w:rPr>
      <w:rFonts w:eastAsiaTheme="minorHAnsi"/>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pPr>
      <w:widowControl w:val="0"/>
    </w:pPr>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widowControl w:val="0"/>
    </w:pPr>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pPr>
      <w:widowControl w:val="0"/>
    </w:pPr>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pPr>
      <w:widowControl w:val="0"/>
    </w:pPr>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widowControl w:val="0"/>
    </w:pPr>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pPr>
      <w:widowControl w:val="0"/>
    </w:pPr>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pPr>
      <w:widowControl w:val="0"/>
    </w:pPr>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pPr>
      <w:widowControl w:val="0"/>
    </w:pPr>
    <w:rPr>
      <w:rFonts w:eastAsiaTheme="minorHAnsi"/>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pPr>
      <w:widowControl w:val="0"/>
    </w:pPr>
    <w:rPr>
      <w:rFonts w:eastAsiaTheme="minorHAnsi"/>
    </w:r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pPr>
      <w:widowControl w:val="0"/>
    </w:pPr>
    <w:rPr>
      <w:rFonts w:eastAsiaTheme="minorHAnsi"/>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pPr>
      <w:widowControl w:val="0"/>
    </w:pPr>
    <w:rPr>
      <w:rFonts w:eastAsiaTheme="minorHAnsi"/>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pPr>
      <w:widowControl w:val="0"/>
    </w:pPr>
    <w:rPr>
      <w:rFonts w:eastAsiaTheme="minorHAnsi"/>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pPr>
      <w:widowControl w:val="0"/>
    </w:pPr>
    <w:rPr>
      <w:rFonts w:eastAsiaTheme="minorHAnsi"/>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pPr>
      <w:widowControl w:val="0"/>
    </w:pPr>
    <w:rPr>
      <w:rFonts w:eastAsiaTheme="minorHAnsi"/>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pPr>
      <w:widowControl w:val="0"/>
    </w:pPr>
    <w:rPr>
      <w:rFonts w:eastAsiaTheme="minorHAnsi"/>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pPr>
      <w:widowControl w:val="0"/>
    </w:pPr>
    <w:rPr>
      <w:rFonts w:eastAsiaTheme="minorHAnsi"/>
    </w:r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pPr>
      <w:widowControl w:val="0"/>
    </w:pPr>
    <w:rPr>
      <w:rFonts w:eastAsiaTheme="minorHAnsi"/>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pPr>
      <w:widowControl w:val="0"/>
    </w:pPr>
    <w:rPr>
      <w:rFonts w:eastAsiaTheme="minorHAnsi"/>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pPr>
      <w:widowControl w:val="0"/>
    </w:pPr>
    <w:rPr>
      <w:rFonts w:eastAsiaTheme="minorHAnsi"/>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pPr>
      <w:widowControl w:val="0"/>
    </w:pPr>
    <w:rPr>
      <w:rFonts w:eastAsiaTheme="minorHAnsi"/>
    </w:r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pPr>
      <w:widowControl w:val="0"/>
    </w:pPr>
    <w:rPr>
      <w:rFonts w:eastAsiaTheme="minorHAnsi"/>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Accent11">
    <w:name w:val="List Table 1 Light - Accent 11"/>
    <w:basedOn w:val="TableNormal"/>
    <w:uiPriority w:val="99"/>
    <w:pPr>
      <w:widowControl w:val="0"/>
    </w:pPr>
    <w:rPr>
      <w:rFonts w:eastAsiaTheme="minorHAnsi"/>
    </w:rP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pPr>
      <w:widowControl w:val="0"/>
    </w:pPr>
    <w:rPr>
      <w:rFonts w:eastAsiaTheme="minorHAnsi"/>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pPr>
      <w:widowControl w:val="0"/>
    </w:pPr>
    <w:rPr>
      <w:rFonts w:eastAsiaTheme="minorHAnsi"/>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pPr>
      <w:widowControl w:val="0"/>
    </w:pPr>
    <w:rPr>
      <w:rFonts w:eastAsiaTheme="minorHAnsi"/>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pPr>
      <w:widowControl w:val="0"/>
    </w:pPr>
    <w:rPr>
      <w:rFonts w:eastAsiaTheme="minorHAnsi"/>
    </w:rP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pPr>
      <w:widowControl w:val="0"/>
    </w:pPr>
    <w:rPr>
      <w:rFonts w:eastAsiaTheme="minorHAnsi"/>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21">
    <w:name w:val="List Table 2 - Accent 21"/>
    <w:basedOn w:val="TableNormal"/>
    <w:uiPriority w:val="99"/>
    <w:pPr>
      <w:widowControl w:val="0"/>
    </w:pPr>
    <w:rPr>
      <w:rFonts w:eastAsiaTheme="minorHAnsi"/>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pPr>
      <w:widowControl w:val="0"/>
    </w:pPr>
    <w:rPr>
      <w:rFonts w:eastAsiaTheme="minorHAnsi"/>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pPr>
      <w:widowControl w:val="0"/>
    </w:pPr>
    <w:rPr>
      <w:rFonts w:eastAsiaTheme="minorHAnsi"/>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61">
    <w:name w:val="List Table 2 - Accent 61"/>
    <w:basedOn w:val="TableNormal"/>
    <w:uiPriority w:val="99"/>
    <w:pPr>
      <w:widowControl w:val="0"/>
    </w:pPr>
    <w:rPr>
      <w:rFonts w:eastAsiaTheme="minorHAnsi"/>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pPr>
      <w:widowControl w:val="0"/>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widowControl w:val="0"/>
    </w:pPr>
    <w:rPr>
      <w:rFonts w:eastAsiaTheme="minorHAnsi"/>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pPr>
      <w:widowControl w:val="0"/>
    </w:pPr>
    <w:rPr>
      <w:rFonts w:eastAsiaTheme="minorHAnsi"/>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widowControl w:val="0"/>
    </w:pPr>
    <w:rPr>
      <w:rFonts w:eastAsiaTheme="minorHAnsi"/>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widowControl w:val="0"/>
    </w:pPr>
    <w:rPr>
      <w:rFonts w:eastAsiaTheme="minorHAnsi"/>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widowControl w:val="0"/>
    </w:pPr>
    <w:rPr>
      <w:rFonts w:eastAsiaTheme="minorHAnsi"/>
    </w:r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pPr>
      <w:widowControl w:val="0"/>
    </w:pPr>
    <w:rPr>
      <w:rFonts w:eastAsiaTheme="minorHAnsi"/>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pPr>
      <w:widowControl w:val="0"/>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widowControl w:val="0"/>
    </w:pPr>
    <w:rPr>
      <w:rFonts w:eastAsiaTheme="minorHAnsi"/>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pPr>
      <w:widowControl w:val="0"/>
    </w:pPr>
    <w:rPr>
      <w:rFonts w:eastAsiaTheme="minorHAnsi"/>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pPr>
      <w:widowControl w:val="0"/>
    </w:pPr>
    <w:rPr>
      <w:rFonts w:eastAsiaTheme="minorHAnsi"/>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pPr>
      <w:widowControl w:val="0"/>
    </w:pPr>
    <w:rPr>
      <w:rFonts w:eastAsiaTheme="minorHAnsi"/>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pPr>
      <w:widowControl w:val="0"/>
    </w:pPr>
    <w:rPr>
      <w:rFonts w:eastAsiaTheme="minorHAnsi"/>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pPr>
      <w:widowControl w:val="0"/>
    </w:pPr>
    <w:rPr>
      <w:rFonts w:eastAsiaTheme="minorHAnsi"/>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pPr>
      <w:widowControl w:val="0"/>
    </w:pPr>
    <w:rPr>
      <w:rFonts w:eastAsiaTheme="minorHAnsi"/>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widowControl w:val="0"/>
    </w:pPr>
    <w:rPr>
      <w:rFonts w:eastAsiaTheme="minorHAnsi"/>
    </w:r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pPr>
      <w:widowControl w:val="0"/>
    </w:pPr>
    <w:rPr>
      <w:rFonts w:eastAsiaTheme="minorHAnsi"/>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pPr>
      <w:widowControl w:val="0"/>
    </w:pPr>
    <w:rPr>
      <w:rFonts w:eastAsiaTheme="minorHAnsi"/>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pPr>
      <w:widowControl w:val="0"/>
    </w:pPr>
    <w:rPr>
      <w:rFonts w:eastAsiaTheme="minorHAnsi"/>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pPr>
      <w:widowControl w:val="0"/>
    </w:pPr>
    <w:rPr>
      <w:rFonts w:eastAsiaTheme="minorHAnsi"/>
    </w:r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pPr>
      <w:widowControl w:val="0"/>
    </w:pPr>
    <w:rPr>
      <w:rFonts w:eastAsiaTheme="minorHAnsi"/>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TableNormal"/>
    <w:uiPriority w:val="99"/>
    <w:pPr>
      <w:widowControl w:val="0"/>
    </w:pPr>
    <w:rPr>
      <w:rFonts w:eastAsiaTheme="minorHAnsi"/>
    </w:rPr>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31">
    <w:name w:val="List Table 6 Colorful - Accent 31"/>
    <w:basedOn w:val="TableNormal"/>
    <w:uiPriority w:val="99"/>
    <w:pPr>
      <w:widowControl w:val="0"/>
    </w:pPr>
    <w:rPr>
      <w:rFonts w:eastAsiaTheme="minorHAnsi"/>
    </w:r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pPr>
      <w:widowControl w:val="0"/>
    </w:pPr>
    <w:rPr>
      <w:rFonts w:eastAsiaTheme="minorHAnsi"/>
    </w:r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pPr>
      <w:widowControl w:val="0"/>
    </w:pPr>
    <w:rPr>
      <w:rFonts w:eastAsiaTheme="minorHAnsi"/>
    </w:rPr>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pPr>
      <w:widowControl w:val="0"/>
    </w:pPr>
    <w:rPr>
      <w:rFonts w:eastAsiaTheme="minorHAnsi"/>
    </w:r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pPr>
      <w:widowControl w:val="0"/>
    </w:pPr>
    <w:rPr>
      <w:rFonts w:eastAsiaTheme="minorHAnsi"/>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pPr>
      <w:widowControl w:val="0"/>
    </w:pPr>
    <w:rPr>
      <w:rFonts w:eastAsiaTheme="minorHAnsi"/>
    </w:rPr>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pPr>
      <w:widowControl w:val="0"/>
    </w:pPr>
    <w:rPr>
      <w:rFonts w:eastAsiaTheme="minorHAnsi"/>
    </w:r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pPr>
      <w:widowControl w:val="0"/>
    </w:pPr>
    <w:rPr>
      <w:rFonts w:eastAsiaTheme="minorHAnsi"/>
    </w:r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pPr>
      <w:widowControl w:val="0"/>
    </w:pPr>
    <w:rPr>
      <w:rFonts w:eastAsiaTheme="minorHAnsi"/>
    </w:r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pPr>
      <w:widowControl w:val="0"/>
    </w:pPr>
    <w:rPr>
      <w:rFonts w:eastAsiaTheme="minorHAnsi"/>
    </w:rPr>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pPr>
      <w:widowControl w:val="0"/>
    </w:pPr>
    <w:rPr>
      <w:rFonts w:eastAsiaTheme="minorHAnsi"/>
    </w:r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pPr>
      <w:widowControl w:val="0"/>
    </w:pPr>
    <w:rPr>
      <w:rFonts w:eastAsiaTheme="minorHAnsi"/>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widowControl w:val="0"/>
    </w:pPr>
    <w:rPr>
      <w:rFonts w:eastAsiaTheme="minorHAnsi"/>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widowControl w:val="0"/>
    </w:pPr>
    <w:rPr>
      <w:rFonts w:eastAsiaTheme="minorHAnsi"/>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widowControl w:val="0"/>
    </w:pPr>
    <w:rPr>
      <w:rFonts w:eastAsiaTheme="minorHAnsi"/>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widowControl w:val="0"/>
    </w:pPr>
    <w:rPr>
      <w:rFonts w:eastAsiaTheme="minorHAnsi"/>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widowControl w:val="0"/>
    </w:pPr>
    <w:rPr>
      <w:rFonts w:eastAsiaTheme="minorHAnsi"/>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widowControl w:val="0"/>
    </w:pPr>
    <w:rPr>
      <w:rFonts w:eastAsiaTheme="minorHAnsi"/>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widowControl w:val="0"/>
    </w:pPr>
    <w:rPr>
      <w:rFonts w:eastAsiaTheme="minorHAnsi"/>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widowControl w:val="0"/>
    </w:pPr>
    <w:rPr>
      <w:rFonts w:eastAsiaTheme="minorHAnsi"/>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widowControl w:val="0"/>
    </w:pPr>
    <w:rPr>
      <w:rFonts w:eastAsiaTheme="minorHAnsi"/>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widowControl w:val="0"/>
    </w:pPr>
    <w:rPr>
      <w:rFonts w:eastAsiaTheme="minorHAnsi"/>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widowControl w:val="0"/>
    </w:pPr>
    <w:rPr>
      <w:rFonts w:eastAsiaTheme="minorHAnsi"/>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widowControl w:val="0"/>
    </w:pPr>
    <w:rPr>
      <w:rFonts w:eastAsiaTheme="minorHAnsi"/>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widowControl w:val="0"/>
    </w:pPr>
    <w:rPr>
      <w:rFonts w:eastAsiaTheme="minorHAnsi"/>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widowControl w:val="0"/>
    </w:pPr>
    <w:rPr>
      <w:rFonts w:eastAsiaTheme="minorHAnsi"/>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widowControl w:val="0"/>
    </w:pPr>
    <w:rPr>
      <w:rFonts w:eastAsiaTheme="minorHAnsi"/>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widowControl w:val="0"/>
    </w:pPr>
    <w:rPr>
      <w:rFonts w:eastAsiaTheme="minorHAnsi"/>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widowControl w:val="0"/>
    </w:pPr>
    <w:rPr>
      <w:rFonts w:eastAsiaTheme="minorHAnsi"/>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widowControl w:val="0"/>
    </w:pPr>
    <w:rPr>
      <w:rFonts w:eastAsiaTheme="minorHAnsi"/>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widowControl w:val="0"/>
    </w:pPr>
    <w:rPr>
      <w:rFonts w:eastAsiaTheme="minorHAnsi"/>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widowControl w:val="0"/>
    </w:pPr>
    <w:rPr>
      <w:rFonts w:eastAsiaTheme="minorHAnsi"/>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style21">
    <w:name w:val="style21"/>
  </w:style>
  <w:style w:type="character" w:customStyle="1" w:styleId="ReferenceCharChar">
    <w:name w:val="Reference Char Char"/>
    <w:rPr>
      <w:rFonts w:ascii="Times New Roman" w:eastAsia="DengXian" w:hAnsi="Times New Roman" w:cs="Times New Roman"/>
      <w:kern w:val="0"/>
      <w:sz w:val="22"/>
      <w:szCs w:val="20"/>
      <w:lang w:val="ru-RU" w:eastAsia="ru-RU"/>
      <w14:ligatures w14:val="none"/>
    </w:rPr>
  </w:style>
  <w:style w:type="paragraph" w:customStyle="1" w:styleId="HeadingStyle14ptBoldBlackBefore6pt">
    <w:name w:val="Heading Style 14 pt Bold Black Before:  6 pt"/>
    <w:basedOn w:val="Normal"/>
    <w:pPr>
      <w:spacing w:before="240" w:after="120" w:line="240" w:lineRule="auto"/>
    </w:pPr>
    <w:rPr>
      <w:rFonts w:ascii="Times New Roman" w:eastAsia="DengXian" w:hAnsi="Times New Roman" w:cs="Times New Roman"/>
      <w:b/>
      <w:bCs/>
      <w:color w:val="000000"/>
      <w:sz w:val="28"/>
      <w:szCs w:val="24"/>
      <w:lang w:val="ru-RU" w:eastAsia="ru-RU"/>
    </w:rPr>
  </w:style>
  <w:style w:type="character" w:customStyle="1" w:styleId="ParagraphChar">
    <w:name w:val="Paragraph Char"/>
    <w:qFormat/>
    <w:rPr>
      <w:rFonts w:ascii="Times New Roman" w:eastAsia="Times New Roman" w:hAnsi="Times New Roman" w:cs="Times New Roman"/>
      <w:sz w:val="20"/>
      <w:szCs w:val="20"/>
      <w:lang w:val="en-US" w:eastAsia="en-US"/>
    </w:rPr>
  </w:style>
  <w:style w:type="paragraph" w:customStyle="1" w:styleId="Address0">
    <w:name w:val="Address"/>
    <w:basedOn w:val="Normal"/>
    <w:autoRedefine/>
    <w:qFormat/>
    <w:pPr>
      <w:autoSpaceDE w:val="0"/>
      <w:autoSpaceDN w:val="0"/>
      <w:adjustRightInd w:val="0"/>
      <w:spacing w:after="0" w:line="240" w:lineRule="auto"/>
      <w:jc w:val="center"/>
    </w:pPr>
    <w:rPr>
      <w:rFonts w:ascii="Arial" w:eastAsiaTheme="minorHAnsi" w:hAnsi="Arial" w:cs="Arial"/>
      <w:sz w:val="32"/>
      <w:szCs w:val="32"/>
      <w:lang w:val="en-IN"/>
    </w:rPr>
  </w:style>
  <w:style w:type="paragraph" w:customStyle="1" w:styleId="Abstract-Head">
    <w:name w:val="Abstract-Head"/>
    <w:basedOn w:val="Normal"/>
    <w:qFormat/>
    <w:pPr>
      <w:autoSpaceDE w:val="0"/>
      <w:autoSpaceDN w:val="0"/>
      <w:adjustRightInd w:val="0"/>
      <w:spacing w:before="540" w:after="130" w:line="240" w:lineRule="auto"/>
    </w:pPr>
    <w:rPr>
      <w:rFonts w:ascii="UniversLTStd-Bold" w:eastAsiaTheme="minorHAnsi" w:hAnsi="UniversLTStd-Bold" w:cs="UniversLTStd-Bold"/>
      <w:b/>
      <w:bCs/>
      <w:sz w:val="20"/>
      <w:szCs w:val="20"/>
      <w:lang w:val="en-IN"/>
    </w:rPr>
  </w:style>
  <w:style w:type="paragraph" w:customStyle="1" w:styleId="Abstract-Para">
    <w:name w:val="Abstract-Para"/>
    <w:basedOn w:val="Normal"/>
    <w:qFormat/>
    <w:pPr>
      <w:autoSpaceDE w:val="0"/>
      <w:autoSpaceDN w:val="0"/>
      <w:adjustRightInd w:val="0"/>
      <w:spacing w:after="0" w:line="240" w:lineRule="exact"/>
      <w:jc w:val="both"/>
    </w:pPr>
    <w:rPr>
      <w:rFonts w:ascii="Arial" w:eastAsiaTheme="minorHAnsi" w:hAnsi="Arial" w:cs="Arial"/>
      <w:sz w:val="18"/>
      <w:szCs w:val="18"/>
      <w:lang w:val="en-IN"/>
    </w:rPr>
  </w:style>
  <w:style w:type="paragraph" w:customStyle="1" w:styleId="Noindent-Para">
    <w:name w:val="Noindent-Para"/>
    <w:basedOn w:val="Normal"/>
    <w:qFormat/>
    <w:pPr>
      <w:spacing w:after="0" w:line="260" w:lineRule="exact"/>
      <w:jc w:val="both"/>
    </w:pPr>
    <w:rPr>
      <w:rFonts w:ascii="Times New Roman" w:eastAsiaTheme="minorHAnsi" w:hAnsi="Times New Roman" w:cs="Times New Roman"/>
      <w:lang w:val="en-IN"/>
    </w:rPr>
  </w:style>
  <w:style w:type="paragraph" w:customStyle="1" w:styleId="Indent-Para">
    <w:name w:val="Indent-Para"/>
    <w:basedOn w:val="Noindent-Para"/>
    <w:qFormat/>
    <w:pPr>
      <w:ind w:firstLine="240"/>
      <w:contextualSpacing/>
    </w:pPr>
  </w:style>
  <w:style w:type="paragraph" w:customStyle="1" w:styleId="Table">
    <w:name w:val="Table"/>
    <w:basedOn w:val="Noindent-Para"/>
    <w:qFormat/>
    <w:pPr>
      <w:jc w:val="left"/>
    </w:pPr>
    <w:rPr>
      <w:rFonts w:cs="SabonLTStd-R"/>
      <w:b/>
      <w:bCs/>
      <w:sz w:val="20"/>
      <w:szCs w:val="20"/>
    </w:rPr>
  </w:style>
  <w:style w:type="character" w:customStyle="1" w:styleId="citation-link">
    <w:name w:val="citation-link"/>
    <w:basedOn w:val="DefaultParagraphFont"/>
  </w:style>
  <w:style w:type="paragraph" w:customStyle="1" w:styleId="CaptionFigure">
    <w:name w:val="Caption Figure"/>
    <w:basedOn w:val="Caption"/>
    <w:link w:val="CaptionFigureChar"/>
    <w:qFormat/>
    <w:pPr>
      <w:keepNext w:val="0"/>
      <w:spacing w:after="0"/>
      <w:jc w:val="center"/>
    </w:pPr>
    <w:rPr>
      <w:rFonts w:eastAsiaTheme="minorHAnsi" w:cstheme="minorBidi"/>
      <w:b w:val="0"/>
      <w:bCs w:val="0"/>
      <w:iCs/>
      <w:sz w:val="24"/>
      <w:szCs w:val="18"/>
      <w:lang w:val="en-MY"/>
    </w:rPr>
  </w:style>
  <w:style w:type="character" w:customStyle="1" w:styleId="CaptionFigureChar">
    <w:name w:val="Caption Figure Char"/>
    <w:basedOn w:val="DefaultParagraphFont"/>
    <w:link w:val="CaptionFigure"/>
    <w:rPr>
      <w:rFonts w:ascii="Times New Roman" w:eastAsiaTheme="minorHAnsi" w:hAnsi="Times New Roman"/>
      <w:iCs/>
      <w:sz w:val="24"/>
      <w:szCs w:val="18"/>
      <w:lang w:val="en-MY"/>
    </w:rPr>
  </w:style>
  <w:style w:type="paragraph" w:customStyle="1" w:styleId="Style6">
    <w:name w:val="Style6"/>
    <w:basedOn w:val="Normal"/>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221">
    <w:name w:val="Table Grid221"/>
    <w:basedOn w:val="TableNormal"/>
    <w:rPr>
      <w:rFonts w:ascii="Calibri" w:eastAsia="Calibri" w:hAnsi="Calibri"/>
      <w:lang w:val="zh-CN"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611">
    <w:name w:val="Medium Shading 2 - Accent 611"/>
    <w:basedOn w:val="TableNormal"/>
    <w:uiPriority w:val="64"/>
    <w:rPr>
      <w:rFonts w:eastAsiaTheme="minorHAnsi"/>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21">
    <w:name w:val="Table Grid1121"/>
    <w:basedOn w:val="TableNormal"/>
    <w:uiPriority w:val="5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21">
    <w:name w:val="Medium Shading 2 - Accent 21"/>
    <w:basedOn w:val="TableNormal"/>
    <w:uiPriority w:val="64"/>
    <w:rPr>
      <w:rFonts w:eastAsia="Times New Roman"/>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EndNoteCategoryHeading">
    <w:name w:val="EndNote Category Heading"/>
    <w:basedOn w:val="Normal"/>
    <w:link w:val="EndNoteCategoryHeading0"/>
    <w:pPr>
      <w:widowControl w:val="0"/>
      <w:spacing w:before="120" w:after="120" w:line="240" w:lineRule="auto"/>
    </w:pPr>
    <w:rPr>
      <w:rFonts w:eastAsiaTheme="minorEastAsia"/>
      <w:b/>
      <w:kern w:val="2"/>
      <w:sz w:val="21"/>
      <w:lang w:eastAsia="zh-CN"/>
      <w14:ligatures w14:val="standardContextual"/>
    </w:rPr>
  </w:style>
  <w:style w:type="character" w:customStyle="1" w:styleId="EndNoteCategoryHeading0">
    <w:name w:val="EndNote Category Heading 字符"/>
    <w:basedOn w:val="DefaultParagraphFont"/>
    <w:link w:val="EndNoteCategoryHeading"/>
    <w:rPr>
      <w:rFonts w:eastAsiaTheme="minorEastAsia"/>
      <w:b/>
      <w:kern w:val="2"/>
      <w:sz w:val="21"/>
      <w:lang w:eastAsia="zh-CN"/>
      <w14:ligatures w14:val="standardContextual"/>
    </w:rPr>
  </w:style>
  <w:style w:type="paragraph" w:customStyle="1" w:styleId="Tablescaption">
    <w:name w:val="Tables caption"/>
    <w:basedOn w:val="Normal"/>
    <w:qFormat/>
    <w:pPr>
      <w:spacing w:before="240" w:after="0" w:line="276" w:lineRule="auto"/>
      <w:jc w:val="center"/>
    </w:pPr>
    <w:rPr>
      <w:rFonts w:ascii="Times New Roman" w:eastAsia="Times New Roman" w:hAnsi="Times New Roman" w:cs="Times New Roman"/>
      <w:bCs/>
      <w:sz w:val="20"/>
      <w:szCs w:val="18"/>
    </w:rPr>
  </w:style>
  <w:style w:type="character" w:customStyle="1" w:styleId="EquationChar">
    <w:name w:val="Equation Char"/>
    <w:basedOn w:val="DefaultParagraphFont"/>
    <w:link w:val="Equation"/>
    <w:rPr>
      <w:rFonts w:ascii="Times New Roman" w:eastAsia="Cambria Math" w:hAnsi="Times New Roman" w:cs="Cambria Math"/>
      <w:sz w:val="24"/>
      <w:szCs w:val="24"/>
      <w:lang w:val="en-GB"/>
    </w:rPr>
  </w:style>
  <w:style w:type="paragraph" w:customStyle="1" w:styleId="Figurescaption">
    <w:name w:val="Figures caption"/>
    <w:next w:val="Normal"/>
    <w:pPr>
      <w:spacing w:line="276" w:lineRule="auto"/>
      <w:jc w:val="center"/>
    </w:pPr>
    <w:rPr>
      <w:rFonts w:eastAsia="Times New Roman"/>
      <w:szCs w:val="22"/>
    </w:rPr>
  </w:style>
  <w:style w:type="table" w:customStyle="1" w:styleId="33">
    <w:name w:val="三线表3"/>
    <w:basedOn w:val="TableNormal"/>
    <w:qFormat/>
    <w:rPr>
      <w:rFonts w:ascii="DengXian" w:eastAsia="DengXian" w:hAnsi="DengXian"/>
      <w:lang w:eastAsia="zh-CN"/>
    </w:rPr>
    <w:tblPr>
      <w:tblBorders>
        <w:top w:val="single" w:sz="12" w:space="0" w:color="auto"/>
        <w:bottom w:val="single" w:sz="12" w:space="0" w:color="auto"/>
      </w:tblBorders>
    </w:tblPr>
    <w:tblStylePr w:type="firstRow">
      <w:tblPr/>
      <w:tcPr>
        <w:tcBorders>
          <w:bottom w:val="single" w:sz="4" w:space="0" w:color="auto"/>
        </w:tcBorders>
      </w:tcPr>
    </w:tblStylePr>
  </w:style>
  <w:style w:type="table" w:customStyle="1" w:styleId="1f1">
    <w:name w:val="网格型1"/>
    <w:basedOn w:val="TableNormal"/>
    <w:qFormat/>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gd">
    <w:name w:val="_ogd"/>
    <w:basedOn w:val="DefaultParagraphFont"/>
  </w:style>
  <w:style w:type="character" w:customStyle="1" w:styleId="ft">
    <w:name w:val="ft"/>
    <w:basedOn w:val="DefaultParagraphFont"/>
  </w:style>
  <w:style w:type="paragraph" w:customStyle="1" w:styleId="Pa9">
    <w:name w:val="Pa9"/>
    <w:basedOn w:val="Default"/>
    <w:next w:val="Default"/>
    <w:uiPriority w:val="99"/>
    <w:pPr>
      <w:spacing w:line="421" w:lineRule="atLeast"/>
    </w:pPr>
    <w:rPr>
      <w:rFonts w:ascii="Tahoma" w:eastAsiaTheme="minorHAnsi" w:hAnsi="Tahoma" w:cs="Tahoma"/>
      <w:color w:val="auto"/>
    </w:rPr>
  </w:style>
  <w:style w:type="paragraph" w:customStyle="1" w:styleId="flex-active-slide">
    <w:name w:val="flex-active-slide"/>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html-x">
    <w:name w:val="html-x"/>
    <w:basedOn w:val="Normal"/>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paragraph" w:customStyle="1" w:styleId="p2">
    <w:name w:val="p2"/>
    <w:basedOn w:val="Normal"/>
    <w:pPr>
      <w:spacing w:after="0" w:line="240" w:lineRule="auto"/>
    </w:pPr>
    <w:rPr>
      <w:rFonts w:ascii="Helvetica Neue" w:eastAsiaTheme="minorHAnsi" w:hAnsi="Helvetica Neue" w:cs="Times New Roman"/>
      <w:sz w:val="20"/>
      <w:szCs w:val="20"/>
    </w:rPr>
  </w:style>
  <w:style w:type="character" w:customStyle="1" w:styleId="s1">
    <w:name w:val="s1"/>
    <w:basedOn w:val="DefaultParagraphFont"/>
    <w:rPr>
      <w:rtl w:val="0"/>
    </w:rPr>
  </w:style>
  <w:style w:type="character" w:customStyle="1" w:styleId="journal-name">
    <w:name w:val="journal-name"/>
    <w:basedOn w:val="DefaultParagraphFont"/>
  </w:style>
  <w:style w:type="character" w:customStyle="1" w:styleId="citation-doi">
    <w:name w:val="citation-doi"/>
    <w:basedOn w:val="DefaultParagraphFont"/>
  </w:style>
  <w:style w:type="character" w:customStyle="1" w:styleId="cit">
    <w:name w:val="cit"/>
    <w:basedOn w:val="DefaultParagraphFont"/>
  </w:style>
  <w:style w:type="character" w:customStyle="1" w:styleId="ej-journal-name">
    <w:name w:val="ej-journal-name"/>
    <w:basedOn w:val="DefaultParagraphFont"/>
  </w:style>
  <w:style w:type="paragraph" w:customStyle="1" w:styleId="UTEMPARA1">
    <w:name w:val="UTEM PARA 1"/>
    <w:basedOn w:val="Normal"/>
    <w:link w:val="UTEMPARA1Char"/>
    <w:autoRedefine/>
    <w:uiPriority w:val="4"/>
    <w:qFormat/>
    <w:pPr>
      <w:spacing w:before="120" w:after="120" w:line="480" w:lineRule="auto"/>
      <w:ind w:firstLine="720"/>
      <w:contextualSpacing/>
      <w:jc w:val="both"/>
    </w:pPr>
    <w:rPr>
      <w:rFonts w:ascii="Times New Roman" w:eastAsiaTheme="minorHAnsi" w:hAnsi="Times New Roman" w:cs="Times New Roman"/>
      <w:sz w:val="24"/>
      <w:szCs w:val="24"/>
      <w:lang w:val="ms-MY"/>
    </w:rPr>
  </w:style>
  <w:style w:type="paragraph" w:customStyle="1" w:styleId="NP1">
    <w:name w:val="N_P_1"/>
    <w:basedOn w:val="Normal"/>
    <w:link w:val="NP1Char"/>
    <w:qFormat/>
    <w:pPr>
      <w:spacing w:after="0" w:line="480" w:lineRule="auto"/>
      <w:ind w:firstLine="720"/>
      <w:jc w:val="both"/>
    </w:pPr>
    <w:rPr>
      <w:rFonts w:asciiTheme="majorBidi" w:eastAsiaTheme="minorHAnsi" w:hAnsiTheme="majorBidi" w:cstheme="majorBidi"/>
      <w:sz w:val="24"/>
      <w:szCs w:val="24"/>
      <w:lang w:val="en-GB"/>
    </w:rPr>
  </w:style>
  <w:style w:type="character" w:customStyle="1" w:styleId="NP1Char">
    <w:name w:val="N_P_1 Char"/>
    <w:basedOn w:val="DefaultParagraphFont"/>
    <w:link w:val="NP1"/>
    <w:rPr>
      <w:rFonts w:asciiTheme="majorBidi" w:eastAsiaTheme="minorHAnsi" w:hAnsiTheme="majorBidi" w:cstheme="majorBidi"/>
      <w:sz w:val="24"/>
      <w:szCs w:val="24"/>
      <w:lang w:val="en-GB"/>
    </w:rPr>
  </w:style>
  <w:style w:type="paragraph" w:customStyle="1" w:styleId="MidPara">
    <w:name w:val="Mid Para"/>
    <w:basedOn w:val="Normal"/>
    <w:next w:val="Normal"/>
    <w:link w:val="MidParaChar"/>
    <w:qFormat/>
    <w:pPr>
      <w:spacing w:after="0" w:line="480" w:lineRule="auto"/>
      <w:ind w:firstLine="692"/>
      <w:jc w:val="both"/>
    </w:pPr>
    <w:rPr>
      <w:rFonts w:asciiTheme="majorBidi" w:eastAsiaTheme="minorHAnsi" w:hAnsiTheme="majorBidi"/>
      <w:sz w:val="24"/>
      <w:szCs w:val="24"/>
      <w:lang w:val="en-GB"/>
    </w:rPr>
  </w:style>
  <w:style w:type="character" w:customStyle="1" w:styleId="MidParaChar">
    <w:name w:val="Mid Para Char"/>
    <w:basedOn w:val="DefaultParagraphFont"/>
    <w:link w:val="MidPara"/>
    <w:rPr>
      <w:rFonts w:asciiTheme="majorBidi" w:eastAsiaTheme="minorHAnsi" w:hAnsiTheme="majorBidi"/>
      <w:sz w:val="24"/>
      <w:szCs w:val="24"/>
      <w:lang w:val="en-GB"/>
    </w:rPr>
  </w:style>
  <w:style w:type="character" w:customStyle="1" w:styleId="UTEMPARA1Char">
    <w:name w:val="UTEM PARA 1 Char"/>
    <w:link w:val="UTEMPARA1"/>
    <w:uiPriority w:val="4"/>
    <w:rPr>
      <w:rFonts w:ascii="Times New Roman" w:eastAsiaTheme="minorHAnsi" w:hAnsi="Times New Roman" w:cs="Times New Roman"/>
      <w:sz w:val="24"/>
      <w:szCs w:val="24"/>
      <w:lang w:val="ms-MY"/>
    </w:rPr>
  </w:style>
  <w:style w:type="paragraph" w:customStyle="1" w:styleId="Midpara0">
    <w:name w:val="Mid para"/>
    <w:basedOn w:val="Normal"/>
    <w:link w:val="MidparaChar0"/>
    <w:pPr>
      <w:spacing w:after="0" w:line="480" w:lineRule="auto"/>
      <w:ind w:firstLine="720"/>
      <w:jc w:val="both"/>
    </w:pPr>
    <w:rPr>
      <w:rFonts w:ascii="Times New Roman" w:eastAsia="Calibri" w:hAnsi="Times New Roman" w:cs="Times New Roman"/>
      <w:sz w:val="24"/>
      <w:szCs w:val="24"/>
    </w:rPr>
  </w:style>
  <w:style w:type="character" w:customStyle="1" w:styleId="MidparaChar0">
    <w:name w:val="Mid para Char"/>
    <w:basedOn w:val="DefaultParagraphFont"/>
    <w:link w:val="Midpara0"/>
    <w:qFormat/>
    <w:rPr>
      <w:rFonts w:ascii="Times New Roman" w:eastAsia="Calibri" w:hAnsi="Times New Roman" w:cs="Times New Roman"/>
      <w:sz w:val="24"/>
      <w:szCs w:val="24"/>
    </w:rPr>
  </w:style>
  <w:style w:type="table" w:customStyle="1" w:styleId="TableClassic111">
    <w:name w:val="Table Classic 111"/>
    <w:basedOn w:val="TableNormal"/>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name">
    <w:name w:val="name"/>
    <w:basedOn w:val="DefaultParagraphFont"/>
  </w:style>
  <w:style w:type="paragraph" w:customStyle="1" w:styleId="TitleChapter">
    <w:name w:val="Title Chapter"/>
    <w:basedOn w:val="Normal"/>
    <w:link w:val="TitleChapterChar"/>
    <w:pPr>
      <w:spacing w:after="0" w:line="480" w:lineRule="auto"/>
    </w:pPr>
    <w:rPr>
      <w:rFonts w:asciiTheme="majorBidi" w:eastAsiaTheme="minorHAnsi" w:hAnsiTheme="majorBidi"/>
      <w:sz w:val="24"/>
      <w:lang w:val="en-GB"/>
    </w:rPr>
  </w:style>
  <w:style w:type="character" w:customStyle="1" w:styleId="TitleChapterChar">
    <w:name w:val="Title Chapter Char"/>
    <w:basedOn w:val="DefaultParagraphFont"/>
    <w:link w:val="TitleChapter"/>
    <w:rPr>
      <w:rFonts w:asciiTheme="majorBidi" w:eastAsiaTheme="minorHAnsi" w:hAnsiTheme="majorBidi"/>
      <w:sz w:val="24"/>
      <w:lang w:val="en-GB"/>
    </w:rPr>
  </w:style>
  <w:style w:type="paragraph" w:customStyle="1" w:styleId="BodyText0">
    <w:name w:val="BodyText"/>
    <w:basedOn w:val="Normal"/>
    <w:pPr>
      <w:spacing w:after="0" w:line="480" w:lineRule="auto"/>
      <w:jc w:val="both"/>
    </w:pPr>
    <w:rPr>
      <w:rFonts w:ascii="Times New Roman" w:eastAsia="Calibri" w:hAnsi="Times New Roman" w:cs="Times New Roman"/>
      <w:sz w:val="24"/>
      <w:szCs w:val="24"/>
    </w:rPr>
  </w:style>
  <w:style w:type="paragraph" w:customStyle="1" w:styleId="Para2">
    <w:name w:val="Para"/>
    <w:basedOn w:val="Normal"/>
    <w:next w:val="Normal"/>
    <w:link w:val="ParaChar"/>
    <w:qFormat/>
    <w:pPr>
      <w:spacing w:after="0" w:line="480" w:lineRule="auto"/>
      <w:ind w:firstLine="692"/>
      <w:jc w:val="both"/>
    </w:pPr>
    <w:rPr>
      <w:rFonts w:asciiTheme="majorBidi" w:eastAsiaTheme="minorHAnsi" w:hAnsiTheme="majorBidi"/>
      <w:sz w:val="24"/>
      <w:lang w:val="en-GB"/>
    </w:rPr>
  </w:style>
  <w:style w:type="character" w:customStyle="1" w:styleId="ParaChar">
    <w:name w:val="Para Char"/>
    <w:basedOn w:val="DefaultParagraphFont"/>
    <w:link w:val="Para2"/>
    <w:rPr>
      <w:rFonts w:asciiTheme="majorBidi" w:eastAsiaTheme="minorHAnsi" w:hAnsiTheme="majorBidi"/>
      <w:sz w:val="24"/>
      <w:lang w:val="en-GB"/>
    </w:rPr>
  </w:style>
  <w:style w:type="paragraph" w:customStyle="1" w:styleId="LastPara">
    <w:name w:val="Last Para"/>
    <w:basedOn w:val="Normal"/>
    <w:next w:val="MidPara"/>
    <w:link w:val="LastParaChar"/>
    <w:qFormat/>
    <w:pPr>
      <w:spacing w:afterLines="200" w:after="480" w:line="480" w:lineRule="auto"/>
      <w:jc w:val="both"/>
    </w:pPr>
    <w:rPr>
      <w:rFonts w:asciiTheme="majorBidi" w:eastAsiaTheme="minorHAnsi" w:hAnsiTheme="majorBidi"/>
      <w:sz w:val="24"/>
      <w:lang w:val="en-GB"/>
    </w:rPr>
  </w:style>
  <w:style w:type="character" w:customStyle="1" w:styleId="LastParaChar">
    <w:name w:val="Last Para Char"/>
    <w:basedOn w:val="DefaultParagraphFont"/>
    <w:link w:val="LastPara"/>
    <w:rPr>
      <w:rFonts w:asciiTheme="majorBidi" w:eastAsiaTheme="minorHAnsi" w:hAnsiTheme="majorBidi"/>
      <w:sz w:val="24"/>
      <w:lang w:val="en-GB"/>
    </w:rPr>
  </w:style>
  <w:style w:type="paragraph" w:customStyle="1" w:styleId="Tablepara">
    <w:name w:val="Table para"/>
    <w:basedOn w:val="Normal"/>
    <w:link w:val="TableparaChar"/>
    <w:qFormat/>
    <w:pPr>
      <w:autoSpaceDE w:val="0"/>
      <w:autoSpaceDN w:val="0"/>
      <w:adjustRightInd w:val="0"/>
      <w:spacing w:before="60" w:after="60" w:line="240" w:lineRule="auto"/>
    </w:pPr>
    <w:rPr>
      <w:rFonts w:ascii="Times New Roman" w:eastAsia="Calibri" w:hAnsi="Times New Roman" w:cs="Times New Roman"/>
      <w:color w:val="000000" w:themeColor="text1"/>
      <w:sz w:val="20"/>
    </w:rPr>
  </w:style>
  <w:style w:type="character" w:customStyle="1" w:styleId="TableparaChar">
    <w:name w:val="Table para Char"/>
    <w:basedOn w:val="DefaultParagraphFont"/>
    <w:link w:val="Tablepara"/>
    <w:rPr>
      <w:rFonts w:ascii="Times New Roman" w:eastAsia="Calibri" w:hAnsi="Times New Roman" w:cs="Times New Roman"/>
      <w:color w:val="000000" w:themeColor="text1"/>
      <w:sz w:val="20"/>
    </w:rPr>
  </w:style>
  <w:style w:type="character" w:customStyle="1" w:styleId="citation-publication-date">
    <w:name w:val="citation-publication-date"/>
    <w:qFormat/>
    <w:rPr>
      <w:rFonts w:ascii="Calibri" w:eastAsia="Calibri" w:hAnsi="Calibri" w:cs="Times New Roman"/>
    </w:rPr>
  </w:style>
  <w:style w:type="character" w:customStyle="1" w:styleId="citation-volume">
    <w:name w:val="citation-volume"/>
    <w:qFormat/>
    <w:rPr>
      <w:rFonts w:ascii="Calibri" w:eastAsia="Calibri" w:hAnsi="Calibri" w:cs="Times New Roman"/>
    </w:rPr>
  </w:style>
  <w:style w:type="paragraph" w:customStyle="1" w:styleId="whitespace-normal">
    <w:name w:val="whitespace-normal"/>
    <w:basedOn w:val="Normal"/>
    <w:pPr>
      <w:spacing w:before="100" w:beforeAutospacing="1" w:after="100" w:afterAutospacing="1" w:line="240" w:lineRule="auto"/>
    </w:pPr>
    <w:rPr>
      <w:rFonts w:ascii="PMingLiU" w:eastAsia="PMingLiU" w:hAnsi="PMingLiU" w:cs="PMingLiU"/>
      <w:sz w:val="24"/>
      <w:szCs w:val="24"/>
      <w:lang w:eastAsia="zh-TW"/>
    </w:rPr>
  </w:style>
  <w:style w:type="paragraph" w:customStyle="1" w:styleId="ae">
    <w:name w:val="表格"/>
    <w:basedOn w:val="Normal"/>
    <w:qFormat/>
    <w:pPr>
      <w:widowControl w:val="0"/>
      <w:autoSpaceDE w:val="0"/>
      <w:autoSpaceDN w:val="0"/>
      <w:adjustRightInd w:val="0"/>
      <w:spacing w:after="0" w:line="240" w:lineRule="auto"/>
    </w:pPr>
    <w:rPr>
      <w:rFonts w:ascii="Times New Roman" w:eastAsia="MingLiU" w:hAnsi="Times New Roman" w:cs="Times New Roman" w:hint="eastAsia"/>
      <w:color w:val="000000"/>
      <w:sz w:val="21"/>
      <w:szCs w:val="20"/>
      <w:lang w:eastAsia="zh-CN"/>
    </w:rPr>
  </w:style>
  <w:style w:type="character" w:customStyle="1" w:styleId="font11">
    <w:name w:val="font11"/>
    <w:basedOn w:val="DefaultParagraphFont"/>
    <w:rPr>
      <w:rFonts w:ascii="SimSun" w:eastAsia="SimSun" w:hAnsi="SimSun" w:cs="SimSun" w:hint="eastAsia"/>
      <w:color w:val="000000"/>
      <w:sz w:val="22"/>
      <w:szCs w:val="22"/>
      <w:u w:val="none"/>
    </w:rPr>
  </w:style>
  <w:style w:type="character" w:customStyle="1" w:styleId="font01">
    <w:name w:val="font01"/>
    <w:basedOn w:val="DefaultParagraphFont"/>
    <w:rPr>
      <w:rFonts w:ascii="SimSun" w:eastAsia="SimSun" w:hAnsi="SimSun" w:cs="SimSun" w:hint="eastAsia"/>
      <w:b/>
      <w:bCs/>
      <w:color w:val="000000"/>
      <w:sz w:val="22"/>
      <w:szCs w:val="22"/>
      <w:u w:val="none"/>
    </w:rPr>
  </w:style>
  <w:style w:type="paragraph" w:customStyle="1" w:styleId="1f2">
    <w:name w:val="修订1"/>
    <w:hidden/>
    <w:uiPriority w:val="99"/>
    <w:qFormat/>
    <w:rPr>
      <w:rFonts w:ascii="DengXian" w:eastAsia="DengXian" w:hAnsi="DengXian"/>
      <w:kern w:val="2"/>
      <w:sz w:val="21"/>
      <w:szCs w:val="22"/>
      <w:lang w:eastAsia="zh-CN"/>
    </w:rPr>
  </w:style>
  <w:style w:type="paragraph" w:customStyle="1" w:styleId="11">
    <w:name w:val="标题 11"/>
    <w:basedOn w:val="Normal"/>
    <w:next w:val="Heading2"/>
    <w:uiPriority w:val="9"/>
    <w:qFormat/>
    <w:pPr>
      <w:keepNext/>
      <w:keepLines/>
      <w:numPr>
        <w:numId w:val="16"/>
      </w:numPr>
      <w:tabs>
        <w:tab w:val="clear" w:pos="113"/>
        <w:tab w:val="left" w:pos="360"/>
      </w:tabs>
      <w:spacing w:after="480" w:line="240" w:lineRule="auto"/>
      <w:jc w:val="center"/>
      <w:outlineLvl w:val="0"/>
    </w:pPr>
    <w:rPr>
      <w:rFonts w:ascii="Times New Roman" w:eastAsia="DengXian Light" w:hAnsi="Times New Roman" w:cs="Times New Roman"/>
      <w:b/>
      <w:sz w:val="24"/>
      <w:szCs w:val="32"/>
      <w:lang w:val="en-GB"/>
    </w:rPr>
  </w:style>
  <w:style w:type="paragraph" w:customStyle="1" w:styleId="21">
    <w:name w:val="标题 21"/>
    <w:basedOn w:val="Normal"/>
    <w:next w:val="Para1"/>
    <w:link w:val="23"/>
    <w:uiPriority w:val="9"/>
    <w:qFormat/>
    <w:pPr>
      <w:keepNext/>
      <w:keepLines/>
      <w:numPr>
        <w:ilvl w:val="1"/>
        <w:numId w:val="16"/>
      </w:numPr>
      <w:spacing w:before="480" w:after="0" w:line="480" w:lineRule="auto"/>
      <w:outlineLvl w:val="1"/>
    </w:pPr>
    <w:rPr>
      <w:rFonts w:ascii="Times New Roman" w:eastAsia="DengXian Light" w:hAnsi="Times New Roman" w:cs="Times New Roman"/>
      <w:b/>
      <w:kern w:val="2"/>
      <w:sz w:val="24"/>
      <w:szCs w:val="26"/>
      <w:lang w:val="en-GB"/>
      <w14:ligatures w14:val="standardContextual"/>
    </w:rPr>
  </w:style>
  <w:style w:type="paragraph" w:customStyle="1" w:styleId="31">
    <w:name w:val="标题 31"/>
    <w:basedOn w:val="Normal"/>
    <w:next w:val="Para1"/>
    <w:uiPriority w:val="9"/>
    <w:qFormat/>
    <w:pPr>
      <w:keepNext/>
      <w:keepLines/>
      <w:numPr>
        <w:ilvl w:val="2"/>
        <w:numId w:val="16"/>
      </w:numPr>
      <w:tabs>
        <w:tab w:val="clear" w:pos="720"/>
        <w:tab w:val="left" w:pos="360"/>
      </w:tabs>
      <w:spacing w:before="480" w:after="0" w:line="480" w:lineRule="auto"/>
      <w:outlineLvl w:val="2"/>
    </w:pPr>
    <w:rPr>
      <w:rFonts w:ascii="Times New Roman" w:eastAsia="DengXian Light" w:hAnsi="Times New Roman" w:cs="Times New Roman"/>
      <w:b/>
      <w:color w:val="FF0000"/>
      <w:sz w:val="24"/>
      <w:szCs w:val="24"/>
      <w:lang w:val="en-GB"/>
    </w:rPr>
  </w:style>
  <w:style w:type="paragraph" w:customStyle="1" w:styleId="41">
    <w:name w:val="标题 41"/>
    <w:basedOn w:val="Normal"/>
    <w:next w:val="Para1"/>
    <w:uiPriority w:val="9"/>
    <w:qFormat/>
    <w:pPr>
      <w:keepNext/>
      <w:keepLines/>
      <w:numPr>
        <w:ilvl w:val="3"/>
        <w:numId w:val="16"/>
      </w:numPr>
      <w:tabs>
        <w:tab w:val="clear" w:pos="1008"/>
        <w:tab w:val="left" w:pos="360"/>
      </w:tabs>
      <w:spacing w:before="240" w:after="240" w:line="240" w:lineRule="auto"/>
      <w:jc w:val="both"/>
      <w:outlineLvl w:val="3"/>
    </w:pPr>
    <w:rPr>
      <w:rFonts w:ascii="Times New Roman" w:eastAsia="Calibri" w:hAnsi="Times New Roman" w:cs="Times New Roman"/>
      <w:b/>
      <w:iCs/>
      <w:sz w:val="24"/>
      <w:lang w:val="en-GB"/>
    </w:rPr>
  </w:style>
  <w:style w:type="paragraph" w:customStyle="1" w:styleId="51">
    <w:name w:val="标题 51"/>
    <w:basedOn w:val="Normal"/>
    <w:next w:val="Normal"/>
    <w:uiPriority w:val="9"/>
    <w:qFormat/>
    <w:pPr>
      <w:keepNext/>
      <w:keepLines/>
      <w:numPr>
        <w:ilvl w:val="4"/>
        <w:numId w:val="16"/>
      </w:numPr>
      <w:spacing w:before="240" w:after="240" w:line="240" w:lineRule="auto"/>
      <w:jc w:val="both"/>
      <w:outlineLvl w:val="4"/>
    </w:pPr>
    <w:rPr>
      <w:rFonts w:ascii="Times New Roman" w:eastAsia="DengXian Light" w:hAnsi="Times New Roman" w:cs="Times New Roman"/>
      <w:b/>
      <w:sz w:val="24"/>
      <w:lang w:val="en-GB" w:eastAsia="zh-CN"/>
    </w:rPr>
  </w:style>
  <w:style w:type="paragraph" w:customStyle="1" w:styleId="61">
    <w:name w:val="标题 61"/>
    <w:basedOn w:val="Normal"/>
    <w:next w:val="Normal"/>
    <w:uiPriority w:val="9"/>
    <w:qFormat/>
    <w:pPr>
      <w:keepNext/>
      <w:keepLines/>
      <w:numPr>
        <w:ilvl w:val="5"/>
        <w:numId w:val="16"/>
      </w:numPr>
      <w:tabs>
        <w:tab w:val="left" w:pos="360"/>
      </w:tabs>
      <w:spacing w:before="240" w:after="240" w:line="240" w:lineRule="auto"/>
      <w:outlineLvl w:val="5"/>
    </w:pPr>
    <w:rPr>
      <w:rFonts w:ascii="Times New Roman" w:eastAsia="DengXian Light" w:hAnsi="Times New Roman" w:cs="Times New Roman"/>
      <w:b/>
      <w:sz w:val="24"/>
      <w:lang w:val="en-GB"/>
    </w:rPr>
  </w:style>
  <w:style w:type="paragraph" w:customStyle="1" w:styleId="71">
    <w:name w:val="标题 71"/>
    <w:basedOn w:val="Normal"/>
    <w:next w:val="Normal"/>
    <w:uiPriority w:val="9"/>
    <w:qFormat/>
    <w:pPr>
      <w:keepNext/>
      <w:keepLines/>
      <w:numPr>
        <w:ilvl w:val="6"/>
        <w:numId w:val="16"/>
      </w:numPr>
      <w:tabs>
        <w:tab w:val="left" w:pos="360"/>
      </w:tabs>
      <w:spacing w:before="40" w:after="0" w:line="276" w:lineRule="auto"/>
      <w:outlineLvl w:val="6"/>
    </w:pPr>
    <w:rPr>
      <w:rFonts w:ascii="DengXian Light" w:eastAsia="DengXian Light" w:hAnsi="DengXian Light" w:cs="Times New Roman"/>
      <w:i/>
      <w:iCs/>
      <w:color w:val="1F3763"/>
      <w:lang w:val="en-GB"/>
    </w:rPr>
  </w:style>
  <w:style w:type="paragraph" w:customStyle="1" w:styleId="81">
    <w:name w:val="标题 81"/>
    <w:basedOn w:val="Normal"/>
    <w:next w:val="Normal"/>
    <w:uiPriority w:val="9"/>
    <w:qFormat/>
    <w:pPr>
      <w:keepNext/>
      <w:keepLines/>
      <w:numPr>
        <w:ilvl w:val="7"/>
        <w:numId w:val="16"/>
      </w:numPr>
      <w:tabs>
        <w:tab w:val="left" w:pos="360"/>
      </w:tabs>
      <w:spacing w:before="40" w:after="0" w:line="276" w:lineRule="auto"/>
      <w:outlineLvl w:val="7"/>
    </w:pPr>
    <w:rPr>
      <w:rFonts w:ascii="DengXian Light" w:eastAsia="DengXian Light" w:hAnsi="DengXian Light" w:cs="Times New Roman"/>
      <w:color w:val="272727"/>
      <w:sz w:val="21"/>
      <w:szCs w:val="21"/>
      <w:lang w:val="en-GB"/>
    </w:rPr>
  </w:style>
  <w:style w:type="paragraph" w:customStyle="1" w:styleId="91">
    <w:name w:val="标题 91"/>
    <w:basedOn w:val="Normal"/>
    <w:next w:val="Normal"/>
    <w:uiPriority w:val="9"/>
    <w:qFormat/>
    <w:pPr>
      <w:keepNext/>
      <w:keepLines/>
      <w:numPr>
        <w:ilvl w:val="8"/>
        <w:numId w:val="16"/>
      </w:numPr>
      <w:tabs>
        <w:tab w:val="left" w:pos="360"/>
      </w:tabs>
      <w:spacing w:before="40" w:after="0" w:line="276" w:lineRule="auto"/>
      <w:outlineLvl w:val="8"/>
    </w:pPr>
    <w:rPr>
      <w:rFonts w:ascii="DengXian Light" w:eastAsia="DengXian Light" w:hAnsi="DengXian Light" w:cs="Times New Roman"/>
      <w:i/>
      <w:iCs/>
      <w:color w:val="272727"/>
      <w:sz w:val="21"/>
      <w:szCs w:val="21"/>
      <w:lang w:val="en-GB"/>
    </w:rPr>
  </w:style>
  <w:style w:type="paragraph" w:customStyle="1" w:styleId="1f3">
    <w:name w:val="副标题1"/>
    <w:basedOn w:val="Normal"/>
    <w:next w:val="Normal"/>
    <w:uiPriority w:val="11"/>
    <w:qFormat/>
    <w:pPr>
      <w:spacing w:after="60" w:line="240" w:lineRule="auto"/>
      <w:jc w:val="center"/>
      <w:outlineLvl w:val="1"/>
    </w:pPr>
    <w:rPr>
      <w:rFonts w:ascii="DengXian Light" w:eastAsia="DengXian Light" w:hAnsi="DengXian Light" w:cs="Times New Roman"/>
      <w:sz w:val="24"/>
      <w:szCs w:val="24"/>
      <w:lang w:val="en-GB"/>
    </w:rPr>
  </w:style>
  <w:style w:type="character" w:customStyle="1" w:styleId="af">
    <w:name w:val="脚注文本 字符"/>
    <w:basedOn w:val="DefaultParagraphFont"/>
    <w:link w:val="1f4"/>
    <w:uiPriority w:val="99"/>
    <w:qFormat/>
    <w:rPr>
      <w:sz w:val="18"/>
      <w:szCs w:val="18"/>
    </w:rPr>
  </w:style>
  <w:style w:type="paragraph" w:customStyle="1" w:styleId="1f4">
    <w:name w:val="脚注文本1"/>
    <w:basedOn w:val="Normal"/>
    <w:next w:val="FootnoteText"/>
    <w:link w:val="af"/>
    <w:uiPriority w:val="99"/>
    <w:unhideWhenUsed/>
    <w:qFormat/>
    <w:pPr>
      <w:spacing w:after="0" w:line="240" w:lineRule="auto"/>
    </w:pPr>
    <w:rPr>
      <w:sz w:val="18"/>
      <w:szCs w:val="18"/>
    </w:rPr>
  </w:style>
  <w:style w:type="paragraph" w:customStyle="1" w:styleId="1f5">
    <w:name w:val="图表目录1"/>
    <w:basedOn w:val="Normal"/>
    <w:next w:val="Normal"/>
    <w:uiPriority w:val="99"/>
    <w:unhideWhenUsed/>
    <w:pPr>
      <w:tabs>
        <w:tab w:val="right" w:leader="dot" w:pos="8188"/>
      </w:tabs>
      <w:spacing w:after="120" w:line="360" w:lineRule="auto"/>
      <w:ind w:left="1440" w:right="432" w:hanging="1440"/>
      <w:jc w:val="both"/>
    </w:pPr>
    <w:rPr>
      <w:rFonts w:ascii="Times New Roman" w:eastAsiaTheme="minorEastAsia" w:hAnsi="Times New Roman" w:cs="DengXian"/>
      <w:sz w:val="24"/>
      <w:szCs w:val="20"/>
      <w:lang w:val="en-GB"/>
    </w:rPr>
  </w:style>
  <w:style w:type="table" w:customStyle="1" w:styleId="1f6">
    <w:name w:val="浅色列表1"/>
    <w:basedOn w:val="TableNormal"/>
    <w:uiPriority w:val="61"/>
    <w:semiHidden/>
    <w:unhideWhenUsed/>
    <w:qFormat/>
    <w:rPr>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浅色列表 - 着色 31"/>
    <w:basedOn w:val="TableNormal"/>
    <w:uiPriority w:val="61"/>
    <w:rPr>
      <w:rFonts w:eastAsiaTheme="minorEastAsia"/>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1">
    <w:name w:val="中等深浅底纹 2 - 着色 51"/>
    <w:basedOn w:val="TableNormal"/>
    <w:uiPriority w:val="64"/>
    <w:semiHidden/>
    <w:unhideWhenUsed/>
    <w:qFormat/>
    <w:rPr>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7">
    <w:name w:val="访问过的超链接1"/>
    <w:basedOn w:val="DefaultParagraphFont"/>
    <w:uiPriority w:val="99"/>
    <w:semiHidden/>
    <w:unhideWhenUsed/>
    <w:qFormat/>
    <w:rPr>
      <w:color w:val="954F72"/>
      <w:u w:val="single"/>
    </w:rPr>
  </w:style>
  <w:style w:type="character" w:customStyle="1" w:styleId="HyperlinkTable1">
    <w:name w:val="Hyperlink_Table1"/>
    <w:basedOn w:val="DefaultParagraphFont"/>
    <w:uiPriority w:val="99"/>
    <w:unhideWhenUsed/>
    <w:qFormat/>
    <w:rPr>
      <w:color w:val="0563C1"/>
      <w:u w:val="single"/>
    </w:rPr>
  </w:style>
  <w:style w:type="character" w:customStyle="1" w:styleId="23">
    <w:name w:val="标题 2 字符"/>
    <w:basedOn w:val="DefaultParagraphFont"/>
    <w:link w:val="21"/>
    <w:uiPriority w:val="9"/>
    <w:rPr>
      <w:rFonts w:eastAsia="DengXian Light"/>
      <w:b/>
      <w:kern w:val="2"/>
      <w:sz w:val="24"/>
      <w:szCs w:val="26"/>
      <w:lang w:val="en-GB"/>
      <w14:ligatures w14:val="standardContextual"/>
    </w:rPr>
  </w:style>
  <w:style w:type="paragraph" w:customStyle="1" w:styleId="post-time">
    <w:name w:val="post-time"/>
    <w:basedOn w:val="Normal"/>
    <w:qFormat/>
    <w:pPr>
      <w:spacing w:before="100" w:beforeAutospacing="1" w:after="100" w:afterAutospacing="1" w:line="240" w:lineRule="auto"/>
    </w:pPr>
    <w:rPr>
      <w:rFonts w:ascii="SimSun" w:eastAsia="SimSun" w:hAnsi="SimSun" w:cs="SimSun"/>
      <w:sz w:val="24"/>
      <w:szCs w:val="24"/>
      <w:lang w:val="en-GB"/>
    </w:rPr>
  </w:style>
  <w:style w:type="paragraph" w:customStyle="1" w:styleId="1">
    <w:name w:val="样式1"/>
    <w:basedOn w:val="Heading2"/>
    <w:link w:val="1f8"/>
    <w:pPr>
      <w:numPr>
        <w:ilvl w:val="1"/>
        <w:numId w:val="17"/>
      </w:numPr>
      <w:spacing w:before="480"/>
    </w:pPr>
    <w:rPr>
      <w:rFonts w:ascii="Times New Roman" w:hAnsi="Times New Roman"/>
      <w:bCs w:val="0"/>
      <w:color w:val="auto"/>
      <w:kern w:val="2"/>
      <w:sz w:val="24"/>
      <w:lang w:val="en-GB" w:bidi="ar-SA"/>
      <w14:ligatures w14:val="standardContextual"/>
    </w:rPr>
  </w:style>
  <w:style w:type="table" w:customStyle="1" w:styleId="210">
    <w:name w:val="无格式表格 21"/>
    <w:basedOn w:val="TableNormal"/>
    <w:uiPriority w:val="42"/>
    <w:qFormat/>
    <w:rPr>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
    <w:name w:val="无格式表格 11"/>
    <w:basedOn w:val="TableNormal"/>
    <w:uiPriority w:val="41"/>
    <w:qFormat/>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4">
    <w:name w:val="修订2"/>
    <w:hidden/>
    <w:uiPriority w:val="99"/>
    <w:unhideWhenUsed/>
    <w:qFormat/>
    <w:rPr>
      <w:rFonts w:eastAsiaTheme="minorEastAsia"/>
      <w:sz w:val="24"/>
      <w:szCs w:val="24"/>
      <w:lang w:val="en-GB"/>
    </w:rPr>
  </w:style>
  <w:style w:type="character" w:customStyle="1" w:styleId="1f8">
    <w:name w:val="样式1 字符"/>
    <w:basedOn w:val="23"/>
    <w:link w:val="1"/>
    <w:qFormat/>
    <w:rPr>
      <w:rFonts w:eastAsiaTheme="majorEastAsia" w:cstheme="majorBidi"/>
      <w:b/>
      <w:kern w:val="2"/>
      <w:sz w:val="24"/>
      <w:szCs w:val="26"/>
      <w:lang w:val="en-GB"/>
      <w14:ligatures w14:val="standardContextual"/>
    </w:rPr>
  </w:style>
  <w:style w:type="paragraph" w:customStyle="1" w:styleId="colortext1">
    <w:name w:val="color_text_1"/>
    <w:basedOn w:val="Normal"/>
    <w:qFormat/>
    <w:pPr>
      <w:spacing w:before="100" w:beforeAutospacing="1" w:after="100" w:afterAutospacing="1" w:line="240" w:lineRule="auto"/>
    </w:pPr>
    <w:rPr>
      <w:rFonts w:ascii="SimSun" w:eastAsia="SimSun" w:hAnsi="SimSun" w:cs="SimSun"/>
      <w:sz w:val="24"/>
      <w:szCs w:val="24"/>
      <w:lang w:val="en-GB" w:eastAsia="zh-CN"/>
    </w:rPr>
  </w:style>
  <w:style w:type="table" w:customStyle="1" w:styleId="310">
    <w:name w:val="无格式表格 31"/>
    <w:basedOn w:val="TableNormal"/>
    <w:uiPriority w:val="43"/>
    <w:qFormat/>
    <w:rPr>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25">
    <w:name w:val="不明显参考2"/>
    <w:basedOn w:val="DefaultParagraphFont"/>
    <w:uiPriority w:val="31"/>
    <w:qFormat/>
    <w:rPr>
      <w:sz w:val="24"/>
      <w:szCs w:val="24"/>
      <w:u w:val="single"/>
    </w:rPr>
  </w:style>
  <w:style w:type="character" w:customStyle="1" w:styleId="26">
    <w:name w:val="不明显强调2"/>
    <w:uiPriority w:val="19"/>
    <w:qFormat/>
    <w:rPr>
      <w:rFonts w:ascii="Times New Roman" w:hAnsi="Times New Roman"/>
      <w:i/>
      <w:color w:val="auto"/>
      <w:sz w:val="24"/>
    </w:rPr>
  </w:style>
  <w:style w:type="character" w:customStyle="1" w:styleId="27">
    <w:name w:val="明显参考2"/>
    <w:basedOn w:val="DefaultParagraphFont"/>
    <w:uiPriority w:val="32"/>
    <w:qFormat/>
    <w:rPr>
      <w:b/>
      <w:sz w:val="24"/>
      <w:u w:val="single"/>
    </w:rPr>
  </w:style>
  <w:style w:type="character" w:customStyle="1" w:styleId="28">
    <w:name w:val="明显强调2"/>
    <w:basedOn w:val="DefaultParagraphFont"/>
    <w:uiPriority w:val="21"/>
    <w:qFormat/>
    <w:rPr>
      <w:b/>
      <w:i/>
      <w:sz w:val="24"/>
      <w:szCs w:val="24"/>
      <w:u w:val="single"/>
    </w:rPr>
  </w:style>
  <w:style w:type="table" w:customStyle="1" w:styleId="-311">
    <w:name w:val="浅色列表 - 着色 311"/>
    <w:basedOn w:val="TableNormal"/>
    <w:uiPriority w:val="61"/>
    <w:qFormat/>
    <w:rPr>
      <w:rFonts w:ascii="DengXian" w:eastAsia="DengXian" w:hAnsi="DengXian"/>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90">
    <w:name w:val="未处理的提及9"/>
    <w:basedOn w:val="DefaultParagraphFont"/>
    <w:uiPriority w:val="99"/>
    <w:semiHidden/>
    <w:unhideWhenUsed/>
    <w:qFormat/>
    <w:rPr>
      <w:color w:val="605E5C"/>
      <w:shd w:val="clear" w:color="auto" w:fill="E1DFDD"/>
    </w:rPr>
  </w:style>
  <w:style w:type="table" w:customStyle="1" w:styleId="2-511">
    <w:name w:val="中等深浅底纹 2 - 着色 511"/>
    <w:basedOn w:val="TableNormal"/>
    <w:uiPriority w:val="64"/>
    <w:qFormat/>
    <w:rPr>
      <w:rFonts w:ascii="DengXian" w:eastAsia="DengXian" w:hAnsi="DengXi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1">
    <w:name w:val="网格表 4 - 着色 31"/>
    <w:basedOn w:val="TableNormal"/>
    <w:uiPriority w:val="49"/>
    <w:qFormat/>
    <w:rPr>
      <w:rFonts w:ascii="DengXian" w:eastAsia="DengXian" w:hAnsi="DengXian"/>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12">
    <w:name w:val="浅色列表11"/>
    <w:basedOn w:val="TableNormal"/>
    <w:uiPriority w:val="61"/>
    <w:qFormat/>
    <w:rPr>
      <w:rFonts w:ascii="DengXian" w:eastAsia="DengXian" w:hAnsi="DengXi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f9">
    <w:name w:val="三线表1"/>
    <w:basedOn w:val="TableNormal"/>
    <w:uiPriority w:val="99"/>
    <w:qFormat/>
    <w:rPr>
      <w:rFonts w:ascii="DengXian" w:eastAsia="DengXian" w:hAnsi="DengXian"/>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13">
    <w:name w:val="网格表 1 浅色1"/>
    <w:basedOn w:val="TableNormal"/>
    <w:uiPriority w:val="46"/>
    <w:qFormat/>
    <w:rPr>
      <w:rFonts w:ascii="DengXian" w:eastAsia="DengXian" w:hAnsi="DengXian"/>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网格表 1 浅色 - 着色 11"/>
    <w:basedOn w:val="TableNormal"/>
    <w:uiPriority w:val="46"/>
    <w:qFormat/>
    <w:rPr>
      <w:rFonts w:ascii="DengXian" w:eastAsia="DengXian" w:hAnsi="DengXian"/>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1">
    <w:name w:val="网格表 1 浅色 - 着色 21"/>
    <w:basedOn w:val="TableNormal"/>
    <w:uiPriority w:val="46"/>
    <w:qFormat/>
    <w:rPr>
      <w:rFonts w:ascii="DengXian" w:eastAsia="DengXian" w:hAnsi="DengXian"/>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9">
    <w:name w:val="网格型浅色2"/>
    <w:basedOn w:val="TableNormal"/>
    <w:uiPriority w:val="40"/>
    <w:qFormat/>
    <w:rPr>
      <w:rFonts w:ascii="DengXian" w:eastAsia="DengXian" w:hAnsi="DengXian"/>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32">
    <w:name w:val="网格表 4 - 着色 32"/>
    <w:basedOn w:val="TableNormal"/>
    <w:uiPriority w:val="49"/>
    <w:qFormat/>
    <w:rPr>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20">
    <w:name w:val="网格表 1 浅色2"/>
    <w:basedOn w:val="TableNormal"/>
    <w:uiPriority w:val="46"/>
    <w:qFormat/>
    <w:rPr>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网格表 1 浅色 - 着色 12"/>
    <w:basedOn w:val="TableNormal"/>
    <w:uiPriority w:val="46"/>
    <w:qFormat/>
    <w:rPr>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
    <w:name w:val="网格表 1 浅色 - 着色 22"/>
    <w:basedOn w:val="TableNormal"/>
    <w:uiPriority w:val="46"/>
    <w:qFormat/>
    <w:rPr>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4">
    <w:name w:val="网格型浅色3"/>
    <w:basedOn w:val="TableNormal"/>
    <w:uiPriority w:val="40"/>
    <w:qFormat/>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2">
    <w:name w:val="浅色列表 - 着色 32"/>
    <w:basedOn w:val="TableNormal"/>
    <w:uiPriority w:val="61"/>
    <w:qFormat/>
    <w:rPr>
      <w:rFonts w:ascii="DengXian" w:eastAsia="DengXian" w:hAnsi="DengXian"/>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2">
    <w:name w:val="中等深浅底纹 2 - 着色 52"/>
    <w:basedOn w:val="TableNormal"/>
    <w:uiPriority w:val="64"/>
    <w:qFormat/>
    <w:rPr>
      <w:rFonts w:ascii="DengXian" w:eastAsia="DengXian" w:hAnsi="DengXi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2">
    <w:name w:val="网格表 4 - 着色 322"/>
    <w:basedOn w:val="TableNormal"/>
    <w:uiPriority w:val="49"/>
    <w:qFormat/>
    <w:rPr>
      <w:rFonts w:ascii="DengXian" w:eastAsia="DengXian" w:hAnsi="DengXian"/>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a">
    <w:name w:val="浅色列表2"/>
    <w:basedOn w:val="TableNormal"/>
    <w:uiPriority w:val="61"/>
    <w:qFormat/>
    <w:rPr>
      <w:rFonts w:ascii="DengXian" w:eastAsia="DengXian" w:hAnsi="DengXi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b">
    <w:name w:val="三线表2"/>
    <w:basedOn w:val="TableNormal"/>
    <w:uiPriority w:val="99"/>
    <w:qFormat/>
    <w:rPr>
      <w:rFonts w:ascii="DengXian" w:eastAsia="DengXian" w:hAnsi="DengXian"/>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22">
    <w:name w:val="网格表 1 浅色22"/>
    <w:basedOn w:val="TableNormal"/>
    <w:uiPriority w:val="46"/>
    <w:qFormat/>
    <w:rPr>
      <w:rFonts w:ascii="DengXian" w:eastAsia="DengXian" w:hAnsi="DengXian"/>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2">
    <w:name w:val="网格表 1 浅色 - 着色 122"/>
    <w:basedOn w:val="TableNormal"/>
    <w:uiPriority w:val="46"/>
    <w:qFormat/>
    <w:rPr>
      <w:rFonts w:ascii="DengXian" w:eastAsia="DengXian" w:hAnsi="DengXian"/>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2">
    <w:name w:val="网格表 1 浅色 - 着色 222"/>
    <w:basedOn w:val="TableNormal"/>
    <w:uiPriority w:val="46"/>
    <w:qFormat/>
    <w:rPr>
      <w:rFonts w:ascii="DengXian" w:eastAsia="DengXian" w:hAnsi="DengXian"/>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20">
    <w:name w:val="网格型浅色32"/>
    <w:basedOn w:val="TableNormal"/>
    <w:uiPriority w:val="40"/>
    <w:qFormat/>
    <w:rPr>
      <w:rFonts w:ascii="DengXian" w:eastAsia="DengXian" w:hAnsi="DengXian"/>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onotuse1">
    <w:name w:val="do not use1"/>
    <w:basedOn w:val="Normal"/>
    <w:next w:val="Normal"/>
    <w:uiPriority w:val="11"/>
    <w:unhideWhenUsed/>
    <w:qFormat/>
    <w:pPr>
      <w:keepNext/>
      <w:tabs>
        <w:tab w:val="left" w:pos="3396"/>
      </w:tabs>
      <w:spacing w:after="240" w:line="240" w:lineRule="auto"/>
    </w:pPr>
    <w:rPr>
      <w:rFonts w:ascii="Times New Roman" w:eastAsia="Calibri" w:hAnsi="Times New Roman" w:cs="Times New Roman"/>
      <w:bCs/>
      <w:color w:val="FF0000"/>
      <w:sz w:val="24"/>
      <w:szCs w:val="18"/>
      <w:lang w:val="en-GB"/>
    </w:rPr>
  </w:style>
  <w:style w:type="paragraph" w:customStyle="1" w:styleId="TitleOnRomanPages1">
    <w:name w:val="Title On Roman Pages1"/>
    <w:basedOn w:val="Normal"/>
    <w:next w:val="Normal"/>
    <w:uiPriority w:val="10"/>
    <w:unhideWhenUsed/>
    <w:qFormat/>
    <w:pPr>
      <w:pageBreakBefore/>
      <w:suppressLineNumbers/>
      <w:spacing w:after="960" w:line="240" w:lineRule="auto"/>
      <w:ind w:firstLine="562"/>
      <w:jc w:val="center"/>
      <w:outlineLvl w:val="0"/>
    </w:pPr>
    <w:rPr>
      <w:rFonts w:ascii="Times New Roman" w:eastAsia="DengXian Light" w:hAnsi="Times New Roman" w:cs="Times New Roman"/>
      <w:b/>
      <w:bCs/>
      <w:caps/>
      <w:kern w:val="28"/>
      <w:sz w:val="24"/>
      <w:szCs w:val="32"/>
      <w:lang w:val="en-GB"/>
    </w:rPr>
  </w:style>
  <w:style w:type="table" w:customStyle="1" w:styleId="114">
    <w:name w:val="网格型11"/>
    <w:basedOn w:val="TableNormal"/>
    <w:uiPriority w:val="59"/>
    <w:qFormat/>
    <w:rPr>
      <w:rFonts w:ascii="DengXian" w:eastAsia="DengXian" w:hAnsi="DengXi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无格式表格 211"/>
    <w:basedOn w:val="TableNormal"/>
    <w:uiPriority w:val="42"/>
    <w:qFormat/>
    <w:rPr>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0">
    <w:name w:val="无格式表格 111"/>
    <w:basedOn w:val="TableNormal"/>
    <w:uiPriority w:val="41"/>
    <w:qFormat/>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1">
    <w:name w:val="无格式表格 311"/>
    <w:basedOn w:val="TableNormal"/>
    <w:uiPriority w:val="43"/>
    <w:qFormat/>
    <w:rPr>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11">
    <w:name w:val="浅色列表 - 着色 3111"/>
    <w:basedOn w:val="TableNormal"/>
    <w:uiPriority w:val="61"/>
    <w:qFormat/>
    <w:rPr>
      <w:rFonts w:ascii="DengXian" w:eastAsia="DengXian" w:hAnsi="DengXian"/>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2c">
    <w:name w:val="访问过的超链接2"/>
    <w:basedOn w:val="DefaultParagraphFont"/>
    <w:uiPriority w:val="99"/>
    <w:semiHidden/>
    <w:unhideWhenUsed/>
    <w:qFormat/>
    <w:rPr>
      <w:color w:val="954F72"/>
      <w:u w:val="single"/>
    </w:rPr>
  </w:style>
  <w:style w:type="table" w:customStyle="1" w:styleId="2-521">
    <w:name w:val="中等深浅底纹 2 - 着色 521"/>
    <w:basedOn w:val="TableNormal"/>
    <w:uiPriority w:val="64"/>
    <w:semiHidden/>
    <w:unhideWhenUsed/>
    <w:qFormat/>
    <w:rPr>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
    <w:name w:val="网格表 4 - 着色 321"/>
    <w:basedOn w:val="TableNormal"/>
    <w:uiPriority w:val="49"/>
    <w:qFormat/>
    <w:rPr>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2">
    <w:name w:val="浅色列表21"/>
    <w:basedOn w:val="TableNormal"/>
    <w:uiPriority w:val="61"/>
    <w:semiHidden/>
    <w:unhideWhenUsed/>
    <w:qFormat/>
    <w:rPr>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
    <w:name w:val="网格表 1 浅色21"/>
    <w:basedOn w:val="TableNormal"/>
    <w:uiPriority w:val="46"/>
    <w:qFormat/>
    <w:rPr>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
    <w:name w:val="网格表 1 浅色 - 着色 121"/>
    <w:basedOn w:val="TableNormal"/>
    <w:uiPriority w:val="46"/>
    <w:qFormat/>
    <w:rPr>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
    <w:name w:val="网格表 1 浅色 - 着色 221"/>
    <w:basedOn w:val="TableNormal"/>
    <w:uiPriority w:val="46"/>
    <w:qFormat/>
    <w:rPr>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5211">
    <w:name w:val="中等深浅底纹 2 - 着色 5211"/>
    <w:basedOn w:val="TableNormal"/>
    <w:uiPriority w:val="64"/>
    <w:qFormat/>
    <w:rPr>
      <w:rFonts w:ascii="DengXian" w:eastAsia="DengXian" w:hAnsi="DengXi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1">
    <w:name w:val="网格表 4 - 着色 3211"/>
    <w:basedOn w:val="TableNormal"/>
    <w:uiPriority w:val="49"/>
    <w:qFormat/>
    <w:rPr>
      <w:rFonts w:ascii="DengXian" w:eastAsia="DengXian" w:hAnsi="DengXian"/>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11">
    <w:name w:val="浅色列表211"/>
    <w:basedOn w:val="TableNormal"/>
    <w:uiPriority w:val="61"/>
    <w:qFormat/>
    <w:rPr>
      <w:rFonts w:ascii="DengXian" w:eastAsia="DengXian" w:hAnsi="DengXi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1">
    <w:name w:val="网格表 1 浅色211"/>
    <w:basedOn w:val="TableNormal"/>
    <w:uiPriority w:val="46"/>
    <w:qFormat/>
    <w:rPr>
      <w:rFonts w:ascii="DengXian" w:eastAsia="DengXian" w:hAnsi="DengXian"/>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1">
    <w:name w:val="网格表 1 浅色 - 着色 1211"/>
    <w:basedOn w:val="TableNormal"/>
    <w:uiPriority w:val="46"/>
    <w:qFormat/>
    <w:rPr>
      <w:rFonts w:ascii="DengXian" w:eastAsia="DengXian" w:hAnsi="DengXian"/>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1">
    <w:name w:val="网格表 1 浅色 - 着色 2211"/>
    <w:basedOn w:val="TableNormal"/>
    <w:uiPriority w:val="46"/>
    <w:qFormat/>
    <w:rPr>
      <w:rFonts w:ascii="DengXian" w:eastAsia="DengXian" w:hAnsi="DengXian"/>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12">
    <w:name w:val="网格型浅色31"/>
    <w:basedOn w:val="TableNormal"/>
    <w:uiPriority w:val="40"/>
    <w:qFormat/>
    <w:rPr>
      <w:rFonts w:ascii="DengXian" w:eastAsia="DengXian" w:hAnsi="DengXian"/>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213">
    <w:name w:val="标题 2 字符1"/>
    <w:basedOn w:val="DefaultParagraphFont"/>
    <w:uiPriority w:val="9"/>
    <w:semiHidden/>
    <w:qFormat/>
    <w:rPr>
      <w:rFonts w:ascii="DengXian Light" w:eastAsia="DengXian Light" w:hAnsi="DengXian Light" w:cs="Times New Roman"/>
      <w:b/>
      <w:bCs/>
      <w:sz w:val="32"/>
      <w:szCs w:val="32"/>
    </w:rPr>
  </w:style>
  <w:style w:type="character" w:customStyle="1" w:styleId="313">
    <w:name w:val="标题 3 字符1"/>
    <w:basedOn w:val="DefaultParagraphFont"/>
    <w:uiPriority w:val="9"/>
    <w:semiHidden/>
    <w:qFormat/>
    <w:rPr>
      <w:b/>
      <w:bCs/>
      <w:sz w:val="32"/>
      <w:szCs w:val="32"/>
    </w:rPr>
  </w:style>
  <w:style w:type="character" w:customStyle="1" w:styleId="411">
    <w:name w:val="标题 4 字符1"/>
    <w:basedOn w:val="DefaultParagraphFont"/>
    <w:uiPriority w:val="9"/>
    <w:semiHidden/>
    <w:qFormat/>
    <w:rPr>
      <w:rFonts w:ascii="DengXian Light" w:eastAsia="DengXian Light" w:hAnsi="DengXian Light" w:cs="Times New Roman"/>
      <w:b/>
      <w:bCs/>
      <w:sz w:val="28"/>
      <w:szCs w:val="28"/>
    </w:rPr>
  </w:style>
  <w:style w:type="character" w:customStyle="1" w:styleId="510">
    <w:name w:val="标题 5 字符1"/>
    <w:basedOn w:val="DefaultParagraphFont"/>
    <w:uiPriority w:val="9"/>
    <w:semiHidden/>
    <w:qFormat/>
    <w:rPr>
      <w:b/>
      <w:bCs/>
      <w:sz w:val="28"/>
      <w:szCs w:val="28"/>
    </w:rPr>
  </w:style>
  <w:style w:type="character" w:customStyle="1" w:styleId="610">
    <w:name w:val="标题 6 字符1"/>
    <w:basedOn w:val="DefaultParagraphFont"/>
    <w:uiPriority w:val="9"/>
    <w:semiHidden/>
    <w:qFormat/>
    <w:rPr>
      <w:rFonts w:ascii="DengXian Light" w:eastAsia="DengXian Light" w:hAnsi="DengXian Light" w:cs="Times New Roman"/>
      <w:b/>
      <w:bCs/>
      <w:sz w:val="24"/>
      <w:szCs w:val="24"/>
    </w:rPr>
  </w:style>
  <w:style w:type="character" w:customStyle="1" w:styleId="710">
    <w:name w:val="标题 7 字符1"/>
    <w:basedOn w:val="DefaultParagraphFont"/>
    <w:uiPriority w:val="9"/>
    <w:semiHidden/>
    <w:qFormat/>
    <w:rPr>
      <w:b/>
      <w:bCs/>
      <w:sz w:val="24"/>
      <w:szCs w:val="24"/>
    </w:rPr>
  </w:style>
  <w:style w:type="character" w:customStyle="1" w:styleId="810">
    <w:name w:val="标题 8 字符1"/>
    <w:basedOn w:val="DefaultParagraphFont"/>
    <w:uiPriority w:val="9"/>
    <w:semiHidden/>
    <w:qFormat/>
    <w:rPr>
      <w:rFonts w:ascii="DengXian Light" w:eastAsia="DengXian Light" w:hAnsi="DengXian Light" w:cs="Times New Roman"/>
      <w:sz w:val="24"/>
      <w:szCs w:val="24"/>
    </w:rPr>
  </w:style>
  <w:style w:type="character" w:customStyle="1" w:styleId="910">
    <w:name w:val="标题 9 字符1"/>
    <w:basedOn w:val="DefaultParagraphFont"/>
    <w:uiPriority w:val="9"/>
    <w:semiHidden/>
    <w:qFormat/>
    <w:rPr>
      <w:rFonts w:ascii="DengXian Light" w:eastAsia="DengXian Light" w:hAnsi="DengXian Light" w:cs="Times New Roman"/>
      <w:szCs w:val="21"/>
    </w:rPr>
  </w:style>
  <w:style w:type="character" w:customStyle="1" w:styleId="1fa">
    <w:name w:val="副标题 字符1"/>
    <w:basedOn w:val="DefaultParagraphFont"/>
    <w:uiPriority w:val="11"/>
    <w:qFormat/>
    <w:rPr>
      <w:b/>
      <w:bCs/>
      <w:kern w:val="28"/>
      <w:sz w:val="32"/>
      <w:szCs w:val="32"/>
    </w:rPr>
  </w:style>
  <w:style w:type="table" w:customStyle="1" w:styleId="2-53">
    <w:name w:val="中等深浅底纹 2 - 着色 53"/>
    <w:basedOn w:val="TableNormal"/>
    <w:uiPriority w:val="64"/>
    <w:unhideWhenUsed/>
    <w:qFormat/>
    <w:rPr>
      <w:rFonts w:ascii="DengXian" w:eastAsia="DengXian" w:hAnsi="DengXi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3">
    <w:name w:val="网格表 4 - 着色 33"/>
    <w:basedOn w:val="TableNormal"/>
    <w:uiPriority w:val="49"/>
    <w:qFormat/>
    <w:rPr>
      <w:rFonts w:ascii="DengXian" w:eastAsia="DengXian" w:hAnsi="DengXian"/>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5">
    <w:name w:val="浅色列表3"/>
    <w:basedOn w:val="TableNormal"/>
    <w:uiPriority w:val="61"/>
    <w:semiHidden/>
    <w:unhideWhenUsed/>
    <w:qFormat/>
    <w:rPr>
      <w:rFonts w:ascii="DengXian" w:eastAsia="DengXian" w:hAnsi="DengXi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网格表 1 浅色3"/>
    <w:basedOn w:val="TableNormal"/>
    <w:uiPriority w:val="46"/>
    <w:qFormat/>
    <w:rPr>
      <w:rFonts w:ascii="DengXian" w:eastAsia="DengXian" w:hAnsi="DengXian"/>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网格表 1 浅色 - 着色 13"/>
    <w:basedOn w:val="TableNormal"/>
    <w:uiPriority w:val="46"/>
    <w:qFormat/>
    <w:rPr>
      <w:rFonts w:ascii="DengXian" w:eastAsia="DengXian" w:hAnsi="DengXian"/>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3">
    <w:name w:val="网格表 1 浅色 - 着色 23"/>
    <w:basedOn w:val="TableNormal"/>
    <w:uiPriority w:val="46"/>
    <w:qFormat/>
    <w:rPr>
      <w:rFonts w:ascii="DengXian" w:eastAsia="DengXian" w:hAnsi="DengXian"/>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43">
    <w:name w:val="网格型浅色4"/>
    <w:basedOn w:val="TableNormal"/>
    <w:uiPriority w:val="40"/>
    <w:qFormat/>
    <w:rPr>
      <w:rFonts w:ascii="DengXian" w:eastAsia="DengXian" w:hAnsi="DengXi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d">
    <w:name w:val="网格型2"/>
    <w:basedOn w:val="TableNormal"/>
    <w:uiPriority w:val="39"/>
    <w:qFormat/>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浅色列表 - 着色 33"/>
    <w:basedOn w:val="TableNormal"/>
    <w:uiPriority w:val="61"/>
    <w:qFormat/>
    <w:rPr>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115">
    <w:name w:val="标题 1 字符1"/>
    <w:basedOn w:val="DefaultParagraphFont"/>
    <w:uiPriority w:val="9"/>
    <w:rPr>
      <w:b/>
      <w:bCs/>
      <w:kern w:val="44"/>
      <w:sz w:val="44"/>
      <w:szCs w:val="44"/>
    </w:rPr>
  </w:style>
  <w:style w:type="character" w:customStyle="1" w:styleId="321">
    <w:name w:val="标题 3 字符2"/>
    <w:basedOn w:val="DefaultParagraphFont"/>
    <w:uiPriority w:val="9"/>
    <w:semiHidden/>
    <w:rPr>
      <w:b/>
      <w:bCs/>
      <w:sz w:val="32"/>
      <w:szCs w:val="32"/>
    </w:rPr>
  </w:style>
  <w:style w:type="character" w:customStyle="1" w:styleId="420">
    <w:name w:val="标题 4 字符2"/>
    <w:basedOn w:val="DefaultParagraphFont"/>
    <w:uiPriority w:val="9"/>
    <w:semiHidden/>
    <w:rPr>
      <w:rFonts w:asciiTheme="majorHAnsi" w:eastAsiaTheme="majorEastAsia" w:hAnsiTheme="majorHAnsi" w:cstheme="majorBidi"/>
      <w:b/>
      <w:bCs/>
      <w:sz w:val="28"/>
      <w:szCs w:val="28"/>
    </w:rPr>
  </w:style>
  <w:style w:type="character" w:customStyle="1" w:styleId="52">
    <w:name w:val="标题 5 字符2"/>
    <w:basedOn w:val="DefaultParagraphFont"/>
    <w:uiPriority w:val="9"/>
    <w:semiHidden/>
    <w:rPr>
      <w:b/>
      <w:bCs/>
      <w:sz w:val="28"/>
      <w:szCs w:val="28"/>
    </w:rPr>
  </w:style>
  <w:style w:type="character" w:customStyle="1" w:styleId="62">
    <w:name w:val="标题 6 字符2"/>
    <w:basedOn w:val="DefaultParagraphFont"/>
    <w:uiPriority w:val="9"/>
    <w:semiHidden/>
    <w:rPr>
      <w:rFonts w:asciiTheme="majorHAnsi" w:eastAsiaTheme="majorEastAsia" w:hAnsiTheme="majorHAnsi" w:cstheme="majorBidi"/>
      <w:b/>
      <w:bCs/>
      <w:sz w:val="24"/>
      <w:szCs w:val="24"/>
    </w:rPr>
  </w:style>
  <w:style w:type="character" w:customStyle="1" w:styleId="72">
    <w:name w:val="标题 7 字符2"/>
    <w:basedOn w:val="DefaultParagraphFont"/>
    <w:uiPriority w:val="9"/>
    <w:semiHidden/>
    <w:rPr>
      <w:b/>
      <w:bCs/>
      <w:sz w:val="24"/>
      <w:szCs w:val="24"/>
    </w:rPr>
  </w:style>
  <w:style w:type="character" w:customStyle="1" w:styleId="82">
    <w:name w:val="标题 8 字符2"/>
    <w:basedOn w:val="DefaultParagraphFont"/>
    <w:uiPriority w:val="9"/>
    <w:semiHidden/>
    <w:rPr>
      <w:rFonts w:asciiTheme="majorHAnsi" w:eastAsiaTheme="majorEastAsia" w:hAnsiTheme="majorHAnsi" w:cstheme="majorBidi"/>
      <w:sz w:val="24"/>
      <w:szCs w:val="24"/>
    </w:rPr>
  </w:style>
  <w:style w:type="character" w:customStyle="1" w:styleId="92">
    <w:name w:val="标题 9 字符2"/>
    <w:basedOn w:val="DefaultParagraphFont"/>
    <w:uiPriority w:val="9"/>
    <w:semiHidden/>
    <w:rPr>
      <w:rFonts w:asciiTheme="majorHAnsi" w:eastAsiaTheme="majorEastAsia" w:hAnsiTheme="majorHAnsi" w:cstheme="majorBidi"/>
      <w:szCs w:val="21"/>
    </w:rPr>
  </w:style>
  <w:style w:type="character" w:customStyle="1" w:styleId="2e">
    <w:name w:val="副标题 字符2"/>
    <w:basedOn w:val="DefaultParagraphFont"/>
    <w:uiPriority w:val="11"/>
    <w:rPr>
      <w:b/>
      <w:bCs/>
      <w:kern w:val="28"/>
      <w:sz w:val="32"/>
      <w:szCs w:val="32"/>
    </w:rPr>
  </w:style>
  <w:style w:type="paragraph" w:customStyle="1" w:styleId="af0">
    <w:name w:val="表题"/>
    <w:basedOn w:val="af1"/>
    <w:qFormat/>
    <w:pPr>
      <w:spacing w:before="440" w:after="440"/>
      <w:jc w:val="left"/>
    </w:pPr>
  </w:style>
  <w:style w:type="paragraph" w:customStyle="1" w:styleId="af1">
    <w:name w:val="图题"/>
    <w:basedOn w:val="Caption"/>
    <w:qFormat/>
    <w:pPr>
      <w:keepNext w:val="0"/>
      <w:widowControl w:val="0"/>
      <w:spacing w:before="240" w:after="240" w:line="240" w:lineRule="auto"/>
      <w:jc w:val="center"/>
    </w:pPr>
    <w:rPr>
      <w:rFonts w:eastAsia="SimHei" w:cstheme="minorBidi"/>
      <w:b w:val="0"/>
      <w:bCs w:val="0"/>
      <w:kern w:val="2"/>
      <w:sz w:val="24"/>
      <w:szCs w:val="24"/>
      <w:lang w:eastAsia="zh-CN"/>
    </w:rPr>
  </w:style>
  <w:style w:type="paragraph" w:customStyle="1" w:styleId="new">
    <w:name w:val="正文new"/>
    <w:basedOn w:val="Normal"/>
    <w:qFormat/>
    <w:pPr>
      <w:widowControl w:val="0"/>
      <w:spacing w:after="0" w:line="480" w:lineRule="auto"/>
      <w:ind w:firstLineChars="200" w:firstLine="200"/>
      <w:jc w:val="both"/>
    </w:pPr>
    <w:rPr>
      <w:rFonts w:ascii="Times New Roman" w:eastAsia="Times New Roman" w:hAnsi="Times New Roman"/>
      <w:color w:val="000000"/>
      <w:kern w:val="2"/>
      <w:sz w:val="24"/>
      <w:szCs w:val="24"/>
      <w:lang w:eastAsia="zh-CN"/>
    </w:rPr>
  </w:style>
  <w:style w:type="paragraph" w:customStyle="1" w:styleId="af2">
    <w:name w:val="表内文字"/>
    <w:basedOn w:val="Normal"/>
    <w:qFormat/>
    <w:pPr>
      <w:widowControl w:val="0"/>
      <w:spacing w:after="0" w:line="240" w:lineRule="auto"/>
      <w:jc w:val="both"/>
    </w:pPr>
    <w:rPr>
      <w:rFonts w:ascii="Times New Roman" w:eastAsiaTheme="minorEastAsia" w:hAnsi="Times New Roman"/>
      <w:kern w:val="2"/>
      <w:sz w:val="20"/>
      <w:szCs w:val="20"/>
      <w:lang w:eastAsia="zh-CN"/>
    </w:rPr>
  </w:style>
  <w:style w:type="paragraph" w:customStyle="1" w:styleId="PARAGRAPH1">
    <w:name w:val="PARAGRAPH"/>
    <w:basedOn w:val="Normal"/>
    <w:pPr>
      <w:widowControl w:val="0"/>
      <w:spacing w:after="0" w:line="230" w:lineRule="exact"/>
      <w:ind w:firstLine="240"/>
      <w:jc w:val="both"/>
    </w:pPr>
    <w:rPr>
      <w:rFonts w:ascii="Palatino" w:eastAsia="Times New Roman" w:hAnsi="Palatino" w:cs="Times New Roman"/>
      <w:kern w:val="16"/>
      <w:sz w:val="19"/>
      <w:szCs w:val="20"/>
      <w:lang w:val="en-GB"/>
    </w:rPr>
  </w:style>
  <w:style w:type="paragraph" w:customStyle="1" w:styleId="IJOPCMTitle">
    <w:name w:val="IJOPCM Title"/>
    <w:basedOn w:val="Heading1"/>
    <w:pPr>
      <w:keepLines w:val="0"/>
      <w:spacing w:before="0" w:after="240" w:line="520" w:lineRule="exact"/>
      <w:ind w:firstLine="0"/>
    </w:pPr>
    <w:rPr>
      <w:rFonts w:ascii="Calibri" w:eastAsia="Times New Roman" w:hAnsi="Calibri" w:cs="Arial"/>
      <w:color w:val="auto"/>
      <w:kern w:val="32"/>
      <w:sz w:val="40"/>
      <w:szCs w:val="32"/>
      <w:lang w:val="en-GB" w:eastAsia="en-GB" w:bidi="ar-SA"/>
    </w:rPr>
  </w:style>
  <w:style w:type="paragraph" w:customStyle="1" w:styleId="IJOPCMBody">
    <w:name w:val="IJOPCM Body"/>
    <w:basedOn w:val="Normal"/>
    <w:pPr>
      <w:spacing w:before="120" w:after="120" w:line="240" w:lineRule="auto"/>
      <w:jc w:val="both"/>
    </w:pPr>
    <w:rPr>
      <w:rFonts w:ascii="Times New Roman" w:eastAsia="Times New Roman" w:hAnsi="Times New Roman" w:cs="Times New Roman"/>
      <w:sz w:val="24"/>
      <w:szCs w:val="24"/>
      <w:lang w:val="en-GB" w:eastAsia="en-GB" w:bidi="ar-JO"/>
    </w:rPr>
  </w:style>
  <w:style w:type="paragraph" w:customStyle="1" w:styleId="IJOPCMH1">
    <w:name w:val="IJOPCM H1"/>
    <w:basedOn w:val="Heading1"/>
    <w:pPr>
      <w:keepLines w:val="0"/>
      <w:spacing w:before="240" w:after="240" w:line="320" w:lineRule="exact"/>
      <w:ind w:firstLine="0"/>
    </w:pPr>
    <w:rPr>
      <w:rFonts w:ascii="Calibri" w:eastAsia="Times New Roman" w:hAnsi="Calibri" w:cs="Arial"/>
      <w:color w:val="auto"/>
      <w:kern w:val="32"/>
      <w:szCs w:val="32"/>
      <w:lang w:val="en-GB" w:eastAsia="en-GB" w:bidi="ar-SA"/>
    </w:rPr>
  </w:style>
  <w:style w:type="paragraph" w:customStyle="1" w:styleId="IJOPCMH2">
    <w:name w:val="IJOPCM H2"/>
    <w:basedOn w:val="Heading2"/>
    <w:pPr>
      <w:keepLines w:val="0"/>
      <w:spacing w:before="240" w:after="240" w:line="280" w:lineRule="exact"/>
      <w:ind w:firstLine="0"/>
    </w:pPr>
    <w:rPr>
      <w:rFonts w:ascii="Calibri" w:eastAsia="Times New Roman" w:hAnsi="Calibri" w:cs="Arial"/>
      <w:iCs/>
      <w:color w:val="auto"/>
      <w:sz w:val="24"/>
      <w:szCs w:val="28"/>
      <w:lang w:val="en-GB" w:eastAsia="en-GB" w:bidi="ar-SA"/>
    </w:rPr>
  </w:style>
  <w:style w:type="paragraph" w:customStyle="1" w:styleId="IJOPCMH3">
    <w:name w:val="IJOPCM H3"/>
    <w:basedOn w:val="Heading3"/>
    <w:pPr>
      <w:keepNext/>
      <w:spacing w:before="240" w:after="240" w:line="240" w:lineRule="exact"/>
    </w:pPr>
    <w:rPr>
      <w:rFonts w:ascii="Times New Roman" w:hAnsi="Times New Roman"/>
      <w:i w:val="0"/>
      <w:iCs w:val="0"/>
      <w:sz w:val="24"/>
      <w:lang w:val="en-GB" w:eastAsia="en-GB" w:bidi="ar-SA"/>
    </w:rPr>
  </w:style>
  <w:style w:type="paragraph" w:customStyle="1" w:styleId="IJOPCMRef">
    <w:name w:val="IJOPCM Ref"/>
    <w:basedOn w:val="Normal"/>
    <w:pPr>
      <w:spacing w:after="120" w:line="240" w:lineRule="auto"/>
      <w:ind w:left="357" w:hanging="357"/>
      <w:jc w:val="both"/>
    </w:pPr>
    <w:rPr>
      <w:rFonts w:ascii="Times New Roman" w:eastAsia="Times New Roman" w:hAnsi="Times New Roman" w:cs="Times New Roman"/>
      <w:sz w:val="24"/>
      <w:szCs w:val="24"/>
      <w:lang w:val="en-GB" w:eastAsia="en-GB"/>
    </w:rPr>
  </w:style>
  <w:style w:type="paragraph" w:customStyle="1" w:styleId="IJOPCMKeywards">
    <w:name w:val="IJOPCM Keywards"/>
    <w:basedOn w:val="Normal"/>
    <w:pPr>
      <w:spacing w:after="240" w:line="240" w:lineRule="exact"/>
    </w:pPr>
    <w:rPr>
      <w:rFonts w:ascii="Times New Roman" w:eastAsia="Times New Roman" w:hAnsi="Times New Roman" w:cs="Times New Roman"/>
      <w:i/>
      <w:sz w:val="24"/>
      <w:szCs w:val="24"/>
      <w:lang w:val="en-GB" w:eastAsia="en-GB"/>
    </w:rPr>
  </w:style>
  <w:style w:type="paragraph" w:customStyle="1" w:styleId="IJOPCMFigure">
    <w:name w:val="IJOPCM Figure"/>
    <w:basedOn w:val="Normal"/>
    <w:pPr>
      <w:spacing w:after="0" w:line="240" w:lineRule="auto"/>
      <w:jc w:val="center"/>
    </w:pPr>
    <w:rPr>
      <w:rFonts w:ascii="Times New Roman" w:eastAsia="Times New Roman" w:hAnsi="Times New Roman" w:cs="Times New Roman"/>
      <w:sz w:val="24"/>
      <w:szCs w:val="24"/>
      <w:lang w:val="en-GB" w:eastAsia="en-GB"/>
    </w:rPr>
  </w:style>
  <w:style w:type="paragraph" w:customStyle="1" w:styleId="IJOPCMTable">
    <w:name w:val="IJOPCM Table"/>
    <w:basedOn w:val="Normal"/>
    <w:pPr>
      <w:spacing w:after="0" w:line="240" w:lineRule="auto"/>
      <w:jc w:val="center"/>
    </w:pPr>
    <w:rPr>
      <w:rFonts w:ascii="Times New Roman" w:eastAsia="Times New Roman" w:hAnsi="Times New Roman" w:cs="Times New Roman"/>
      <w:sz w:val="24"/>
      <w:szCs w:val="24"/>
      <w:lang w:val="en-GB" w:eastAsia="en-GB"/>
    </w:rPr>
  </w:style>
  <w:style w:type="paragraph" w:customStyle="1" w:styleId="PARAGRAPHnoindent">
    <w:name w:val="PARAGRAPH (no indent)"/>
    <w:basedOn w:val="PARAGRAPH1"/>
    <w:next w:val="PARAGRAPH1"/>
    <w:pPr>
      <w:ind w:firstLine="0"/>
    </w:pPr>
  </w:style>
  <w:style w:type="character" w:customStyle="1" w:styleId="Url0">
    <w:name w:val="Url"/>
    <w:rPr>
      <w:rFonts w:ascii="Helvetica Condensed" w:hAnsi="Helvetica Condensed"/>
      <w:color w:val="008000"/>
      <w:sz w:val="18"/>
    </w:rPr>
  </w:style>
  <w:style w:type="paragraph" w:customStyle="1" w:styleId="IJOPCMEqu">
    <w:name w:val="IJOPCM Equ"/>
    <w:basedOn w:val="Normal"/>
    <w:pPr>
      <w:spacing w:after="0" w:line="240" w:lineRule="auto"/>
      <w:jc w:val="right"/>
    </w:pPr>
    <w:rPr>
      <w:rFonts w:ascii="Times New Roman" w:eastAsia="Times New Roman" w:hAnsi="Times New Roman" w:cs="Times New Roman"/>
      <w:sz w:val="24"/>
      <w:szCs w:val="24"/>
      <w:lang w:val="en-GB" w:eastAsia="en-GB"/>
    </w:rPr>
  </w:style>
  <w:style w:type="paragraph" w:customStyle="1" w:styleId="SAP-ReferenceHeading">
    <w:name w:val="SAP-Reference Heading"/>
    <w:pPr>
      <w:spacing w:before="468" w:after="156" w:line="240" w:lineRule="exact"/>
      <w:jc w:val="both"/>
    </w:pPr>
    <w:rPr>
      <w:rFonts w:eastAsia="Times New Roman"/>
      <w:b/>
      <w:caps/>
      <w:sz w:val="28"/>
      <w:szCs w:val="16"/>
    </w:rPr>
  </w:style>
  <w:style w:type="paragraph" w:customStyle="1" w:styleId="SAP-Paragraph">
    <w:name w:val="SAP-Paragraph"/>
    <w:link w:val="SAP-ParagraphChar"/>
    <w:pPr>
      <w:adjustRightInd w:val="0"/>
      <w:snapToGrid w:val="0"/>
      <w:spacing w:line="240" w:lineRule="exact"/>
      <w:ind w:firstLineChars="100" w:firstLine="100"/>
      <w:jc w:val="both"/>
    </w:pPr>
    <w:rPr>
      <w:rFonts w:eastAsia="Times New Roman"/>
      <w:szCs w:val="24"/>
      <w:lang w:val="en-AU" w:eastAsia="zh-CN"/>
    </w:rPr>
  </w:style>
  <w:style w:type="character" w:customStyle="1" w:styleId="SAP-ParagraphChar">
    <w:name w:val="SAP-Paragraph Char"/>
    <w:link w:val="SAP-Paragraph"/>
    <w:rPr>
      <w:rFonts w:ascii="Times New Roman" w:eastAsia="Times New Roman" w:hAnsi="Times New Roman" w:cs="Times New Roman"/>
      <w:sz w:val="20"/>
      <w:szCs w:val="24"/>
      <w:lang w:val="en-AU" w:eastAsia="zh-CN"/>
    </w:rPr>
  </w:style>
  <w:style w:type="paragraph" w:customStyle="1" w:styleId="SAP-TableHeadingSingleline">
    <w:name w:val="SAP-Table Heading Single line"/>
    <w:basedOn w:val="Normal"/>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Level2HeadingSingleline">
    <w:name w:val="SAP-Level 2 Heading Single line"/>
    <w:pPr>
      <w:adjustRightInd w:val="0"/>
      <w:snapToGrid w:val="0"/>
      <w:spacing w:before="187" w:after="93" w:line="240" w:lineRule="exact"/>
      <w:jc w:val="both"/>
      <w:outlineLvl w:val="1"/>
    </w:pPr>
    <w:rPr>
      <w:rFonts w:eastAsia="Times New Roman"/>
      <w:b/>
      <w:szCs w:val="24"/>
      <w:lang w:val="en-AU" w:eastAsia="zh-CN"/>
    </w:rPr>
  </w:style>
  <w:style w:type="paragraph" w:customStyle="1" w:styleId="SAP-Level1HeadingSingleline">
    <w:name w:val="SAP-Level 1 Heading Single line"/>
    <w:pPr>
      <w:adjustRightInd w:val="0"/>
      <w:snapToGrid w:val="0"/>
      <w:spacing w:before="468" w:after="156" w:line="240" w:lineRule="exact"/>
      <w:jc w:val="both"/>
      <w:outlineLvl w:val="0"/>
    </w:pPr>
    <w:rPr>
      <w:rFonts w:eastAsia="Times New Roman"/>
      <w:b/>
      <w:sz w:val="28"/>
      <w:szCs w:val="24"/>
      <w:lang w:eastAsia="zh-CN"/>
    </w:rPr>
  </w:style>
  <w:style w:type="paragraph" w:customStyle="1" w:styleId="SAP-FigureCaptionMulti-Lines">
    <w:name w:val="SAP-Figure Caption Multi-Lines"/>
    <w:pPr>
      <w:spacing w:afterLines="50" w:line="200" w:lineRule="exact"/>
    </w:pPr>
    <w:rPr>
      <w:rFonts w:eastAsia="Times New Roman"/>
      <w:sz w:val="16"/>
      <w:szCs w:val="24"/>
      <w:lang w:val="en-AU" w:eastAsia="zh-CN"/>
    </w:rPr>
  </w:style>
  <w:style w:type="paragraph" w:customStyle="1" w:styleId="SAP-FigtureCaptionSingleline">
    <w:name w:val="SAP-Figture Caption Single line"/>
    <w:qFormat/>
    <w:pPr>
      <w:spacing w:afterLines="50" w:line="200" w:lineRule="exact"/>
      <w:jc w:val="center"/>
    </w:pPr>
    <w:rPr>
      <w:rFonts w:eastAsia="Times New Roman"/>
      <w:sz w:val="16"/>
      <w:szCs w:val="18"/>
      <w:lang w:eastAsia="zh-CN"/>
    </w:rPr>
  </w:style>
  <w:style w:type="paragraph" w:customStyle="1" w:styleId="SAP-Acknowledgement">
    <w:name w:val="SAP-Acknowledgement"/>
    <w:qFormat/>
    <w:pPr>
      <w:spacing w:before="468" w:after="156" w:line="240" w:lineRule="exact"/>
      <w:jc w:val="both"/>
    </w:pPr>
    <w:rPr>
      <w:rFonts w:eastAsia="Times New Roman"/>
      <w:b/>
      <w:caps/>
      <w:sz w:val="28"/>
      <w:szCs w:val="18"/>
      <w:lang w:eastAsia="zh-CN"/>
    </w:rPr>
  </w:style>
  <w:style w:type="paragraph" w:customStyle="1" w:styleId="SAP-Equation">
    <w:name w:val="SAP-Equation"/>
    <w:qFormat/>
    <w:pPr>
      <w:tabs>
        <w:tab w:val="center" w:pos="2646"/>
        <w:tab w:val="right" w:pos="5292"/>
      </w:tabs>
      <w:jc w:val="right"/>
    </w:pPr>
    <w:rPr>
      <w:rFonts w:eastAsia="Times New Roman"/>
      <w:szCs w:val="18"/>
      <w:lang w:eastAsia="zh-CN"/>
    </w:rPr>
  </w:style>
  <w:style w:type="paragraph" w:customStyle="1" w:styleId="SAP-TableCell">
    <w:name w:val="SAP-Table Cell"/>
    <w:qFormat/>
    <w:pPr>
      <w:spacing w:line="200" w:lineRule="exact"/>
      <w:jc w:val="center"/>
    </w:pPr>
    <w:rPr>
      <w:rFonts w:eastAsia="Times New Roman"/>
      <w:bCs/>
      <w:sz w:val="16"/>
      <w:szCs w:val="16"/>
      <w:lang w:val="en-AU" w:eastAsia="zh-CN"/>
    </w:rPr>
  </w:style>
  <w:style w:type="paragraph" w:customStyle="1" w:styleId="SAP-Level3HeadingSingleline">
    <w:name w:val="SAP-Level 3 Heading Single line"/>
    <w:next w:val="SAP-Paragraph"/>
    <w:qFormat/>
    <w:pPr>
      <w:spacing w:before="187" w:after="93" w:line="240" w:lineRule="exact"/>
      <w:jc w:val="both"/>
    </w:pPr>
    <w:rPr>
      <w:rFonts w:eastAsia="Times New Roman"/>
      <w:kern w:val="2"/>
      <w:szCs w:val="22"/>
      <w:lang w:eastAsia="zh-CN"/>
    </w:rPr>
  </w:style>
  <w:style w:type="paragraph" w:customStyle="1" w:styleId="FooterEven">
    <w:name w:val="Footer Even"/>
    <w:basedOn w:val="Normal"/>
    <w:qFormat/>
    <w:pPr>
      <w:pBdr>
        <w:top w:val="single" w:sz="4" w:space="1" w:color="4F81BD"/>
      </w:pBdr>
      <w:spacing w:after="180" w:line="264" w:lineRule="auto"/>
    </w:pPr>
    <w:rPr>
      <w:rFonts w:ascii="Calibri" w:eastAsia="Calibri" w:hAnsi="Calibri" w:cs="Times New Roman"/>
      <w:color w:val="1F497D"/>
      <w:sz w:val="20"/>
      <w:szCs w:val="20"/>
      <w:lang w:val="en-GB" w:eastAsia="ja-JP"/>
    </w:rPr>
  </w:style>
  <w:style w:type="character" w:customStyle="1" w:styleId="kw">
    <w:name w:val="kw"/>
    <w:basedOn w:val="DefaultParagraphFont"/>
  </w:style>
  <w:style w:type="character" w:customStyle="1" w:styleId="dt">
    <w:name w:val="dt"/>
    <w:basedOn w:val="DefaultParagraphFont"/>
  </w:style>
  <w:style w:type="character" w:customStyle="1" w:styleId="op">
    <w:name w:val="op"/>
    <w:basedOn w:val="DefaultParagraphFont"/>
  </w:style>
  <w:style w:type="character" w:customStyle="1" w:styleId="dv">
    <w:name w:val="dv"/>
    <w:basedOn w:val="DefaultParagraphFont"/>
  </w:style>
  <w:style w:type="character" w:customStyle="1" w:styleId="ot">
    <w:name w:val="ot"/>
    <w:basedOn w:val="DefaultParagraphFont"/>
  </w:style>
  <w:style w:type="character" w:customStyle="1" w:styleId="co">
    <w:name w:val="co"/>
    <w:basedOn w:val="DefaultParagraphFont"/>
  </w:style>
  <w:style w:type="character" w:customStyle="1" w:styleId="fl">
    <w:name w:val="fl"/>
    <w:basedOn w:val="DefaultParagraphFont"/>
  </w:style>
  <w:style w:type="table" w:customStyle="1" w:styleId="Style66">
    <w:name w:val="_Style 66"/>
    <w:basedOn w:val="TableNormal1"/>
    <w:qFormat/>
    <w:rPr>
      <w:rFonts w:ascii="Times New Roman" w:eastAsia="SimSun" w:hAnsi="Times New Roman"/>
      <w:lang w:val="en-US" w:eastAsia="en-US"/>
    </w:rPr>
    <w:tblPr>
      <w:tblCellMar>
        <w:left w:w="108" w:type="dxa"/>
        <w:right w:w="108" w:type="dxa"/>
      </w:tblCellMar>
    </w:tblPr>
  </w:style>
  <w:style w:type="table" w:customStyle="1" w:styleId="Style68">
    <w:name w:val="_Style 68"/>
    <w:basedOn w:val="TableNormal1"/>
    <w:qFormat/>
    <w:rPr>
      <w:rFonts w:ascii="Times New Roman" w:eastAsia="SimSun" w:hAnsi="Times New Roman"/>
      <w:lang w:val="en-US" w:eastAsia="en-US"/>
    </w:rPr>
    <w:tblPr/>
  </w:style>
  <w:style w:type="table" w:customStyle="1" w:styleId="Style73">
    <w:name w:val="_Style 73"/>
    <w:basedOn w:val="TableNormal1"/>
    <w:qFormat/>
    <w:rPr>
      <w:rFonts w:ascii="Times New Roman" w:eastAsia="SimSun" w:hAnsi="Times New Roman"/>
      <w:lang w:val="en-US" w:eastAsia="en-US"/>
    </w:rPr>
    <w:tblPr/>
  </w:style>
  <w:style w:type="table" w:customStyle="1" w:styleId="Style74">
    <w:name w:val="_Style 74"/>
    <w:basedOn w:val="TableNormal1"/>
    <w:qFormat/>
    <w:rPr>
      <w:rFonts w:ascii="Times New Roman" w:eastAsia="SimSun" w:hAnsi="Times New Roman"/>
      <w:lang w:val="en-US" w:eastAsia="en-US"/>
    </w:rPr>
    <w:tblPr/>
  </w:style>
  <w:style w:type="table" w:customStyle="1" w:styleId="Style75">
    <w:name w:val="_Style 75"/>
    <w:basedOn w:val="TableNormal1"/>
    <w:qFormat/>
    <w:rPr>
      <w:rFonts w:ascii="Times New Roman" w:eastAsia="SimSun" w:hAnsi="Times New Roman"/>
      <w:lang w:val="en-US" w:eastAsia="en-US"/>
    </w:rPr>
    <w:tblPr/>
  </w:style>
  <w:style w:type="table" w:customStyle="1" w:styleId="Style78">
    <w:name w:val="_Style 78"/>
    <w:basedOn w:val="TableNormal1"/>
    <w:qFormat/>
    <w:rPr>
      <w:rFonts w:ascii="Times New Roman" w:eastAsia="SimSun" w:hAnsi="Times New Roman"/>
      <w:lang w:val="en-US" w:eastAsia="en-US"/>
    </w:rPr>
    <w:tblPr/>
  </w:style>
  <w:style w:type="table" w:customStyle="1" w:styleId="Style79">
    <w:name w:val="_Style 79"/>
    <w:basedOn w:val="TableNormal1"/>
    <w:qFormat/>
    <w:rPr>
      <w:rFonts w:ascii="Times New Roman" w:eastAsia="SimSun" w:hAnsi="Times New Roman"/>
      <w:lang w:val="en-US" w:eastAsia="en-US"/>
    </w:rPr>
    <w:tblPr/>
  </w:style>
  <w:style w:type="table" w:customStyle="1" w:styleId="Style80">
    <w:name w:val="_Style 80"/>
    <w:basedOn w:val="TableNormal1"/>
    <w:qFormat/>
    <w:rPr>
      <w:rFonts w:ascii="Times New Roman" w:eastAsia="SimSun" w:hAnsi="Times New Roman"/>
      <w:lang w:val="en-US" w:eastAsia="en-US"/>
    </w:rPr>
    <w:tblPr/>
  </w:style>
  <w:style w:type="table" w:customStyle="1" w:styleId="Style81">
    <w:name w:val="_Style 81"/>
    <w:basedOn w:val="TableNormal1"/>
    <w:qFormat/>
    <w:rPr>
      <w:rFonts w:ascii="Times New Roman" w:eastAsia="SimSun" w:hAnsi="Times New Roman"/>
      <w:lang w:val="en-US" w:eastAsia="en-US"/>
    </w:rPr>
    <w:tblPr/>
  </w:style>
  <w:style w:type="table" w:customStyle="1" w:styleId="Style82">
    <w:name w:val="_Style 82"/>
    <w:basedOn w:val="TableNormal1"/>
    <w:qFormat/>
    <w:rPr>
      <w:rFonts w:ascii="Times New Roman" w:eastAsia="SimSun" w:hAnsi="Times New Roman"/>
      <w:lang w:val="en-US" w:eastAsia="en-US"/>
    </w:rPr>
    <w:tblPr/>
  </w:style>
  <w:style w:type="character" w:customStyle="1" w:styleId="citation-item">
    <w:name w:val="citation-item"/>
    <w:basedOn w:val="DefaultParagraphFont"/>
    <w:autoRedefine/>
    <w:qFormat/>
  </w:style>
  <w:style w:type="paragraph" w:customStyle="1" w:styleId="1fb">
    <w:name w:val="书目1"/>
    <w:basedOn w:val="Normal"/>
    <w:autoRedefine/>
    <w:qFormat/>
    <w:pPr>
      <w:widowControl w:val="0"/>
      <w:spacing w:after="0" w:line="480" w:lineRule="auto"/>
      <w:ind w:left="720" w:hanging="720"/>
      <w:jc w:val="both"/>
    </w:pPr>
    <w:rPr>
      <w:rFonts w:ascii="DengXian" w:eastAsia="DengXian" w:hAnsi="DengXian" w:cs="Times New Roman"/>
      <w:kern w:val="2"/>
      <w:sz w:val="24"/>
      <w:szCs w:val="24"/>
      <w:lang w:eastAsia="zh-CN"/>
    </w:rPr>
  </w:style>
  <w:style w:type="paragraph" w:customStyle="1" w:styleId="z-TopofForm10">
    <w:name w:val="z-Top of Form1"/>
    <w:basedOn w:val="Normal"/>
    <w:next w:val="Normal"/>
    <w:link w:val="z-"/>
    <w:uiPriority w:val="99"/>
    <w:semiHidden/>
    <w:unhideWhenUsed/>
    <w:qFormat/>
    <w:pPr>
      <w:pBdr>
        <w:bottom w:val="single" w:sz="6" w:space="1" w:color="auto"/>
      </w:pBdr>
      <w:spacing w:after="0" w:line="240" w:lineRule="auto"/>
      <w:jc w:val="center"/>
    </w:pPr>
    <w:rPr>
      <w:rFonts w:ascii="Arial" w:eastAsia="DengXian" w:hAnsi="Arial" w:cs="Arial"/>
      <w:vanish/>
      <w:sz w:val="16"/>
      <w:szCs w:val="16"/>
      <w:lang w:eastAsia="zh-CN"/>
    </w:rPr>
  </w:style>
  <w:style w:type="character" w:customStyle="1" w:styleId="z-">
    <w:name w:val="z-窗体顶端字符"/>
    <w:link w:val="z-TopofForm10"/>
    <w:uiPriority w:val="99"/>
    <w:semiHidden/>
    <w:qFormat/>
    <w:rPr>
      <w:rFonts w:ascii="Arial" w:eastAsia="DengXian" w:hAnsi="Arial" w:cs="Arial"/>
      <w:vanish/>
      <w:sz w:val="16"/>
      <w:szCs w:val="16"/>
      <w:lang w:eastAsia="zh-CN"/>
    </w:rPr>
  </w:style>
  <w:style w:type="paragraph" w:customStyle="1" w:styleId="z-BottomofForm10">
    <w:name w:val="z-Bottom of Form1"/>
    <w:basedOn w:val="Normal"/>
    <w:next w:val="Normal"/>
    <w:link w:val="z-0"/>
    <w:uiPriority w:val="99"/>
    <w:semiHidden/>
    <w:unhideWhenUsed/>
    <w:qFormat/>
    <w:pPr>
      <w:pBdr>
        <w:top w:val="single" w:sz="6" w:space="1" w:color="auto"/>
      </w:pBdr>
      <w:spacing w:after="0" w:line="240" w:lineRule="auto"/>
      <w:jc w:val="center"/>
    </w:pPr>
    <w:rPr>
      <w:rFonts w:ascii="Arial" w:eastAsia="DengXian" w:hAnsi="Arial" w:cs="Arial"/>
      <w:vanish/>
      <w:sz w:val="16"/>
      <w:szCs w:val="16"/>
      <w:lang w:eastAsia="zh-CN"/>
    </w:rPr>
  </w:style>
  <w:style w:type="character" w:customStyle="1" w:styleId="z-0">
    <w:name w:val="z-窗体底端字符"/>
    <w:link w:val="z-BottomofForm10"/>
    <w:uiPriority w:val="99"/>
    <w:semiHidden/>
    <w:qFormat/>
    <w:rPr>
      <w:rFonts w:ascii="Arial" w:eastAsia="DengXian" w:hAnsi="Arial" w:cs="Arial"/>
      <w:vanish/>
      <w:sz w:val="16"/>
      <w:szCs w:val="16"/>
      <w:lang w:eastAsia="zh-CN"/>
    </w:rPr>
  </w:style>
  <w:style w:type="character" w:customStyle="1" w:styleId="font31">
    <w:name w:val="font31"/>
    <w:basedOn w:val="DefaultParagraphFont"/>
    <w:qFormat/>
    <w:rPr>
      <w:rFonts w:ascii="Times New Roman" w:hAnsi="Times New Roman" w:cs="Times New Roman" w:hint="default"/>
      <w:i/>
      <w:iCs/>
      <w:color w:val="000000"/>
      <w:sz w:val="18"/>
      <w:szCs w:val="18"/>
      <w:u w:val="none"/>
    </w:rPr>
  </w:style>
  <w:style w:type="character" w:customStyle="1" w:styleId="font21">
    <w:name w:val="font21"/>
    <w:basedOn w:val="DefaultParagraphFont"/>
    <w:qFormat/>
    <w:rPr>
      <w:rFonts w:ascii="Times New Roman" w:hAnsi="Times New Roman" w:cs="Times New Roman" w:hint="default"/>
      <w:color w:val="000000"/>
      <w:sz w:val="18"/>
      <w:szCs w:val="18"/>
      <w:u w:val="none"/>
    </w:rPr>
  </w:style>
  <w:style w:type="character" w:customStyle="1" w:styleId="font41">
    <w:name w:val="font41"/>
    <w:basedOn w:val="DefaultParagraphFont"/>
    <w:qFormat/>
    <w:rPr>
      <w:rFonts w:ascii="DengXian" w:eastAsia="DengXian" w:hAnsi="DengXian" w:cs="DengXian"/>
      <w:color w:val="000000"/>
      <w:sz w:val="18"/>
      <w:szCs w:val="18"/>
      <w:u w:val="none"/>
    </w:rPr>
  </w:style>
  <w:style w:type="paragraph" w:customStyle="1" w:styleId="MHeader">
    <w:name w:val="M_Header"/>
    <w:basedOn w:val="Normal"/>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Titel">
    <w:name w:val="M_Titel"/>
    <w:basedOn w:val="Normal"/>
    <w:autoRedefine/>
    <w:pPr>
      <w:spacing w:after="0" w:line="240" w:lineRule="auto"/>
      <w:jc w:val="center"/>
    </w:pPr>
    <w:rPr>
      <w:rFonts w:ascii="Roboto" w:eastAsia="Times New Roman" w:hAnsi="Roboto" w:cs="Calibri"/>
      <w:b/>
      <w:color w:val="000000"/>
      <w:sz w:val="40"/>
      <w:szCs w:val="40"/>
      <w:lang w:eastAsia="de-DE"/>
    </w:rPr>
  </w:style>
  <w:style w:type="paragraph" w:customStyle="1" w:styleId="MHeading1">
    <w:name w:val="M_Heading1"/>
    <w:basedOn w:val="Normal"/>
    <w:pPr>
      <w:spacing w:before="240" w:after="240" w:line="340" w:lineRule="atLeast"/>
      <w:jc w:val="both"/>
    </w:pPr>
    <w:rPr>
      <w:rFonts w:ascii="Times New Roman" w:eastAsia="Times New Roman" w:hAnsi="Times New Roman" w:cs="Times New Roman"/>
      <w:b/>
      <w:color w:val="000000"/>
      <w:sz w:val="24"/>
      <w:szCs w:val="20"/>
      <w:lang w:eastAsia="de-DE"/>
    </w:rPr>
  </w:style>
  <w:style w:type="paragraph" w:customStyle="1" w:styleId="MText">
    <w:name w:val="M_Text"/>
    <w:basedOn w:val="Normal"/>
    <w:link w:val="MText0"/>
    <w:pPr>
      <w:spacing w:after="0" w:line="340" w:lineRule="atLeast"/>
      <w:ind w:firstLine="284"/>
      <w:jc w:val="both"/>
    </w:pPr>
    <w:rPr>
      <w:rFonts w:ascii="Times New Roman" w:eastAsia="Times New Roman" w:hAnsi="Times New Roman" w:cs="Times New Roman"/>
      <w:color w:val="000000"/>
      <w:sz w:val="24"/>
      <w:szCs w:val="20"/>
      <w:lang w:eastAsia="de-DE"/>
    </w:rPr>
  </w:style>
  <w:style w:type="paragraph" w:customStyle="1" w:styleId="MHeading2">
    <w:name w:val="M_Heading2"/>
    <w:basedOn w:val="Normal"/>
    <w:pPr>
      <w:spacing w:before="240" w:after="240" w:line="340" w:lineRule="atLeast"/>
      <w:jc w:val="both"/>
    </w:pPr>
    <w:rPr>
      <w:rFonts w:ascii="Times New Roman" w:eastAsia="Times New Roman" w:hAnsi="Times New Roman" w:cs="Times New Roman"/>
      <w:i/>
      <w:color w:val="000000"/>
      <w:sz w:val="24"/>
      <w:szCs w:val="20"/>
      <w:lang w:eastAsia="de-DE"/>
    </w:rPr>
  </w:style>
  <w:style w:type="paragraph" w:customStyle="1" w:styleId="MHeading3">
    <w:name w:val="M_Heading3"/>
    <w:basedOn w:val="Normal"/>
    <w:pPr>
      <w:spacing w:before="240" w:after="240" w:line="340" w:lineRule="atLeast"/>
      <w:jc w:val="both"/>
    </w:pPr>
    <w:rPr>
      <w:rFonts w:ascii="Times New Roman" w:eastAsia="Times New Roman" w:hAnsi="Times New Roman" w:cs="Times New Roman"/>
      <w:color w:val="000000"/>
      <w:sz w:val="24"/>
      <w:szCs w:val="20"/>
      <w:lang w:eastAsia="de-DE"/>
    </w:rPr>
  </w:style>
  <w:style w:type="paragraph" w:customStyle="1" w:styleId="MAcknow">
    <w:name w:val="M_Acknow"/>
    <w:basedOn w:val="Normal"/>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Refer">
    <w:name w:val="M_Refer"/>
    <w:basedOn w:val="Normal"/>
    <w:pPr>
      <w:spacing w:after="0" w:line="340" w:lineRule="atLeast"/>
      <w:ind w:left="454" w:hanging="454"/>
      <w:jc w:val="both"/>
    </w:pPr>
    <w:rPr>
      <w:rFonts w:ascii="Times New Roman" w:eastAsia="Times New Roman" w:hAnsi="Times New Roman" w:cs="Times New Roman"/>
      <w:color w:val="000000"/>
      <w:sz w:val="24"/>
      <w:szCs w:val="20"/>
      <w:lang w:eastAsia="de-DE"/>
    </w:rPr>
  </w:style>
  <w:style w:type="paragraph" w:customStyle="1" w:styleId="MCaption">
    <w:name w:val="M_Caption"/>
    <w:basedOn w:val="Normal"/>
    <w:pPr>
      <w:spacing w:before="240" w:after="240" w:line="340" w:lineRule="atLeast"/>
      <w:jc w:val="center"/>
    </w:pPr>
    <w:rPr>
      <w:rFonts w:ascii="Times New Roman" w:eastAsia="Times New Roman" w:hAnsi="Times New Roman" w:cs="Times New Roman"/>
      <w:color w:val="000000"/>
      <w:sz w:val="24"/>
      <w:szCs w:val="20"/>
      <w:lang w:eastAsia="de-DE"/>
    </w:rPr>
  </w:style>
  <w:style w:type="paragraph" w:customStyle="1" w:styleId="MFigure">
    <w:name w:val="M_Figure"/>
    <w:basedOn w:val="Normal"/>
    <w:pPr>
      <w:spacing w:before="240" w:after="0" w:line="240" w:lineRule="auto"/>
      <w:jc w:val="center"/>
    </w:pPr>
    <w:rPr>
      <w:rFonts w:ascii="Times New Roman" w:eastAsia="Times New Roman" w:hAnsi="Times New Roman" w:cs="Times New Roman"/>
      <w:color w:val="000000"/>
      <w:sz w:val="24"/>
      <w:szCs w:val="20"/>
      <w:lang w:eastAsia="de-DE"/>
    </w:rPr>
  </w:style>
  <w:style w:type="paragraph" w:customStyle="1" w:styleId="Mtable">
    <w:name w:val="M_table"/>
    <w:basedOn w:val="Normal"/>
    <w:pPr>
      <w:keepNext/>
      <w:tabs>
        <w:tab w:val="left" w:pos="284"/>
      </w:tabs>
      <w:spacing w:after="0" w:line="340" w:lineRule="atLeast"/>
      <w:jc w:val="both"/>
    </w:pPr>
    <w:rPr>
      <w:rFonts w:ascii="Times New Roman" w:eastAsia="Times New Roman" w:hAnsi="Times New Roman" w:cs="Times New Roman"/>
      <w:sz w:val="24"/>
      <w:szCs w:val="20"/>
      <w:lang w:eastAsia="de-DE"/>
    </w:rPr>
  </w:style>
  <w:style w:type="paragraph" w:customStyle="1" w:styleId="Mabstract">
    <w:name w:val="M_abstract"/>
    <w:basedOn w:val="Normal"/>
    <w:pPr>
      <w:spacing w:before="240" w:after="0" w:line="340" w:lineRule="atLeast"/>
      <w:ind w:left="510" w:right="510"/>
      <w:jc w:val="both"/>
    </w:pPr>
    <w:rPr>
      <w:rFonts w:ascii="Times New Roman" w:eastAsia="Times New Roman" w:hAnsi="Times New Roman" w:cs="Times New Roman"/>
      <w:color w:val="000000"/>
      <w:sz w:val="24"/>
      <w:szCs w:val="20"/>
      <w:lang w:eastAsia="de-DE"/>
    </w:rPr>
  </w:style>
  <w:style w:type="paragraph" w:customStyle="1" w:styleId="Maddress">
    <w:name w:val="M_address"/>
    <w:basedOn w:val="Normal"/>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Mauthor">
    <w:name w:val="M_author"/>
    <w:basedOn w:val="Normal"/>
    <w:autoRedefine/>
    <w:pPr>
      <w:spacing w:before="240" w:after="240" w:line="340" w:lineRule="atLeast"/>
    </w:pPr>
    <w:rPr>
      <w:rFonts w:ascii="Times New Roman" w:eastAsia="Times New Roman" w:hAnsi="Times New Roman" w:cs="Times New Roman"/>
      <w:b/>
      <w:color w:val="000000"/>
      <w:sz w:val="28"/>
      <w:szCs w:val="28"/>
      <w:lang w:val="it-IT" w:eastAsia="de-DE"/>
    </w:rPr>
  </w:style>
  <w:style w:type="paragraph" w:customStyle="1" w:styleId="Mreceived">
    <w:name w:val="M_received"/>
    <w:basedOn w:val="Maddress"/>
    <w:rPr>
      <w:i/>
    </w:rPr>
  </w:style>
  <w:style w:type="paragraph" w:customStyle="1" w:styleId="Mline2">
    <w:name w:val="M_line2"/>
    <w:basedOn w:val="Normal"/>
    <w:pPr>
      <w:pBdr>
        <w:bottom w:val="single" w:sz="6" w:space="1" w:color="auto"/>
      </w:pBdr>
      <w:spacing w:after="480" w:line="340" w:lineRule="atLeast"/>
      <w:jc w:val="both"/>
    </w:pPr>
    <w:rPr>
      <w:rFonts w:ascii="Times New Roman" w:eastAsia="Times New Roman" w:hAnsi="Times New Roman" w:cs="Times New Roman"/>
      <w:color w:val="000000"/>
      <w:sz w:val="24"/>
      <w:szCs w:val="20"/>
      <w:lang w:eastAsia="de-DE"/>
    </w:rPr>
  </w:style>
  <w:style w:type="paragraph" w:customStyle="1" w:styleId="MTablecaption">
    <w:name w:val="M_Tablecaption"/>
    <w:basedOn w:val="MCaption"/>
    <w:pPr>
      <w:spacing w:after="0"/>
    </w:pPr>
  </w:style>
  <w:style w:type="paragraph" w:customStyle="1" w:styleId="Mline1">
    <w:name w:val="M_line1"/>
    <w:basedOn w:val="Mline2"/>
    <w:qFormat/>
    <w:pPr>
      <w:spacing w:after="0"/>
    </w:pPr>
  </w:style>
  <w:style w:type="paragraph" w:customStyle="1" w:styleId="MLogo">
    <w:name w:val="M_Logo"/>
    <w:basedOn w:val="Normal"/>
    <w:pPr>
      <w:spacing w:before="140" w:after="0" w:line="240" w:lineRule="auto"/>
      <w:jc w:val="right"/>
    </w:pPr>
    <w:rPr>
      <w:rFonts w:ascii="Times New Roman" w:eastAsia="Times New Roman" w:hAnsi="Times New Roman" w:cs="Times New Roman"/>
      <w:b/>
      <w:i/>
      <w:color w:val="000000"/>
      <w:sz w:val="64"/>
      <w:szCs w:val="20"/>
      <w:lang w:eastAsia="de-DE"/>
    </w:rPr>
  </w:style>
  <w:style w:type="paragraph" w:customStyle="1" w:styleId="MISSN">
    <w:name w:val="M_ISSN"/>
    <w:basedOn w:val="Normal"/>
    <w:pPr>
      <w:spacing w:after="520" w:line="340" w:lineRule="atLeast"/>
      <w:jc w:val="right"/>
    </w:pPr>
    <w:rPr>
      <w:rFonts w:ascii="Times New Roman" w:eastAsia="Times New Roman" w:hAnsi="Times New Roman" w:cs="Times New Roman"/>
      <w:color w:val="000000"/>
      <w:sz w:val="24"/>
      <w:szCs w:val="20"/>
      <w:lang w:eastAsia="de-DE"/>
    </w:rPr>
  </w:style>
  <w:style w:type="paragraph" w:customStyle="1" w:styleId="MCopyright">
    <w:name w:val="M_Copyright"/>
    <w:basedOn w:val="Normal"/>
    <w:pPr>
      <w:tabs>
        <w:tab w:val="center" w:pos="4536"/>
        <w:tab w:val="right" w:pos="9072"/>
      </w:tabs>
      <w:spacing w:before="240" w:after="0" w:line="340" w:lineRule="atLeast"/>
    </w:pPr>
    <w:rPr>
      <w:rFonts w:ascii="Times New Roman" w:eastAsia="Times New Roman" w:hAnsi="Times New Roman" w:cs="Times New Roman"/>
      <w:color w:val="000000"/>
      <w:sz w:val="24"/>
      <w:szCs w:val="20"/>
      <w:lang w:eastAsia="de-DE"/>
    </w:rPr>
  </w:style>
  <w:style w:type="paragraph" w:customStyle="1" w:styleId="paginaR">
    <w:name w:val="pagina_R"/>
    <w:basedOn w:val="Normal"/>
    <w:uiPriority w:val="99"/>
    <w:pPr>
      <w:autoSpaceDE w:val="0"/>
      <w:autoSpaceDN w:val="0"/>
      <w:adjustRightInd w:val="0"/>
      <w:spacing w:after="0" w:line="288" w:lineRule="auto"/>
      <w:jc w:val="both"/>
      <w:textAlignment w:val="center"/>
    </w:pPr>
    <w:rPr>
      <w:rFonts w:ascii="Times New Roman" w:eastAsia="SimSun" w:hAnsi="Times New Roman" w:cs="Times New Roman"/>
      <w:i/>
      <w:iCs/>
      <w:color w:val="000000"/>
      <w:lang w:val="pl-PL" w:eastAsia="pl-PL"/>
    </w:rPr>
  </w:style>
  <w:style w:type="character" w:customStyle="1" w:styleId="MText0">
    <w:name w:val="M_Text 字符"/>
    <w:basedOn w:val="DefaultParagraphFont"/>
    <w:link w:val="MText"/>
    <w:rPr>
      <w:rFonts w:ascii="Times New Roman" w:eastAsia="Times New Roman" w:hAnsi="Times New Roman" w:cs="Times New Roman"/>
      <w:color w:val="000000"/>
      <w:sz w:val="24"/>
      <w:szCs w:val="20"/>
      <w:lang w:eastAsia="de-DE"/>
    </w:rPr>
  </w:style>
  <w:style w:type="paragraph" w:customStyle="1" w:styleId="17babae4-54f0-44fa-a444-1068224df0ac">
    <w:name w:val="17babae4-54f0-44fa-a444-1068224df0ac"/>
    <w:basedOn w:val="Title"/>
    <w:next w:val="acbfdd8b-e11b-4d36-88ff-6049b138f862"/>
    <w:link w:val="17babae4-54f0-44fa-a444-1068224df0ac0"/>
    <w:pPr>
      <w:keepNext w:val="0"/>
      <w:keepLines w:val="0"/>
      <w:adjustRightInd w:val="0"/>
      <w:spacing w:before="0" w:after="0" w:line="288" w:lineRule="auto"/>
      <w:jc w:val="center"/>
      <w:outlineLvl w:val="0"/>
    </w:pPr>
    <w:rPr>
      <w:rFonts w:ascii="Microsoft YaHei" w:eastAsia="Microsoft YaHei" w:hAnsi="Microsoft YaHei" w:cstheme="majorBidi"/>
      <w:bCs/>
      <w:color w:val="000000"/>
      <w:sz w:val="40"/>
      <w:szCs w:val="24"/>
      <w:lang w:val="en-US" w:eastAsia="de-DE"/>
    </w:rPr>
  </w:style>
  <w:style w:type="paragraph" w:customStyle="1" w:styleId="acbfdd8b-e11b-4d36-88ff-6049b138f862">
    <w:name w:val="acbfdd8b-e11b-4d36-88ff-6049b138f862"/>
    <w:basedOn w:val="BodyText"/>
    <w:link w:val="acbfdd8b-e11b-4d36-88ff-6049b138f8620"/>
    <w:pPr>
      <w:autoSpaceDE/>
      <w:autoSpaceDN/>
      <w:spacing w:line="288" w:lineRule="auto"/>
    </w:pPr>
    <w:rPr>
      <w:rFonts w:ascii="Microsoft YaHei" w:eastAsia="Microsoft YaHei" w:hAnsi="Microsoft YaHei"/>
      <w:color w:val="000000"/>
      <w:lang w:eastAsia="de-DE"/>
    </w:rPr>
  </w:style>
  <w:style w:type="character" w:customStyle="1" w:styleId="17babae4-54f0-44fa-a444-1068224df0ac0">
    <w:name w:val="17babae4-54f0-44fa-a444-1068224df0ac 字符"/>
    <w:basedOn w:val="MText0"/>
    <w:link w:val="17babae4-54f0-44fa-a444-1068224df0ac"/>
    <w:rPr>
      <w:rFonts w:ascii="Microsoft YaHei" w:eastAsia="Microsoft YaHei" w:hAnsi="Microsoft YaHei" w:cstheme="majorBidi"/>
      <w:b/>
      <w:bCs/>
      <w:color w:val="000000"/>
      <w:sz w:val="40"/>
      <w:szCs w:val="24"/>
      <w:lang w:eastAsia="de-DE"/>
    </w:rPr>
  </w:style>
  <w:style w:type="character" w:customStyle="1" w:styleId="acbfdd8b-e11b-4d36-88ff-6049b138f8620">
    <w:name w:val="acbfdd8b-e11b-4d36-88ff-6049b138f862 字符"/>
    <w:basedOn w:val="MText0"/>
    <w:link w:val="acbfdd8b-e11b-4d36-88ff-6049b138f862"/>
    <w:rPr>
      <w:rFonts w:ascii="Microsoft YaHei" w:eastAsia="Microsoft YaHei" w:hAnsi="Microsoft YaHei" w:cs="Times New Roman"/>
      <w:color w:val="000000"/>
      <w:sz w:val="24"/>
      <w:szCs w:val="24"/>
      <w:lang w:eastAsia="de-DE"/>
    </w:rPr>
  </w:style>
  <w:style w:type="character" w:customStyle="1" w:styleId="label">
    <w:name w:val="label"/>
    <w:basedOn w:val="DefaultParagraphFont"/>
  </w:style>
  <w:style w:type="character" w:customStyle="1" w:styleId="orcid-id-https">
    <w:name w:val="orcid-id-https"/>
    <w:basedOn w:val="DefaultParagraphFont"/>
  </w:style>
  <w:style w:type="character" w:customStyle="1" w:styleId="ffe">
    <w:name w:val="ffe"/>
    <w:basedOn w:val="DefaultParagraphFont"/>
  </w:style>
  <w:style w:type="paragraph" w:customStyle="1" w:styleId="01References-APA">
    <w:name w:val="01 References-APA"/>
    <w:qFormat/>
    <w:pPr>
      <w:autoSpaceDE w:val="0"/>
      <w:autoSpaceDN w:val="0"/>
      <w:adjustRightInd w:val="0"/>
      <w:spacing w:after="240"/>
      <w:ind w:left="482" w:hanging="482"/>
      <w:jc w:val="both"/>
    </w:pPr>
    <w:rPr>
      <w:rFonts w:eastAsiaTheme="minorHAnsi"/>
      <w:szCs w:val="24"/>
      <w:lang w:val="en-MY"/>
      <w14:ligatures w14:val="standardContextual"/>
    </w:rPr>
  </w:style>
  <w:style w:type="character" w:customStyle="1" w:styleId="wordwithsynonyms2z56d11">
    <w:name w:val="_wordwithsynonyms_2z56d_11"/>
    <w:basedOn w:val="DefaultParagraphFont"/>
  </w:style>
  <w:style w:type="paragraph" w:customStyle="1" w:styleId="TitleTable">
    <w:name w:val="TitleTable"/>
    <w:basedOn w:val="Caption"/>
    <w:link w:val="TitleTableChar1"/>
    <w:qFormat/>
    <w:pPr>
      <w:keepNext w:val="0"/>
      <w:spacing w:after="0" w:line="240" w:lineRule="auto"/>
    </w:pPr>
    <w:rPr>
      <w:rFonts w:eastAsia="Calibri"/>
      <w:b w:val="0"/>
      <w:i/>
      <w:szCs w:val="18"/>
    </w:rPr>
  </w:style>
  <w:style w:type="character" w:customStyle="1" w:styleId="TitleTableChar1">
    <w:name w:val="TitleTable Char1"/>
    <w:basedOn w:val="CaptionChar"/>
    <w:link w:val="TitleTable"/>
    <w:qFormat/>
    <w:rPr>
      <w:rFonts w:ascii="Times New Roman" w:eastAsia="Calibri" w:hAnsi="Times New Roman" w:cs="Times New Roman"/>
      <w:b w:val="0"/>
      <w:bCs/>
      <w:i/>
      <w:szCs w:val="18"/>
    </w:rPr>
  </w:style>
  <w:style w:type="table" w:customStyle="1" w:styleId="TablesIIUM">
    <w:name w:val="Tables IIUM"/>
    <w:basedOn w:val="TableNormal"/>
    <w:uiPriority w:val="99"/>
    <w:qFormat/>
    <w:rPr>
      <w:rFonts w:eastAsiaTheme="minorHAnsi"/>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character" w:styleId="UnresolvedMention">
    <w:name w:val="Unresolved Mention"/>
    <w:basedOn w:val="DefaultParagraphFont"/>
    <w:uiPriority w:val="99"/>
    <w:semiHidden/>
    <w:unhideWhenUsed/>
    <w:rsid w:val="00D830F8"/>
    <w:rPr>
      <w:color w:val="605E5C"/>
      <w:shd w:val="clear" w:color="auto" w:fill="E1DFDD"/>
    </w:rPr>
  </w:style>
  <w:style w:type="table" w:customStyle="1" w:styleId="Style14">
    <w:name w:val="_Style 14"/>
    <w:autoRedefine/>
    <w:qFormat/>
    <w:rsid w:val="001961ED"/>
    <w:pPr>
      <w:widowControl w:val="0"/>
    </w:pPr>
    <w:rPr>
      <w:rFonts w:eastAsia="Times New Roman"/>
      <w:lang w:val="en-MY" w:eastAsia="zh-CN"/>
    </w:rPr>
    <w:tblPr>
      <w:tblCellMar>
        <w:top w:w="0" w:type="dxa"/>
        <w:left w:w="108" w:type="dxa"/>
        <w:bottom w:w="0" w:type="dxa"/>
        <w:right w:w="108" w:type="dxa"/>
      </w:tblCellMar>
    </w:tblPr>
  </w:style>
  <w:style w:type="table" w:customStyle="1" w:styleId="Style15">
    <w:name w:val="_Style 15"/>
    <w:autoRedefine/>
    <w:qFormat/>
    <w:rsid w:val="001961ED"/>
    <w:pPr>
      <w:widowControl w:val="0"/>
    </w:pPr>
    <w:rPr>
      <w:rFonts w:eastAsia="Times New Roman"/>
      <w:lang w:val="en-MY" w:eastAsia="zh-CN"/>
    </w:rPr>
    <w:tblPr>
      <w:tblCellMar>
        <w:top w:w="0" w:type="dxa"/>
        <w:left w:w="108" w:type="dxa"/>
        <w:bottom w:w="0" w:type="dxa"/>
        <w:right w:w="108" w:type="dxa"/>
      </w:tblCellMar>
    </w:tblPr>
  </w:style>
  <w:style w:type="table" w:customStyle="1" w:styleId="Style18">
    <w:name w:val="_Style 18"/>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19">
    <w:name w:val="_Style 19"/>
    <w:autoRedefine/>
    <w:qFormat/>
    <w:rsid w:val="001961ED"/>
    <w:pPr>
      <w:widowControl w:val="0"/>
    </w:pPr>
    <w:rPr>
      <w:lang w:val="en-MY" w:eastAsia="zh-CN"/>
    </w:rPr>
    <w:tblPr>
      <w:tblCellMar>
        <w:top w:w="0" w:type="dxa"/>
        <w:left w:w="115" w:type="dxa"/>
        <w:bottom w:w="0" w:type="dxa"/>
        <w:right w:w="115" w:type="dxa"/>
      </w:tblCellMar>
    </w:tblPr>
  </w:style>
  <w:style w:type="table" w:customStyle="1" w:styleId="Style200">
    <w:name w:val="_Style 20"/>
    <w:autoRedefine/>
    <w:qFormat/>
    <w:rsid w:val="001961ED"/>
    <w:pPr>
      <w:widowControl w:val="0"/>
    </w:pPr>
    <w:rPr>
      <w:lang w:val="en-MY" w:eastAsia="zh-CN"/>
    </w:rPr>
    <w:tblPr>
      <w:tblCellMar>
        <w:top w:w="0" w:type="dxa"/>
        <w:left w:w="115" w:type="dxa"/>
        <w:bottom w:w="0" w:type="dxa"/>
        <w:right w:w="115" w:type="dxa"/>
      </w:tblCellMar>
    </w:tblPr>
  </w:style>
  <w:style w:type="table" w:customStyle="1" w:styleId="Style22">
    <w:name w:val="_Style 22"/>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23">
    <w:name w:val="_Style 23"/>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24">
    <w:name w:val="_Style 24"/>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25">
    <w:name w:val="_Style 25"/>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26">
    <w:name w:val="_Style 26"/>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27">
    <w:name w:val="_Style 27"/>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28">
    <w:name w:val="_Style 28"/>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29">
    <w:name w:val="_Style 29"/>
    <w:autoRedefine/>
    <w:qFormat/>
    <w:rsid w:val="001961ED"/>
    <w:pPr>
      <w:widowControl w:val="0"/>
    </w:pPr>
    <w:rPr>
      <w:lang w:val="en-MY" w:eastAsia="zh-CN"/>
    </w:rPr>
    <w:tblPr>
      <w:tblCellMar>
        <w:top w:w="0" w:type="dxa"/>
        <w:left w:w="108" w:type="dxa"/>
        <w:bottom w:w="0" w:type="dxa"/>
        <w:right w:w="108" w:type="dxa"/>
      </w:tblCellMar>
    </w:tblPr>
  </w:style>
  <w:style w:type="paragraph" w:customStyle="1" w:styleId="JICT-Title">
    <w:name w:val="JICT-Title"/>
    <w:basedOn w:val="Normal"/>
    <w:link w:val="JICT-TitleChar"/>
    <w:qFormat/>
    <w:rsid w:val="00EB3DB3"/>
    <w:pPr>
      <w:widowControl w:val="0"/>
      <w:kinsoku w:val="0"/>
      <w:overflowPunct w:val="0"/>
      <w:spacing w:before="100" w:beforeAutospacing="1" w:after="100" w:afterAutospacing="1" w:line="480" w:lineRule="auto"/>
      <w:ind w:firstLine="360"/>
      <w:jc w:val="center"/>
      <w:textAlignment w:val="baseline"/>
    </w:pPr>
    <w:rPr>
      <w:rFonts w:ascii="Times New Roman" w:eastAsia="Times New Roman" w:hAnsi="Times New Roman" w:cs="Times New Roman"/>
      <w:b/>
      <w:bCs/>
      <w:spacing w:val="4"/>
      <w:sz w:val="24"/>
      <w:szCs w:val="28"/>
      <w:lang w:val="en-MY"/>
    </w:rPr>
  </w:style>
  <w:style w:type="character" w:customStyle="1" w:styleId="JICT-TitleChar">
    <w:name w:val="JICT-Title Char"/>
    <w:link w:val="JICT-Title"/>
    <w:rsid w:val="00EB3DB3"/>
    <w:rPr>
      <w:rFonts w:eastAsia="Times New Roman"/>
      <w:b/>
      <w:bCs/>
      <w:spacing w:val="4"/>
      <w:sz w:val="24"/>
      <w:szCs w:val="28"/>
      <w:lang w:val="en-MY"/>
    </w:rPr>
  </w:style>
  <w:style w:type="numbering" w:customStyle="1" w:styleId="NoList1">
    <w:name w:val="No List1"/>
    <w:next w:val="NoList"/>
    <w:uiPriority w:val="99"/>
    <w:semiHidden/>
    <w:unhideWhenUsed/>
    <w:rsid w:val="005055C4"/>
  </w:style>
  <w:style w:type="character" w:styleId="BookTitle">
    <w:name w:val="Book Title"/>
    <w:basedOn w:val="DefaultParagraphFont"/>
    <w:uiPriority w:val="33"/>
    <w:qFormat/>
    <w:rsid w:val="005055C4"/>
    <w:rPr>
      <w:b/>
      <w:bCs/>
      <w:smallCaps/>
      <w:spacing w:val="5"/>
    </w:rPr>
  </w:style>
  <w:style w:type="paragraph" w:styleId="TOCHeading">
    <w:name w:val="TOC Heading"/>
    <w:basedOn w:val="Heading1"/>
    <w:next w:val="Normal"/>
    <w:uiPriority w:val="39"/>
    <w:unhideWhenUsed/>
    <w:qFormat/>
    <w:rsid w:val="005055C4"/>
    <w:pPr>
      <w:spacing w:line="276" w:lineRule="auto"/>
      <w:ind w:firstLine="0"/>
      <w:outlineLvl w:val="9"/>
    </w:pPr>
    <w:rPr>
      <w:lang w:eastAsia="ja-JP" w:bidi="ar-SA"/>
    </w:rPr>
  </w:style>
  <w:style w:type="paragraph" w:customStyle="1" w:styleId="Displayedquotation">
    <w:name w:val="Displayed quotation"/>
    <w:basedOn w:val="Normal"/>
    <w:qFormat/>
    <w:rsid w:val="005055C4"/>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character" w:customStyle="1" w:styleId="NewparagraphChar">
    <w:name w:val="New paragraph Char"/>
    <w:link w:val="Newparagraph"/>
    <w:rsid w:val="005055C4"/>
    <w:rPr>
      <w:rFonts w:eastAsia="Times New Roman"/>
      <w:sz w:val="24"/>
      <w:szCs w:val="24"/>
      <w:lang w:val="en-GB" w:eastAsia="en-GB"/>
    </w:rPr>
  </w:style>
  <w:style w:type="paragraph" w:customStyle="1" w:styleId="Figurecaption2">
    <w:name w:val="Figure caption"/>
    <w:basedOn w:val="Normal"/>
    <w:next w:val="Normal"/>
    <w:qFormat/>
    <w:rsid w:val="005055C4"/>
    <w:pPr>
      <w:spacing w:before="240" w:after="0" w:line="360" w:lineRule="auto"/>
    </w:pPr>
    <w:rPr>
      <w:rFonts w:ascii="Times New Roman" w:eastAsia="Times New Roman" w:hAnsi="Times New Roman" w:cs="Times New Roman"/>
      <w:sz w:val="24"/>
      <w:szCs w:val="24"/>
      <w:lang w:val="en-GB" w:eastAsia="en-GB"/>
    </w:rPr>
  </w:style>
  <w:style w:type="paragraph" w:customStyle="1" w:styleId="Articletitle">
    <w:name w:val="Article title"/>
    <w:basedOn w:val="Normal"/>
    <w:next w:val="Normal"/>
    <w:qFormat/>
    <w:rsid w:val="005055C4"/>
    <w:pPr>
      <w:spacing w:after="120" w:line="360" w:lineRule="auto"/>
    </w:pPr>
    <w:rPr>
      <w:rFonts w:ascii="Times New Roman" w:eastAsia="Times New Roman" w:hAnsi="Times New Roman" w:cs="Times New Roman"/>
      <w:b/>
      <w:sz w:val="28"/>
      <w:szCs w:val="24"/>
      <w:lang w:val="en-GB" w:eastAsia="en-GB"/>
    </w:rPr>
  </w:style>
  <w:style w:type="table" w:customStyle="1" w:styleId="Style83">
    <w:name w:val="_Style 83"/>
    <w:basedOn w:val="TableNormal1"/>
    <w:qFormat/>
    <w:rsid w:val="009E3467"/>
    <w:rPr>
      <w:rFonts w:ascii="Times New Roman" w:eastAsiaTheme="minorEastAsia" w:hAnsi="Times New Roman"/>
      <w:lang w:val="en-US" w:eastAsia="zh-CN"/>
    </w:rPr>
    <w:tblPr>
      <w:tblCellMar>
        <w:left w:w="115" w:type="dxa"/>
        <w:right w:w="115" w:type="dxa"/>
      </w:tblCellMar>
    </w:tblPr>
  </w:style>
  <w:style w:type="table" w:customStyle="1" w:styleId="Style84">
    <w:name w:val="_Style 84"/>
    <w:basedOn w:val="TableNormal1"/>
    <w:qFormat/>
    <w:rsid w:val="009E3467"/>
    <w:rPr>
      <w:rFonts w:ascii="Times New Roman" w:eastAsiaTheme="minorEastAsia" w:hAnsi="Times New Roman"/>
      <w:lang w:val="en-US" w:eastAsia="zh-CN"/>
    </w:rPr>
    <w:tblPr>
      <w:tblCellMar>
        <w:left w:w="115" w:type="dxa"/>
        <w:right w:w="115" w:type="dxa"/>
      </w:tblCellMar>
    </w:tblPr>
  </w:style>
  <w:style w:type="paragraph" w:customStyle="1" w:styleId="MDPI13authornames">
    <w:name w:val="MDPI_1.3_authornames"/>
    <w:basedOn w:val="Normal"/>
    <w:next w:val="Normal"/>
    <w:rsid w:val="0064066E"/>
    <w:pPr>
      <w:adjustRightInd w:val="0"/>
      <w:snapToGrid w:val="0"/>
      <w:spacing w:before="100" w:beforeAutospacing="1" w:after="360" w:line="260" w:lineRule="atLeast"/>
    </w:pPr>
    <w:rPr>
      <w:rFonts w:ascii="Palatino Linotype" w:eastAsia="Times New Roman" w:hAnsi="Palatino Linotype" w:cs="Times New Roman"/>
      <w:b/>
      <w:color w:val="000000"/>
      <w:sz w:val="24"/>
      <w:szCs w:val="24"/>
      <w:lang w:eastAsia="zh-CN"/>
    </w:rPr>
  </w:style>
  <w:style w:type="paragraph" w:styleId="Revision">
    <w:name w:val="Revision"/>
    <w:hidden/>
    <w:uiPriority w:val="99"/>
    <w:semiHidden/>
    <w:rsid w:val="00D309BC"/>
    <w:rPr>
      <w:rFonts w:eastAsia="Times New Roman"/>
      <w:sz w:val="24"/>
      <w:szCs w:val="24"/>
      <w:lang w:val="en-MY"/>
    </w:rPr>
  </w:style>
  <w:style w:type="paragraph" w:styleId="Bibliography">
    <w:name w:val="Bibliography"/>
    <w:basedOn w:val="Normal"/>
    <w:next w:val="Normal"/>
    <w:uiPriority w:val="37"/>
    <w:unhideWhenUsed/>
    <w:rsid w:val="00D309BC"/>
    <w:pPr>
      <w:spacing w:after="0" w:line="240" w:lineRule="auto"/>
    </w:pPr>
    <w:rPr>
      <w:rFonts w:ascii="Times New Roman" w:eastAsia="Times New Roman" w:hAnsi="Times New Roman" w:cs="Times New Roman"/>
      <w:sz w:val="24"/>
      <w:szCs w:val="24"/>
      <w:lang w:val="en-MY"/>
    </w:rPr>
  </w:style>
  <w:style w:type="table" w:customStyle="1" w:styleId="Style3">
    <w:name w:val="Style3"/>
    <w:basedOn w:val="TableSimple1"/>
    <w:uiPriority w:val="99"/>
    <w:rsid w:val="003E403D"/>
    <w:pPr>
      <w:spacing w:line="480" w:lineRule="auto"/>
      <w:ind w:firstLine="720"/>
    </w:pPr>
    <w:rPr>
      <w:rFonts w:ascii="Calibri" w:eastAsia="Times New Roman" w:hAnsi="Calibri"/>
    </w:rP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3E403D"/>
    <w:rPr>
      <w:rFonts w:asciiTheme="minorHAnsi" w:eastAsiaTheme="minorHAnsi" w:hAnsiTheme="minorHAnsi" w:cstheme="minorBidi"/>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tyle5">
    <w:name w:val="Style5"/>
    <w:basedOn w:val="TableSimple1"/>
    <w:uiPriority w:val="99"/>
    <w:rsid w:val="003E403D"/>
    <w:rPr>
      <w:rFonts w:ascii="Calibri" w:eastAsia="Times New Roman" w:hAnsi="Calibri" w:cs="Times New Roman"/>
      <w:sz w:val="20"/>
      <w:szCs w:val="20"/>
    </w:rP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ableTitle0">
    <w:name w:val="Table Title"/>
    <w:basedOn w:val="Normal"/>
    <w:next w:val="Normal"/>
    <w:link w:val="TableTitleCharChar"/>
    <w:qFormat/>
    <w:rsid w:val="003E403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autoSpaceDE w:val="0"/>
      <w:autoSpaceDN w:val="0"/>
      <w:adjustRightInd w:val="0"/>
      <w:spacing w:after="120" w:line="240" w:lineRule="auto"/>
    </w:pPr>
    <w:rPr>
      <w:rFonts w:ascii="Times New Roman" w:eastAsia="Times New Roman" w:hAnsi="Times New Roman" w:cs="Times New Roman"/>
      <w:iCs/>
      <w:sz w:val="24"/>
      <w:szCs w:val="24"/>
    </w:rPr>
  </w:style>
  <w:style w:type="character" w:customStyle="1" w:styleId="TableTitleCharChar">
    <w:name w:val="Table Title Char Char"/>
    <w:basedOn w:val="DefaultParagraphFont"/>
    <w:link w:val="TableTitle0"/>
    <w:rsid w:val="003E403D"/>
    <w:rPr>
      <w:rFonts w:eastAsia="Times New Roman"/>
      <w:iCs/>
      <w:sz w:val="24"/>
      <w:szCs w:val="24"/>
    </w:rPr>
  </w:style>
  <w:style w:type="paragraph" w:customStyle="1" w:styleId="Criterion">
    <w:name w:val="Criterion"/>
    <w:basedOn w:val="Normal"/>
    <w:qFormat/>
    <w:rsid w:val="003E403D"/>
    <w:pPr>
      <w:spacing w:before="40" w:after="40" w:line="240" w:lineRule="auto"/>
    </w:pPr>
    <w:rPr>
      <w:rFonts w:ascii="Times New Roman" w:eastAsia="Calibri" w:hAnsi="Times New Roman" w:cs="Times New Roman"/>
      <w:sz w:val="20"/>
      <w:szCs w:val="24"/>
    </w:rPr>
  </w:style>
  <w:style w:type="character" w:customStyle="1" w:styleId="bad">
    <w:name w:val="bad"/>
    <w:basedOn w:val="DefaultParagraphFont"/>
    <w:rsid w:val="003E403D"/>
  </w:style>
  <w:style w:type="character" w:customStyle="1" w:styleId="good">
    <w:name w:val="good"/>
    <w:basedOn w:val="DefaultParagraphFont"/>
    <w:rsid w:val="003E403D"/>
  </w:style>
  <w:style w:type="character" w:customStyle="1" w:styleId="whitespace-nowrap">
    <w:name w:val="whitespace-nowrap"/>
    <w:basedOn w:val="DefaultParagraphFont"/>
    <w:rsid w:val="003E403D"/>
  </w:style>
  <w:style w:type="character" w:customStyle="1" w:styleId="relative">
    <w:name w:val="relative"/>
    <w:basedOn w:val="DefaultParagraphFont"/>
    <w:rsid w:val="003E403D"/>
  </w:style>
  <w:style w:type="table" w:customStyle="1" w:styleId="Style7">
    <w:name w:val="Style7"/>
    <w:basedOn w:val="TableSimple1"/>
    <w:uiPriority w:val="99"/>
    <w:rsid w:val="003E403D"/>
    <w:rPr>
      <w:rFonts w:ascii="Calibri" w:eastAsia="Times New Roman" w:hAnsi="Calibri" w:cs="Times New Roman"/>
      <w:sz w:val="20"/>
      <w:szCs w:val="20"/>
    </w:rPr>
    <w:tblPr>
      <w:tblBorders>
        <w:top w:val="single" w:sz="4" w:space="0" w:color="000000"/>
        <w:bottom w:val="single" w:sz="4" w:space="0" w:color="000000"/>
      </w:tblBorders>
    </w:tblPr>
    <w:tcPr>
      <w:shd w:val="clear" w:color="auto" w:fill="FFFFFF"/>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StandardohneEinzug">
    <w:name w:val="Standard ohne Einzug"/>
    <w:basedOn w:val="Normal"/>
    <w:rsid w:val="00C112D2"/>
    <w:pPr>
      <w:spacing w:before="240" w:after="120" w:line="360" w:lineRule="auto"/>
    </w:pPr>
    <w:rPr>
      <w:rFonts w:ascii="Times New Roman" w:eastAsia="Times New Roman" w:hAnsi="Times New Roman" w:cs="Times New Roman"/>
      <w:iCs/>
      <w:sz w:val="19"/>
      <w:szCs w:val="24"/>
      <w:lang w:val="de-DE" w:eastAsia="de-DE"/>
    </w:rPr>
  </w:style>
  <w:style w:type="paragraph" w:customStyle="1" w:styleId="Anhangberschrift">
    <w:name w:val="Anhangüberschrift"/>
    <w:basedOn w:val="Heading1"/>
    <w:qFormat/>
    <w:rsid w:val="00C112D2"/>
    <w:pPr>
      <w:keepLines w:val="0"/>
      <w:spacing w:before="360" w:after="120" w:line="360" w:lineRule="auto"/>
      <w:ind w:firstLine="0"/>
    </w:pPr>
    <w:rPr>
      <w:rFonts w:ascii="Arial" w:eastAsia="Times New Roman" w:hAnsi="Arial" w:cs="Times New Roman"/>
      <w:bCs w:val="0"/>
      <w:iCs/>
      <w:color w:val="auto"/>
      <w:kern w:val="32"/>
      <w:lang w:val="x-none" w:eastAsia="x-none" w:bidi="he-IL"/>
    </w:rPr>
  </w:style>
  <w:style w:type="paragraph" w:customStyle="1" w:styleId="p0">
    <w:name w:val="p0"/>
    <w:basedOn w:val="Normal"/>
    <w:rsid w:val="00016DAC"/>
    <w:pPr>
      <w:spacing w:after="200" w:line="273" w:lineRule="auto"/>
    </w:pPr>
    <w:rPr>
      <w:rFonts w:ascii="Calibri" w:eastAsia="Times New Roman" w:hAnsi="Calibri" w:cs="Times New Roman"/>
      <w:lang w:bidi="en-US"/>
    </w:rPr>
  </w:style>
  <w:style w:type="paragraph" w:customStyle="1" w:styleId="p18">
    <w:name w:val="p18"/>
    <w:basedOn w:val="Normal"/>
    <w:rsid w:val="00016DAC"/>
    <w:pPr>
      <w:spacing w:after="200" w:line="268" w:lineRule="auto"/>
    </w:pPr>
    <w:rPr>
      <w:rFonts w:ascii="Calibri" w:eastAsia="Times New Roman" w:hAnsi="Calibri" w:cs="Times New Roman"/>
    </w:rPr>
  </w:style>
  <w:style w:type="paragraph" w:customStyle="1" w:styleId="jkuatrefrences">
    <w:name w:val="jkuat refrences"/>
    <w:basedOn w:val="Normal"/>
    <w:qFormat/>
    <w:rsid w:val="00D93A77"/>
    <w:pPr>
      <w:spacing w:after="0" w:line="480" w:lineRule="auto"/>
      <w:contextualSpacing/>
      <w:jc w:val="both"/>
    </w:pPr>
    <w:rPr>
      <w:rFonts w:ascii="Times New Roman" w:eastAsiaTheme="minorHAnsi" w:hAnsi="Times New Roman"/>
      <w:sz w:val="24"/>
    </w:rPr>
  </w:style>
  <w:style w:type="table" w:customStyle="1" w:styleId="LightShading12">
    <w:name w:val="Light Shading12"/>
    <w:basedOn w:val="TableNormal"/>
    <w:next w:val="LightShading1"/>
    <w:uiPriority w:val="60"/>
    <w:rsid w:val="00D93A77"/>
    <w:pPr>
      <w:jc w:val="both"/>
    </w:pPr>
    <w:rPr>
      <w:rFonts w:eastAsiaTheme="minorHAnsi" w:cstheme="minorBidi"/>
      <w:color w:val="000000"/>
      <w:sz w:val="24"/>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rsid w:val="00D93A77"/>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uiPriority w:val="60"/>
    <w:rsid w:val="00D93A77"/>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PlainTable2">
    <w:name w:val="Plain Table 2"/>
    <w:basedOn w:val="TableNormal"/>
    <w:uiPriority w:val="42"/>
    <w:rsid w:val="00D93A7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3">
    <w:name w:val="Plain Table 23"/>
    <w:basedOn w:val="TableNormal"/>
    <w:next w:val="PlainTable2"/>
    <w:uiPriority w:val="42"/>
    <w:rsid w:val="00D93A77"/>
    <w:pPr>
      <w:jc w:val="both"/>
    </w:pPr>
    <w:rPr>
      <w:rFonts w:eastAsia="Times New Roman"/>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a18">
    <w:name w:val="Pa18"/>
    <w:basedOn w:val="Default"/>
    <w:next w:val="Default"/>
    <w:uiPriority w:val="99"/>
    <w:rsid w:val="001A2FC8"/>
    <w:pPr>
      <w:spacing w:line="241" w:lineRule="atLeast"/>
    </w:pPr>
    <w:rPr>
      <w:rFonts w:ascii="Calibri" w:eastAsiaTheme="minorHAnsi" w:hAnsi="Calibri" w:cs="Calibri"/>
      <w:color w:val="auto"/>
    </w:rPr>
  </w:style>
  <w:style w:type="character" w:customStyle="1" w:styleId="A70">
    <w:name w:val="A7"/>
    <w:uiPriority w:val="99"/>
    <w:rsid w:val="001A2FC8"/>
    <w:rPr>
      <w:b/>
      <w:bCs/>
      <w:color w:val="000000"/>
      <w:sz w:val="9"/>
      <w:szCs w:val="9"/>
    </w:rPr>
  </w:style>
  <w:style w:type="character" w:customStyle="1" w:styleId="A80">
    <w:name w:val="A8"/>
    <w:uiPriority w:val="99"/>
    <w:rsid w:val="001A2FC8"/>
    <w:rPr>
      <w:i/>
      <w:iCs/>
      <w:color w:val="000000"/>
      <w:sz w:val="8"/>
      <w:szCs w:val="8"/>
    </w:rPr>
  </w:style>
  <w:style w:type="table" w:styleId="ListTable6Colorful">
    <w:name w:val="List Table 6 Colorful"/>
    <w:basedOn w:val="TableNormal"/>
    <w:uiPriority w:val="51"/>
    <w:rsid w:val="001A2FC8"/>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basedOn w:val="DefaultParagraphFont"/>
    <w:uiPriority w:val="21"/>
    <w:qFormat/>
    <w:rsid w:val="009E0A6F"/>
    <w:rPr>
      <w:i/>
      <w:iCs/>
      <w:color w:val="2F5496" w:themeColor="accent1" w:themeShade="BF"/>
    </w:rPr>
  </w:style>
  <w:style w:type="character" w:styleId="IntenseReference">
    <w:name w:val="Intense Reference"/>
    <w:basedOn w:val="DefaultParagraphFont"/>
    <w:uiPriority w:val="32"/>
    <w:qFormat/>
    <w:rsid w:val="009E0A6F"/>
    <w:rPr>
      <w:b/>
      <w:bCs/>
      <w:smallCaps/>
      <w:color w:val="2F5496" w:themeColor="accent1" w:themeShade="BF"/>
      <w:spacing w:val="5"/>
    </w:rPr>
  </w:style>
  <w:style w:type="character" w:styleId="SubtleEmphasis">
    <w:name w:val="Subtle Emphasis"/>
    <w:uiPriority w:val="19"/>
    <w:qFormat/>
    <w:rsid w:val="009E0A6F"/>
    <w:rPr>
      <w:i/>
      <w:iCs/>
      <w:color w:val="7F7F7F"/>
    </w:rPr>
  </w:style>
  <w:style w:type="paragraph" w:customStyle="1" w:styleId="Paragraphs">
    <w:name w:val="Paragraphs"/>
    <w:basedOn w:val="Normal"/>
    <w:link w:val="ParagraphsChar"/>
    <w:qFormat/>
    <w:rsid w:val="009E0A6F"/>
    <w:pPr>
      <w:spacing w:after="0" w:line="240" w:lineRule="auto"/>
      <w:ind w:firstLine="432"/>
      <w:jc w:val="both"/>
    </w:pPr>
    <w:rPr>
      <w:rFonts w:ascii="Candara" w:eastAsiaTheme="minorHAnsi" w:hAnsi="Candara" w:cstheme="majorBidi"/>
      <w:sz w:val="18"/>
      <w:szCs w:val="18"/>
    </w:rPr>
  </w:style>
  <w:style w:type="character" w:customStyle="1" w:styleId="ParagraphsChar">
    <w:name w:val="Paragraphs Char"/>
    <w:basedOn w:val="DefaultParagraphFont"/>
    <w:link w:val="Paragraphs"/>
    <w:rsid w:val="009E0A6F"/>
    <w:rPr>
      <w:rFonts w:ascii="Candara" w:eastAsiaTheme="minorHAnsi" w:hAnsi="Candara" w:cstheme="majorBidi"/>
      <w:sz w:val="18"/>
      <w:szCs w:val="18"/>
    </w:rPr>
  </w:style>
  <w:style w:type="table" w:styleId="PlainTable4">
    <w:name w:val="Plain Table 4"/>
    <w:basedOn w:val="TableNormal"/>
    <w:uiPriority w:val="44"/>
    <w:rsid w:val="009E0A6F"/>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E0A6F"/>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2">
    <w:name w:val="List Table 2"/>
    <w:basedOn w:val="TableNormal"/>
    <w:uiPriority w:val="47"/>
    <w:rsid w:val="009E0A6F"/>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4C1C97"/>
    <w:rPr>
      <w:rFonts w:asciiTheme="minorHAnsi" w:eastAsiaTheme="minorHAnsi" w:hAnsiTheme="minorHAnsi" w:cstheme="minorBidi"/>
      <w:kern w:val="2"/>
      <w:sz w:val="22"/>
      <w:szCs w:val="22"/>
      <w:lang w:val="en-MY"/>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verflow-hidden">
    <w:name w:val="overflow-hidden"/>
    <w:basedOn w:val="DefaultParagraphFont"/>
    <w:rsid w:val="00B57EA1"/>
  </w:style>
  <w:style w:type="paragraph" w:customStyle="1" w:styleId="ReferenceHead">
    <w:name w:val="Reference Head"/>
    <w:basedOn w:val="Heading1"/>
    <w:rsid w:val="0053225C"/>
    <w:pPr>
      <w:keepLines w:val="0"/>
      <w:autoSpaceDE w:val="0"/>
      <w:autoSpaceDN w:val="0"/>
      <w:spacing w:before="240" w:after="120"/>
      <w:ind w:firstLine="0"/>
      <w:jc w:val="center"/>
    </w:pPr>
    <w:rPr>
      <w:rFonts w:ascii="Times New Roman" w:eastAsia="Times New Roman" w:hAnsi="Times New Roman" w:cs="Times New Roman"/>
      <w:bCs w:val="0"/>
      <w:caps/>
      <w:color w:val="auto"/>
      <w:kern w:val="28"/>
      <w:sz w:val="22"/>
      <w:szCs w:val="20"/>
      <w:lang w:bidi="ar-SA"/>
    </w:rPr>
  </w:style>
  <w:style w:type="paragraph" w:customStyle="1" w:styleId="textbox">
    <w:name w:val="textbox"/>
    <w:basedOn w:val="Normal"/>
    <w:rsid w:val="0053225C"/>
    <w:pPr>
      <w:spacing w:before="100" w:beforeAutospacing="1" w:after="100" w:afterAutospacing="1" w:line="480" w:lineRule="auto"/>
      <w:ind w:firstLine="360"/>
      <w:jc w:val="both"/>
    </w:pPr>
    <w:rPr>
      <w:rFonts w:ascii="Times New Roman" w:eastAsia="Times New Roman" w:hAnsi="Times New Roman" w:cs="Times New Roman"/>
      <w:szCs w:val="24"/>
      <w:lang w:val="en-MY" w:eastAsia="en-MY"/>
    </w:rPr>
  </w:style>
  <w:style w:type="paragraph" w:customStyle="1" w:styleId="JICT-TableHeading">
    <w:name w:val="JICT-Table Heading"/>
    <w:basedOn w:val="Normal"/>
    <w:link w:val="JICT-TableHeadingChar"/>
    <w:qFormat/>
    <w:rsid w:val="0053225C"/>
    <w:pPr>
      <w:spacing w:before="240" w:after="0" w:line="480" w:lineRule="auto"/>
    </w:pPr>
    <w:rPr>
      <w:rFonts w:ascii="Times New Roman" w:eastAsia="Times New Roman" w:hAnsi="Times New Roman" w:cs="Times New Roman"/>
      <w:b/>
      <w:color w:val="000000"/>
      <w:szCs w:val="24"/>
      <w:lang w:val="en-GB"/>
    </w:rPr>
  </w:style>
  <w:style w:type="paragraph" w:customStyle="1" w:styleId="JICTTableCaption">
    <w:name w:val="JICT Table Caption"/>
    <w:basedOn w:val="Normal"/>
    <w:link w:val="JICTTableCaptionChar"/>
    <w:qFormat/>
    <w:rsid w:val="0053225C"/>
    <w:pPr>
      <w:spacing w:after="0" w:line="480" w:lineRule="auto"/>
    </w:pPr>
    <w:rPr>
      <w:rFonts w:ascii="Times New Roman" w:eastAsia="Times New Roman" w:hAnsi="Times New Roman" w:cs="Times New Roman"/>
      <w:szCs w:val="24"/>
      <w:lang w:val="en-GB"/>
    </w:rPr>
  </w:style>
  <w:style w:type="character" w:customStyle="1" w:styleId="JICT-TableHeadingChar">
    <w:name w:val="JICT-Table Heading Char"/>
    <w:link w:val="JICT-TableHeading"/>
    <w:rsid w:val="0053225C"/>
    <w:rPr>
      <w:rFonts w:eastAsia="Times New Roman"/>
      <w:b/>
      <w:color w:val="000000"/>
      <w:sz w:val="22"/>
      <w:szCs w:val="24"/>
      <w:lang w:val="en-GB"/>
    </w:rPr>
  </w:style>
  <w:style w:type="paragraph" w:customStyle="1" w:styleId="JICT-FigureHeading">
    <w:name w:val="JICT-Figure Heading"/>
    <w:basedOn w:val="Normal"/>
    <w:link w:val="JICT-FigureHeadingChar"/>
    <w:qFormat/>
    <w:rsid w:val="0053225C"/>
    <w:pPr>
      <w:spacing w:before="120" w:after="240" w:line="480" w:lineRule="auto"/>
      <w:ind w:firstLine="360"/>
    </w:pPr>
    <w:rPr>
      <w:rFonts w:ascii="Times New Roman" w:eastAsia="Calibri" w:hAnsi="Times New Roman" w:cs="Times New Roman"/>
      <w:bCs/>
      <w:i/>
      <w:iCs/>
      <w:lang w:val="en-GB"/>
    </w:rPr>
  </w:style>
  <w:style w:type="character" w:customStyle="1" w:styleId="JICTTableCaptionChar">
    <w:name w:val="JICT Table Caption Char"/>
    <w:link w:val="JICTTableCaption"/>
    <w:rsid w:val="0053225C"/>
    <w:rPr>
      <w:rFonts w:eastAsia="Times New Roman"/>
      <w:sz w:val="22"/>
      <w:szCs w:val="24"/>
      <w:lang w:val="en-GB"/>
    </w:rPr>
  </w:style>
  <w:style w:type="paragraph" w:customStyle="1" w:styleId="JICT-FigureCaption">
    <w:name w:val="JICT-Figure Caption"/>
    <w:basedOn w:val="Normal"/>
    <w:link w:val="JICT-FigureCaptionChar"/>
    <w:qFormat/>
    <w:rsid w:val="0053225C"/>
    <w:pPr>
      <w:spacing w:before="120" w:after="240" w:line="480" w:lineRule="auto"/>
      <w:ind w:firstLine="360"/>
      <w:jc w:val="both"/>
    </w:pPr>
    <w:rPr>
      <w:rFonts w:ascii="Times New Roman" w:eastAsia="Calibri" w:hAnsi="Times New Roman" w:cs="Times New Roman"/>
      <w:bCs/>
      <w:i/>
      <w:iCs/>
      <w:lang w:val="en-GB"/>
    </w:rPr>
  </w:style>
  <w:style w:type="character" w:customStyle="1" w:styleId="JICT-FigureHeadingChar">
    <w:name w:val="JICT-Figure Heading Char"/>
    <w:link w:val="JICT-FigureHeading"/>
    <w:rsid w:val="0053225C"/>
    <w:rPr>
      <w:rFonts w:eastAsia="Calibri"/>
      <w:bCs/>
      <w:i/>
      <w:iCs/>
      <w:sz w:val="22"/>
      <w:szCs w:val="22"/>
      <w:lang w:val="en-GB"/>
    </w:rPr>
  </w:style>
  <w:style w:type="character" w:customStyle="1" w:styleId="JICT-FigureCaptionChar">
    <w:name w:val="JICT-Figure Caption Char"/>
    <w:link w:val="JICT-FigureCaption"/>
    <w:rsid w:val="0053225C"/>
    <w:rPr>
      <w:rFonts w:eastAsia="Calibri"/>
      <w:bCs/>
      <w:i/>
      <w:iCs/>
      <w:sz w:val="22"/>
      <w:szCs w:val="22"/>
      <w:lang w:val="en-GB"/>
    </w:rPr>
  </w:style>
  <w:style w:type="paragraph" w:customStyle="1" w:styleId="JICT-References">
    <w:name w:val="JICT-References"/>
    <w:basedOn w:val="NormalWeb"/>
    <w:link w:val="JICT-ReferencesChar"/>
    <w:qFormat/>
    <w:rsid w:val="0053225C"/>
    <w:pPr>
      <w:shd w:val="clear" w:color="auto" w:fill="FFFFFF"/>
      <w:spacing w:before="0" w:beforeAutospacing="0" w:after="120" w:afterAutospacing="0" w:line="480" w:lineRule="auto"/>
      <w:ind w:left="432" w:hanging="432"/>
      <w:jc w:val="both"/>
    </w:pPr>
    <w:rPr>
      <w:rFonts w:cs="Arial"/>
      <w:color w:val="333333"/>
      <w:sz w:val="22"/>
      <w:szCs w:val="20"/>
      <w:shd w:val="clear" w:color="auto" w:fill="FFFFFF"/>
      <w:lang w:val="en-US" w:eastAsia="en-US"/>
    </w:rPr>
  </w:style>
  <w:style w:type="character" w:customStyle="1" w:styleId="JICT-ReferencesChar">
    <w:name w:val="JICT-References Char"/>
    <w:link w:val="JICT-References"/>
    <w:rsid w:val="0053225C"/>
    <w:rPr>
      <w:rFonts w:eastAsia="Times New Roman" w:cs="Arial"/>
      <w:color w:val="333333"/>
      <w:sz w:val="22"/>
      <w:shd w:val="clear" w:color="auto" w:fill="FFFFFF"/>
    </w:rPr>
  </w:style>
  <w:style w:type="table" w:styleId="ListTable3-Accent1">
    <w:name w:val="List Table 3 Accent 1"/>
    <w:basedOn w:val="TableNormal"/>
    <w:uiPriority w:val="48"/>
    <w:rsid w:val="0000394C"/>
    <w:rPr>
      <w:rFonts w:asciiTheme="minorHAnsi" w:eastAsiaTheme="minorHAnsi" w:hAnsiTheme="minorHAnsi" w:cstheme="minorBidi"/>
      <w:sz w:val="22"/>
      <w:szCs w:val="22"/>
      <w:lang w:val="en-MY"/>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
    <w:name w:val="List Table 3"/>
    <w:basedOn w:val="TableNormal"/>
    <w:uiPriority w:val="48"/>
    <w:rsid w:val="0000394C"/>
    <w:rPr>
      <w:rFonts w:asciiTheme="minorHAnsi" w:eastAsiaTheme="minorHAnsi" w:hAnsiTheme="minorHAnsi" w:cstheme="minorBidi"/>
      <w:sz w:val="24"/>
      <w:szCs w:val="24"/>
      <w:lang w:val="en-MY"/>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6Colorful">
    <w:name w:val="Grid Table 6 Colorful"/>
    <w:basedOn w:val="TableNormal"/>
    <w:uiPriority w:val="51"/>
    <w:rsid w:val="0000394C"/>
    <w:rPr>
      <w:rFonts w:asciiTheme="minorHAnsi" w:eastAsiaTheme="minorHAnsi" w:hAnsiTheme="minorHAnsi" w:cstheme="minorBidi"/>
      <w:color w:val="000000" w:themeColor="text1"/>
      <w:sz w:val="24"/>
      <w:szCs w:val="24"/>
      <w:lang w:val="en-MY"/>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UTEMPARAGRAPH">
    <w:name w:val="UTEM PARAGRAPH"/>
    <w:basedOn w:val="Normal"/>
    <w:autoRedefine/>
    <w:uiPriority w:val="4"/>
    <w:qFormat/>
    <w:rsid w:val="0000394C"/>
    <w:pPr>
      <w:spacing w:after="0" w:line="240" w:lineRule="auto"/>
      <w:jc w:val="both"/>
    </w:pPr>
    <w:rPr>
      <w:rFonts w:ascii="Calibri" w:eastAsiaTheme="minorHAnsi" w:hAnsi="Calibri" w:cs="Calibri"/>
      <w:noProof/>
      <w:sz w:val="24"/>
      <w:szCs w:val="24"/>
      <w:lang w:val="ms-MY"/>
    </w:rPr>
  </w:style>
  <w:style w:type="paragraph" w:customStyle="1" w:styleId="Parautem">
    <w:name w:val="Para utem"/>
    <w:basedOn w:val="Normal"/>
    <w:rsid w:val="0000394C"/>
    <w:pPr>
      <w:spacing w:after="0" w:line="480" w:lineRule="auto"/>
      <w:ind w:firstLine="851"/>
      <w:jc w:val="both"/>
    </w:pPr>
    <w:rPr>
      <w:rFonts w:ascii="Times New Roman" w:eastAsiaTheme="minorHAnsi" w:hAnsi="Times New Roman" w:cs="Times New Roman"/>
      <w:sz w:val="24"/>
      <w:szCs w:val="24"/>
    </w:rPr>
  </w:style>
  <w:style w:type="paragraph" w:customStyle="1" w:styleId="COVERPAGE0">
    <w:name w:val="COVER PAGE"/>
    <w:basedOn w:val="Normal"/>
    <w:uiPriority w:val="1"/>
    <w:qFormat/>
    <w:rsid w:val="00950A3C"/>
    <w:pPr>
      <w:spacing w:after="0" w:line="240" w:lineRule="auto"/>
      <w:jc w:val="center"/>
    </w:pPr>
    <w:rPr>
      <w:rFonts w:ascii="Arial Narrow" w:eastAsiaTheme="minorHAnsi" w:hAnsi="Arial Narrow"/>
      <w:b/>
      <w:sz w:val="36"/>
    </w:rPr>
  </w:style>
  <w:style w:type="paragraph" w:customStyle="1" w:styleId="TITLEPAGE0">
    <w:name w:val="TITLE PAGE"/>
    <w:basedOn w:val="COVERPAGE0"/>
    <w:uiPriority w:val="1"/>
    <w:qFormat/>
    <w:rsid w:val="00950A3C"/>
    <w:rPr>
      <w:sz w:val="28"/>
    </w:rPr>
  </w:style>
  <w:style w:type="paragraph" w:customStyle="1" w:styleId="PREFACETITLE">
    <w:name w:val="PREFACE TITLE"/>
    <w:basedOn w:val="Normal"/>
    <w:next w:val="Normal"/>
    <w:autoRedefine/>
    <w:uiPriority w:val="2"/>
    <w:qFormat/>
    <w:rsid w:val="00950A3C"/>
    <w:pPr>
      <w:pageBreakBefore/>
      <w:widowControl w:val="0"/>
      <w:spacing w:after="960" w:line="240" w:lineRule="auto"/>
      <w:jc w:val="center"/>
      <w:outlineLvl w:val="2"/>
    </w:pPr>
    <w:rPr>
      <w:rFonts w:ascii="Times New Roman" w:eastAsiaTheme="minorHAnsi" w:hAnsi="Times New Roman"/>
      <w:b/>
      <w:sz w:val="28"/>
    </w:rPr>
  </w:style>
  <w:style w:type="paragraph" w:customStyle="1" w:styleId="DecPage">
    <w:name w:val="Dec Page"/>
    <w:basedOn w:val="Normal"/>
    <w:uiPriority w:val="4"/>
    <w:qFormat/>
    <w:rsid w:val="00950A3C"/>
    <w:pPr>
      <w:spacing w:after="0" w:line="240" w:lineRule="auto"/>
      <w:jc w:val="both"/>
    </w:pPr>
    <w:rPr>
      <w:rFonts w:ascii="Times New Roman" w:eastAsiaTheme="minorHAnsi" w:hAnsi="Times New Roman"/>
      <w:sz w:val="24"/>
    </w:rPr>
  </w:style>
  <w:style w:type="table" w:styleId="PlainTable1">
    <w:name w:val="Plain Table 1"/>
    <w:basedOn w:val="TableNormal"/>
    <w:uiPriority w:val="41"/>
    <w:rsid w:val="00FC7919"/>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uthorname0">
    <w:name w:val="authorname"/>
    <w:basedOn w:val="DefaultParagraphFont"/>
    <w:rsid w:val="00FC7919"/>
  </w:style>
  <w:style w:type="character" w:customStyle="1" w:styleId="separator">
    <w:name w:val="separator"/>
    <w:basedOn w:val="DefaultParagraphFont"/>
    <w:rsid w:val="00FC7919"/>
  </w:style>
  <w:style w:type="paragraph" w:customStyle="1" w:styleId="EJOBSATAbstracttext">
    <w:name w:val="EJOBSAT Abstract text"/>
    <w:basedOn w:val="Normal"/>
    <w:next w:val="EJOBSATKeywords"/>
    <w:rsid w:val="003B2247"/>
    <w:pPr>
      <w:spacing w:after="0" w:line="240" w:lineRule="auto"/>
      <w:jc w:val="both"/>
    </w:pPr>
    <w:rPr>
      <w:rFonts w:ascii="Cambria" w:eastAsia="Times New Roman" w:hAnsi="Cambria" w:cs="Arial"/>
      <w:bCs/>
      <w:kern w:val="28"/>
      <w:sz w:val="24"/>
      <w:szCs w:val="32"/>
      <w:lang w:val="en-ID"/>
    </w:rPr>
  </w:style>
  <w:style w:type="paragraph" w:customStyle="1" w:styleId="EJOBSATAbstracttitle">
    <w:name w:val="EJOBSAT Abstract title"/>
    <w:basedOn w:val="Title"/>
    <w:next w:val="EJOBSATAbstracttext"/>
    <w:qFormat/>
    <w:rsid w:val="003B2247"/>
    <w:pPr>
      <w:keepNext w:val="0"/>
      <w:keepLines w:val="0"/>
      <w:widowControl w:val="0"/>
      <w:suppressAutoHyphens/>
      <w:spacing w:before="240" w:after="240"/>
      <w:jc w:val="center"/>
    </w:pPr>
    <w:rPr>
      <w:rFonts w:ascii="Cambria" w:eastAsia="MS Mincho" w:hAnsi="Cambria" w:cs="Arial"/>
      <w:kern w:val="28"/>
      <w:sz w:val="28"/>
      <w:szCs w:val="32"/>
      <w:lang w:val="en-US" w:eastAsia="en-US"/>
    </w:rPr>
  </w:style>
  <w:style w:type="paragraph" w:customStyle="1" w:styleId="EJOBSATKeywords">
    <w:name w:val="EJOBSAT Keywords"/>
    <w:basedOn w:val="Normal"/>
    <w:next w:val="Normal"/>
    <w:qFormat/>
    <w:rsid w:val="003B2247"/>
    <w:pPr>
      <w:spacing w:before="240" w:after="0" w:line="240" w:lineRule="auto"/>
      <w:jc w:val="both"/>
    </w:pPr>
    <w:rPr>
      <w:rFonts w:ascii="Cambria" w:hAnsi="Cambria" w:cs="Arial"/>
      <w:bCs/>
      <w:kern w:val="28"/>
      <w:sz w:val="24"/>
      <w:szCs w:val="32"/>
    </w:rPr>
  </w:style>
  <w:style w:type="paragraph" w:customStyle="1" w:styleId="EJOBSATTablebody">
    <w:name w:val="EJOBSAT Table body"/>
    <w:basedOn w:val="Normal"/>
    <w:qFormat/>
    <w:rsid w:val="003B2247"/>
    <w:pPr>
      <w:spacing w:after="0" w:line="240" w:lineRule="auto"/>
      <w:jc w:val="both"/>
    </w:pPr>
    <w:rPr>
      <w:rFonts w:ascii="Cambria" w:hAnsi="Cambria" w:cs="Arial"/>
      <w:bCs/>
      <w:kern w:val="28"/>
      <w:sz w:val="24"/>
      <w:szCs w:val="32"/>
    </w:rPr>
  </w:style>
  <w:style w:type="character" w:customStyle="1" w:styleId="css-15iwe0d">
    <w:name w:val="css-15iwe0d"/>
    <w:basedOn w:val="DefaultParagraphFont"/>
    <w:rsid w:val="00F4398B"/>
  </w:style>
  <w:style w:type="character" w:customStyle="1" w:styleId="css-2yp7ui">
    <w:name w:val="css-2yp7ui"/>
    <w:basedOn w:val="DefaultParagraphFont"/>
    <w:rsid w:val="00F4398B"/>
  </w:style>
  <w:style w:type="table" w:styleId="ListTable1Light">
    <w:name w:val="List Table 1 Light"/>
    <w:basedOn w:val="TableNormal"/>
    <w:uiPriority w:val="46"/>
    <w:rsid w:val="00F4398B"/>
    <w:rPr>
      <w:rFonts w:asciiTheme="minorHAnsi" w:eastAsiaTheme="minorHAnsi" w:hAnsiTheme="minorHAnsi" w:cstheme="minorBidi"/>
      <w:kern w:val="2"/>
      <w:sz w:val="24"/>
      <w:szCs w:val="24"/>
      <w:lang w:val="en-GB"/>
      <w14:ligatures w14:val="standardContextu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4398B"/>
    <w:rPr>
      <w:rFonts w:asciiTheme="minorHAnsi" w:eastAsiaTheme="minorHAnsi" w:hAnsiTheme="minorHAnsi" w:cstheme="minorBidi"/>
      <w:kern w:val="2"/>
      <w:sz w:val="24"/>
      <w:szCs w:val="24"/>
      <w:lang w:val="en-GB"/>
      <w14:ligatures w14:val="standardContextual"/>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TABLE">
    <w:name w:val="PARA TABLE"/>
    <w:basedOn w:val="Normal"/>
    <w:qFormat/>
    <w:rsid w:val="00545668"/>
    <w:pPr>
      <w:autoSpaceDE w:val="0"/>
      <w:autoSpaceDN w:val="0"/>
      <w:spacing w:before="60" w:after="60" w:line="240" w:lineRule="auto"/>
      <w:jc w:val="both"/>
    </w:pPr>
    <w:rPr>
      <w:rFonts w:ascii="Times New Roman" w:eastAsia="Times New Roman" w:hAnsi="Times New Roman" w:cs="Times New Roman"/>
    </w:rPr>
  </w:style>
  <w:style w:type="paragraph" w:customStyle="1" w:styleId="01Body1">
    <w:name w:val="01 Body 1"/>
    <w:basedOn w:val="Normal"/>
    <w:qFormat/>
    <w:rsid w:val="004B7B51"/>
    <w:pPr>
      <w:spacing w:after="0" w:line="240" w:lineRule="auto"/>
      <w:jc w:val="both"/>
    </w:pPr>
    <w:rPr>
      <w:rFonts w:ascii="Times New Roman" w:eastAsia="Calibri" w:hAnsi="Times New Roman" w:cs="Arial"/>
      <w:sz w:val="24"/>
      <w:lang w:val="en-GB"/>
    </w:rPr>
  </w:style>
  <w:style w:type="paragraph" w:customStyle="1" w:styleId="01CaptionTable">
    <w:name w:val="01 Caption Table"/>
    <w:basedOn w:val="Normal"/>
    <w:qFormat/>
    <w:rsid w:val="004B7B51"/>
    <w:pPr>
      <w:spacing w:after="0" w:line="240" w:lineRule="auto"/>
      <w:jc w:val="center"/>
    </w:pPr>
    <w:rPr>
      <w:rFonts w:ascii="Times New Roman" w:eastAsia="Calibri" w:hAnsi="Times New Roman" w:cs="Arial"/>
      <w:b/>
      <w:sz w:val="24"/>
      <w:szCs w:val="24"/>
      <w:lang w:val="en-GB"/>
    </w:rPr>
  </w:style>
  <w:style w:type="paragraph" w:customStyle="1" w:styleId="01CaptionFigure">
    <w:name w:val="01 Caption Figure"/>
    <w:basedOn w:val="Normal"/>
    <w:qFormat/>
    <w:rsid w:val="004B7B51"/>
    <w:pPr>
      <w:spacing w:after="0" w:line="240" w:lineRule="auto"/>
      <w:jc w:val="center"/>
    </w:pPr>
    <w:rPr>
      <w:rFonts w:ascii="Times New Roman" w:eastAsia="Calibri" w:hAnsi="Times New Roman" w:cs="Arial"/>
      <w:b/>
      <w:sz w:val="24"/>
      <w:szCs w:val="24"/>
      <w:lang w:val="en-GB"/>
    </w:rPr>
  </w:style>
  <w:style w:type="paragraph" w:customStyle="1" w:styleId="01References">
    <w:name w:val="01 References"/>
    <w:basedOn w:val="Normal"/>
    <w:qFormat/>
    <w:rsid w:val="004B7B51"/>
    <w:pPr>
      <w:widowControl w:val="0"/>
      <w:autoSpaceDE w:val="0"/>
      <w:autoSpaceDN w:val="0"/>
      <w:adjustRightInd w:val="0"/>
      <w:spacing w:after="0" w:line="240" w:lineRule="auto"/>
      <w:ind w:left="567" w:hanging="567"/>
      <w:jc w:val="both"/>
    </w:pPr>
    <w:rPr>
      <w:rFonts w:ascii="Times New Roman" w:eastAsia="Calibri" w:hAnsi="Times New Roman" w:cs="Times New Roman"/>
      <w:noProof/>
      <w:sz w:val="24"/>
      <w:szCs w:val="24"/>
      <w:lang w:val="en-GB"/>
    </w:rPr>
  </w:style>
  <w:style w:type="paragraph" w:customStyle="1" w:styleId="01Body2">
    <w:name w:val="01 Body 2"/>
    <w:basedOn w:val="01Body1"/>
    <w:qFormat/>
    <w:rsid w:val="004B7B51"/>
    <w:pPr>
      <w:ind w:firstLine="567"/>
    </w:pPr>
  </w:style>
  <w:style w:type="character" w:customStyle="1" w:styleId="09bLevel02Char">
    <w:name w:val="09b Level02 Char"/>
    <w:link w:val="09bLevel02"/>
    <w:rsid w:val="00AF475B"/>
    <w:rPr>
      <w:rFonts w:eastAsia="Calibri" w:cs="Arial"/>
      <w:b/>
      <w:caps/>
      <w:sz w:val="22"/>
      <w:szCs w:val="22"/>
      <w:lang w:val="ms-MY"/>
    </w:rPr>
  </w:style>
  <w:style w:type="numbering" w:customStyle="1" w:styleId="Marlina-UKM-Melayu">
    <w:name w:val="Marlina-UKM-Melayu"/>
    <w:uiPriority w:val="99"/>
    <w:rsid w:val="00AF475B"/>
  </w:style>
  <w:style w:type="character" w:customStyle="1" w:styleId="09eLevel05Char">
    <w:name w:val="09e Level05 Char"/>
    <w:link w:val="09eLevel05"/>
    <w:rsid w:val="00AF475B"/>
    <w:rPr>
      <w:rFonts w:eastAsia="Calibri" w:cs="Arial"/>
      <w:b/>
      <w:sz w:val="22"/>
      <w:szCs w:val="22"/>
    </w:rPr>
  </w:style>
  <w:style w:type="paragraph" w:customStyle="1" w:styleId="07Heading0a-Abstrak">
    <w:name w:val="07 Heading 0a - Abstrak"/>
    <w:next w:val="NoSpacing"/>
    <w:qFormat/>
    <w:rsid w:val="00AF475B"/>
    <w:pPr>
      <w:pageBreakBefore/>
      <w:spacing w:after="400" w:line="360" w:lineRule="auto"/>
      <w:jc w:val="center"/>
      <w:outlineLvl w:val="0"/>
    </w:pPr>
    <w:rPr>
      <w:rFonts w:eastAsia="MS Gothic"/>
      <w:b/>
      <w:bCs/>
      <w:sz w:val="22"/>
      <w:szCs w:val="22"/>
    </w:rPr>
  </w:style>
  <w:style w:type="paragraph" w:customStyle="1" w:styleId="08bHeading0b-Abstract">
    <w:name w:val="08b Heading 0b - Abstract"/>
    <w:next w:val="NoSpacing"/>
    <w:qFormat/>
    <w:rsid w:val="00AF475B"/>
    <w:pPr>
      <w:spacing w:after="400" w:line="360" w:lineRule="auto"/>
      <w:jc w:val="center"/>
      <w:outlineLvl w:val="0"/>
    </w:pPr>
    <w:rPr>
      <w:rFonts w:eastAsia="MS Gothic"/>
      <w:b/>
      <w:bCs/>
      <w:sz w:val="22"/>
      <w:szCs w:val="22"/>
    </w:rPr>
  </w:style>
  <w:style w:type="paragraph" w:customStyle="1" w:styleId="pre-body">
    <w:name w:val="pre-body"/>
    <w:basedOn w:val="Normal"/>
    <w:link w:val="pre-bodyChar"/>
    <w:qFormat/>
    <w:rsid w:val="008A486F"/>
    <w:pPr>
      <w:spacing w:after="120" w:line="480" w:lineRule="auto"/>
    </w:pPr>
    <w:rPr>
      <w:rFonts w:ascii="Calibri" w:eastAsia="Calibri" w:hAnsi="Calibri" w:cs="SimSun"/>
      <w:b/>
      <w:sz w:val="20"/>
      <w:szCs w:val="20"/>
    </w:rPr>
  </w:style>
  <w:style w:type="character" w:customStyle="1" w:styleId="pre-bodyChar">
    <w:name w:val="pre-body Char"/>
    <w:basedOn w:val="DefaultParagraphFont"/>
    <w:link w:val="pre-body"/>
    <w:qFormat/>
    <w:rsid w:val="008A486F"/>
    <w:rPr>
      <w:rFonts w:ascii="Calibri" w:eastAsia="Calibri" w:hAnsi="Calibri" w:cs="SimSun"/>
      <w:b/>
    </w:rPr>
  </w:style>
  <w:style w:type="character" w:customStyle="1" w:styleId="Title1Char">
    <w:name w:val="Title1 Char"/>
    <w:basedOn w:val="DefaultParagraphFont"/>
    <w:link w:val="Title1"/>
    <w:qFormat/>
    <w:rsid w:val="008A486F"/>
    <w:rPr>
      <w:rFonts w:eastAsia="Times New Roman"/>
      <w:sz w:val="24"/>
      <w:szCs w:val="24"/>
      <w:lang w:val="en-GB"/>
    </w:rPr>
  </w:style>
  <w:style w:type="paragraph" w:customStyle="1" w:styleId="TableCaption1">
    <w:name w:val="Table.Caption"/>
    <w:qFormat/>
    <w:rsid w:val="00FD4DD8"/>
    <w:pPr>
      <w:spacing w:after="120"/>
      <w:jc w:val="both"/>
    </w:pPr>
    <w:rPr>
      <w:rFonts w:ascii="Times" w:eastAsia="Times New Roman" w:hAnsi="Times"/>
      <w:color w:val="000000"/>
      <w:sz w:val="22"/>
      <w:szCs w:val="22"/>
      <w:lang w:val="en-GB"/>
    </w:rPr>
  </w:style>
  <w:style w:type="paragraph" w:customStyle="1" w:styleId="ListParagraph1">
    <w:name w:val="List Paragraph1"/>
    <w:basedOn w:val="Normal"/>
    <w:uiPriority w:val="34"/>
    <w:qFormat/>
    <w:rsid w:val="00FD4DD8"/>
    <w:pPr>
      <w:spacing w:after="0" w:line="240" w:lineRule="auto"/>
      <w:ind w:firstLineChars="200" w:firstLine="420"/>
      <w:jc w:val="both"/>
    </w:pPr>
    <w:rPr>
      <w:rFonts w:ascii="Times New Roman" w:eastAsia="SimSun" w:hAnsi="Times New Roman" w:cs="Times New Roman"/>
      <w:sz w:val="24"/>
      <w:szCs w:val="24"/>
      <w:lang w:eastAsia="zh-CN"/>
    </w:rPr>
  </w:style>
  <w:style w:type="paragraph" w:customStyle="1" w:styleId="IndexTerms">
    <w:name w:val="IndexTerms"/>
    <w:basedOn w:val="Normal"/>
    <w:next w:val="Normal"/>
    <w:rsid w:val="00A93E71"/>
    <w:pPr>
      <w:autoSpaceDE w:val="0"/>
      <w:autoSpaceDN w:val="0"/>
      <w:spacing w:after="0" w:line="240" w:lineRule="auto"/>
      <w:ind w:firstLine="202"/>
      <w:jc w:val="both"/>
    </w:pPr>
    <w:rPr>
      <w:rFonts w:ascii="Times New Roman" w:eastAsia="Times New Roman" w:hAnsi="Times New Roman" w:cs="Times New Roman"/>
      <w:b/>
      <w:bCs/>
      <w:sz w:val="18"/>
      <w:szCs w:val="18"/>
    </w:rPr>
  </w:style>
  <w:style w:type="paragraph" w:customStyle="1" w:styleId="NoSpacing1">
    <w:name w:val="No Spacing1"/>
    <w:next w:val="NoSpacing"/>
    <w:uiPriority w:val="1"/>
    <w:qFormat/>
    <w:rsid w:val="006517DE"/>
    <w:rPr>
      <w:rFonts w:asciiTheme="minorHAnsi" w:eastAsiaTheme="minorHAnsi" w:hAnsiTheme="minorHAnsi" w:cstheme="minorBidi"/>
      <w:sz w:val="22"/>
      <w:szCs w:val="22"/>
      <w:lang w:val="en-MY"/>
    </w:rPr>
  </w:style>
  <w:style w:type="paragraph" w:customStyle="1" w:styleId="StyleBodyTextLinespacingDouble">
    <w:name w:val="Style Body Text + Line spacing:  Double"/>
    <w:basedOn w:val="BodyText"/>
    <w:rsid w:val="001A234E"/>
    <w:pPr>
      <w:autoSpaceDE/>
      <w:autoSpaceDN/>
      <w:adjustRightInd/>
      <w:spacing w:after="120" w:line="480" w:lineRule="auto"/>
    </w:pPr>
    <w:rPr>
      <w:lang w:val="x-none" w:eastAsia="en-GB"/>
    </w:rPr>
  </w:style>
  <w:style w:type="paragraph" w:customStyle="1" w:styleId="BodyMain">
    <w:name w:val="Body_Main"/>
    <w:basedOn w:val="StyleBodyTextLinespacingDouble"/>
    <w:next w:val="StyleBodyTextLinespacingDouble"/>
    <w:rsid w:val="001A234E"/>
  </w:style>
  <w:style w:type="character" w:customStyle="1" w:styleId="title-text">
    <w:name w:val="title-text"/>
    <w:rsid w:val="001218F1"/>
  </w:style>
  <w:style w:type="character" w:customStyle="1" w:styleId="size-xl">
    <w:name w:val="size-xl"/>
    <w:rsid w:val="001218F1"/>
  </w:style>
  <w:style w:type="character" w:customStyle="1" w:styleId="go">
    <w:name w:val="go"/>
    <w:rsid w:val="00172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584702">
      <w:bodyDiv w:val="1"/>
      <w:marLeft w:val="0"/>
      <w:marRight w:val="0"/>
      <w:marTop w:val="0"/>
      <w:marBottom w:val="0"/>
      <w:divBdr>
        <w:top w:val="none" w:sz="0" w:space="0" w:color="auto"/>
        <w:left w:val="none" w:sz="0" w:space="0" w:color="auto"/>
        <w:bottom w:val="none" w:sz="0" w:space="0" w:color="auto"/>
        <w:right w:val="none" w:sz="0" w:space="0" w:color="auto"/>
      </w:divBdr>
    </w:div>
    <w:div w:id="1353260815">
      <w:bodyDiv w:val="1"/>
      <w:marLeft w:val="0"/>
      <w:marRight w:val="0"/>
      <w:marTop w:val="0"/>
      <w:marBottom w:val="0"/>
      <w:divBdr>
        <w:top w:val="none" w:sz="0" w:space="0" w:color="auto"/>
        <w:left w:val="none" w:sz="0" w:space="0" w:color="auto"/>
        <w:bottom w:val="none" w:sz="0" w:space="0" w:color="auto"/>
        <w:right w:val="none" w:sz="0" w:space="0" w:color="auto"/>
      </w:divBdr>
    </w:div>
    <w:div w:id="1440567613">
      <w:bodyDiv w:val="1"/>
      <w:marLeft w:val="0"/>
      <w:marRight w:val="0"/>
      <w:marTop w:val="0"/>
      <w:marBottom w:val="0"/>
      <w:divBdr>
        <w:top w:val="none" w:sz="0" w:space="0" w:color="auto"/>
        <w:left w:val="none" w:sz="0" w:space="0" w:color="auto"/>
        <w:bottom w:val="none" w:sz="0" w:space="0" w:color="auto"/>
        <w:right w:val="none" w:sz="0" w:space="0" w:color="auto"/>
      </w:divBdr>
    </w:div>
    <w:div w:id="2139762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canercbr@yaho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LiS21</b:Tag>
    <b:SourceType>JournalArticle</b:SourceType>
    <b:Guid>{23D7B13B-234F-4EF8-8022-018F7666BECA}</b:Guid>
    <b:Title>Meta-analysis of consumers' willingness to pay for sustainable food products</b:Title>
    <b:Year>2021</b:Year>
    <b:Author>
      <b:Author>
        <b:NameList>
          <b:Person>
            <b:Last>Li</b:Last>
            <b:First>Shanshan</b:First>
          </b:Person>
          <b:Person>
            <b:Last>Kallas</b:Last>
            <b:First>Zein</b:First>
          </b:Person>
        </b:NameList>
      </b:Author>
    </b:Author>
    <b:JournalName>Appetite</b:JournalName>
    <b:Pages>105239</b:Pages>
    <b:Volume>163</b:Volume>
    <b:Issue>1</b:Issue>
    <b:YearAccessed>2024</b:YearAccessed>
    <b:DOI>10.1016/j.appet.2021.105239</b:DOI>
    <b:RefOrder>1</b:RefOrder>
  </b:Source>
  <b:Source>
    <b:Tag>SSo</b:Tag>
    <b:SourceType>JournalArticle</b:SourceType>
    <b:Guid>{8B369402-36ED-4220-A24A-5A36D24C2E04}</b:Guid>
    <b:Author>
      <b:Author>
        <b:Corporate>Rachagan, S. Sothi &amp; Dorall, R. F.</b:Corporate>
      </b:Author>
    </b:Author>
    <b:Title>The Conflict in Mindanao: Perspectives from South of the Border</b:Title>
    <b:Year>1981</b:Year>
    <b:JournalName>Agham-Tao</b:JournalName>
    <b:Pages>52-83</b:Pages>
    <b:Volume>4</b:Volume>
    <b:Issue>2</b:Issue>
    <b:RefOrder>2</b:RefOrder>
  </b:Source>
  <b:Source>
    <b:Tag>Pen74</b:Tag>
    <b:SourceType>Report</b:SourceType>
    <b:Guid>{A033E8AB-5634-45E6-9C80-2ABA900620A5}</b:Guid>
    <b:Title>Penggal Parlimen Ketiga</b:Title>
    <b:Author>
      <b:Author>
        <b:NameList>
          <b:Person>
            <b:Last>Penyata Rasmi Dewan Rakyat</b:Last>
          </b:Person>
        </b:NameList>
      </b:Author>
    </b:Author>
    <b:Department>(Tun Haji Abdul Razak)</b:Department>
    <b:Year>7 Januari 1974</b:Year>
    <b:RefOrder>3</b:RefOrder>
  </b:Source>
  <b:Source>
    <b:Tag>Bad182</b:Tag>
    <b:SourceType>Book</b:SourceType>
    <b:Guid>{C690D53A-55E4-4872-A61F-738AA53337E3}</b:Guid>
    <b:Title>Pendidikan untuk Keterangkuman Sosial: Status Kewarganegaraan dan Kebolehcapaian Pendidikan dalam Kalangan Penduduk di Pulau Mabul, Sabah</b:Title>
    <b:Year>2018</b:Year>
    <b:Publisher>Universiti Kebangsaan Malaysia</b:Publisher>
    <b:City>Tesis PhD, Bangi</b:City>
    <b:Author>
      <b:Author>
        <b:NameList>
          <b:Person>
            <b:Last>Badariah Saibeh</b:Last>
          </b:Person>
        </b:NameList>
      </b:Author>
    </b:Author>
    <b:RefOrder>4</b:RefOrder>
  </b:Source>
  <b:Source>
    <b:Tag>Roh19</b:Tag>
    <b:SourceType>JournalArticle</b:SourceType>
    <b:Guid>{F71A7847-84A1-4DEE-9959-22E5D83772C4}</b:Guid>
    <b:Title>Positivising Shari'a In National Regulation Through Maqasid Approach (Studies on Government Policy in Handling of Foreign Refugees in Indonesia)</b:Title>
    <b:Year>2019</b:Year>
    <b:JournalName>Jurnal Hukum Islam</b:JournalName>
    <b:Pages>271-292</b:Pages>
    <b:Author>
      <b:Author>
        <b:NameList>
          <b:Person>
            <b:Last>Rohmad Adi Yulianto</b:Last>
          </b:Person>
        </b:NameList>
      </b:Author>
    </b:Author>
    <b:RefOrder>5</b:RefOrder>
  </b:Source>
  <b:Source>
    <b:Tag>Jam</b:Tag>
    <b:SourceType>JournalArticle</b:SourceType>
    <b:Guid>{7D9904F2-B29C-4692-8297-E881EBE66AAD}</b:Guid>
    <b:Title>Nahwa Taf'il Maqashid al-Syari'ah</b:Title>
    <b:JournalName>Dar al-Fikr</b:JournalName>
    <b:Author>
      <b:Author>
        <b:NameList>
          <b:Person>
            <b:Last>Jamaluddin 'Athiyyah</b:Last>
          </b:Person>
        </b:NameList>
      </b:Author>
    </b:Author>
    <b:Year>2003</b:Year>
    <b:RefOrder>6</b:RefOrder>
  </b:Source>
  <b:Source>
    <b:Tag>Sit23</b:Tag>
    <b:SourceType>JournalArticle</b:SourceType>
    <b:Guid>{BC2ED584-C1FB-485A-845D-C31D25D8DD32}</b:Guid>
    <b:Author>
      <b:Author>
        <b:Corporate>Siti Fatimah Az-Zahraa M.  Rasid Rida, Mohd Nur Hidayat Hasbollah Hajimin, Syamsul Azizul Marinsah, Nur Ain Hasrianah Jemit@Hasrie</b:Corporate>
      </b:Author>
    </b:Author>
    <b:Title>Pengurusan Pelarian di Sabah dari Perspektif Maqasid Syariah: Satu Cadangan Penyelidikan</b:Title>
    <b:JournalName>Journal of Islamic, Social, Economics and Development (JISED)</b:JournalName>
    <b:Year>2023</b:Year>
    <b:Pages>57-70</b:Pages>
    <b:Volume>8</b:Volume>
    <b:Issue>59</b:Issue>
    <b:RefOrder>7</b:RefOrder>
  </b:Source>
  <b:Source>
    <b:Tag>Moh15</b:Tag>
    <b:SourceType>DocumentFromInternetSite</b:SourceType>
    <b:Guid>{0F2E7564-6D54-46D2-A580-F9BF6C9CD701}</b:Guid>
    <b:Title>Pelarian Manusia dari Perspektif Islam</b:Title>
    <b:Year>2015</b:Year>
    <b:InternetSiteTitle>Laman Web Rasmi: Institut Kefahaman Islam Malaysia</b:InternetSiteTitle>
    <b:Month>12</b:Month>
    <b:Day>02</b:Day>
    <b:URL>https://www.ikim.gov.my/index.php/2015/12/02/pelarian-manusia-merupakan-satu-fenomena-yang-sentiasa-berlaku-apatah-lagi-jika-wujud-krisis-dalam-negara-tertentu-konvensyen-geneva-1951-mendefinasikan-seseorang-pelarian-ialah-seorang-yang-berada-d/</b:URL>
    <b:Author>
      <b:Author>
        <b:NameList>
          <b:Person>
            <b:Last>Mohamad A'sim bin Ismail</b:Last>
          </b:Person>
        </b:NameList>
      </b:Author>
    </b:Author>
    <b:ProductionCompany>Utusan Malaysia</b:ProductionCompany>
    <b:YearAccessed>2024</b:YearAccessed>
    <b:MonthAccessed>Mei</b:MonthAccessed>
    <b:DayAccessed>11</b:DayAccessed>
    <b:RefOrder>8</b:RefOrder>
  </b:Source>
  <b:Source>
    <b:Tag>Zaa07</b:Tag>
    <b:SourceType>JournalArticle</b:SourceType>
    <b:Guid>{D470E9E2-E68B-4901-A922-5C7A04601662}</b:Guid>
    <b:Title>The Protection of Forced Migrants in Islamic Law</b:Title>
    <b:Year>2007</b:Year>
    <b:Author>
      <b:Author>
        <b:NameList>
          <b:Person>
            <b:Last>Zaat</b:Last>
            <b:First>Kirsten</b:First>
          </b:Person>
        </b:NameList>
      </b:Author>
    </b:Author>
    <b:JournalName>Kertas Penyelidikan No. 146</b:JournalName>
    <b:Pages>1-43</b:Pages>
    <b:Publisher>The UN Refugee Agency (UNHCR)</b:Publisher>
    <b:RefOrder>9</b:RefOrder>
  </b:Source>
  <b:Source>
    <b:Tag>Muh01</b:Tag>
    <b:SourceType>Book</b:SourceType>
    <b:Guid>{B64F500F-8F4F-4A42-A87B-C73C49973839}</b:Guid>
    <b:Title>Al-Jami' Al-Musnad As-Shahib Al-Mukhtasar Min Umuri Rasulullah SAW Wa Sunanihi Wa Ayyamihi (Shahih Bukhari)</b:Title>
    <b:Year>2001</b:Year>
    <b:City>Beirut</b:City>
    <b:Publisher>Dar Tuq Al-Najah</b:Publisher>
    <b:Author>
      <b:Author>
        <b:NameList>
          <b:Person>
            <b:Last>Al-Bukhari</b:Last>
            <b:First>Muhammad</b:First>
            <b:Middle>Bin Isma'il Abu Abdillah</b:Middle>
          </b:Person>
        </b:NameList>
      </b:Author>
    </b:Author>
    <b:RefOrder>10</b:RefOrder>
  </b:Source>
  <b:Source>
    <b:Tag>Dai81</b:Tag>
    <b:SourceType>Report</b:SourceType>
    <b:Guid>{18285C6F-40AE-420F-BA7A-1BE469252753}</b:Guid>
    <b:Title>Keeping the Filipino Refugees in Line</b:Title>
    <b:Year>1981a</b:Year>
    <b:Publisher>Jabatan Arkib Negeri Sabah</b:Publisher>
    <b:Author>
      <b:Author>
        <b:NameList>
          <b:Person>
            <b:Last>Daily Express</b:Last>
          </b:Person>
        </b:NameList>
      </b:Author>
    </b:Author>
    <b:YearAccessed>2023</b:YearAccessed>
    <b:MonthAccessed>November</b:MonthAccessed>
    <b:DayAccessed>15</b:DayAccessed>
    <b:RefOrder>11</b:RefOrder>
  </b:Source>
  <b:Source>
    <b:Tag>Dai87</b:Tag>
    <b:SourceType>Report</b:SourceType>
    <b:Guid>{EEEC366B-D018-4ED8-9BBE-03CF4AC66BB4}</b:Guid>
    <b:Title>Refugees: Seeking a 'Durable'Solution</b:Title>
    <b:Year>1987</b:Year>
    <b:Publisher>Jabatan Arkib Negeri Sabah</b:Publisher>
    <b:YearAccessed>2023</b:YearAccessed>
    <b:MonthAccessed>November</b:MonthAccessed>
    <b:DayAccessed>15</b:DayAccessed>
    <b:Author>
      <b:Author>
        <b:NameList>
          <b:Person>
            <b:Last>Daily Express</b:Last>
          </b:Person>
        </b:NameList>
      </b:Author>
    </b:Author>
    <b:RefOrder>12</b:RefOrder>
  </b:Source>
  <b:Source>
    <b:Tag>Dai77</b:Tag>
    <b:SourceType>Report</b:SourceType>
    <b:Guid>{964724EC-395F-4576-A39C-64D981BBF5B1}</b:Guid>
    <b:Title>$3.6 Mil Aid for Filipino Refugees in 1978</b:Title>
    <b:Year>1977</b:Year>
    <b:Publisher>Jabatan Arkib Negeri Sabah</b:Publisher>
    <b:Author>
      <b:Author>
        <b:NameList>
          <b:Person>
            <b:Last>Daily Express</b:Last>
          </b:Person>
        </b:NameList>
      </b:Author>
    </b:Author>
    <b:YearAccessed>2023</b:YearAccessed>
    <b:MonthAccessed>November</b:MonthAccessed>
    <b:DayAccessed>15</b:DayAccessed>
    <b:RefOrder>13</b:RefOrder>
  </b:Source>
  <b:Source>
    <b:Tag>Aiz16</b:Tag>
    <b:SourceType>JournalArticle</b:SourceType>
    <b:Guid>{7694D5D9-206C-45F9-9DDF-3A7E853EB858}</b:Guid>
    <b:Title>Pelarian Cina Indonesia dan Pelarian Moro di Sabah: Penelitian dari Aspek Pensejarahan</b:Title>
    <b:Year>2016</b:Year>
    <b:Pages>68-75</b:Pages>
    <b:JournalName>Jurnal Perspektif</b:JournalName>
    <b:Author>
      <b:Author>
        <b:NameList>
          <b:Person>
            <b:Last>Aizat Khairi</b:Last>
          </b:Person>
        </b:NameList>
      </b:Author>
    </b:Author>
    <b:Volume>8</b:Volume>
    <b:Issue>1</b:Issue>
    <b:RefOrder>14</b:RefOrder>
  </b:Source>
  <b:Source>
    <b:Tag>Dai78</b:Tag>
    <b:SourceType>Report</b:SourceType>
    <b:Guid>{FB29EC65-E80C-45AA-A2DE-4A1B7AC6B5B2}</b:Guid>
    <b:Title>Filipino Refugees Get $4.5 Mil from UNHCR</b:Title>
    <b:Year>1978</b:Year>
    <b:Publisher>Jabatan Arkib Negeri Sabah</b:Publisher>
    <b:Author>
      <b:Author>
        <b:NameList>
          <b:Person>
            <b:Last>Daily Express</b:Last>
          </b:Person>
        </b:NameList>
      </b:Author>
    </b:Author>
    <b:YearAccessed>2023</b:YearAccessed>
    <b:MonthAccessed>November</b:MonthAccessed>
    <b:DayAccessed>15</b:DayAccessed>
    <b:RefOrder>15</b:RefOrder>
  </b:Source>
  <b:Source>
    <b:Tag>Dai1b</b:Tag>
    <b:SourceType>Report</b:SourceType>
    <b:Guid>{1C43EB58-5213-4540-964E-DE0436A33F44}</b:Guid>
    <b:Title>Study on Project for Refugees</b:Title>
    <b:Year>1981b</b:Year>
    <b:Publisher>Jabatan Arkib Negeri Sabah</b:Publisher>
    <b:Author>
      <b:Author>
        <b:NameList>
          <b:Person>
            <b:Last>Daily Express</b:Last>
          </b:Person>
        </b:NameList>
      </b:Author>
    </b:Author>
    <b:YearAccessed>2023</b:YearAccessed>
    <b:MonthAccessed>November</b:MonthAccessed>
    <b:DayAccessed>15</b:DayAccessed>
    <b:RefOrder>16</b:RefOrder>
  </b:Source>
  <b:Source>
    <b:Tag>Dai82</b:Tag>
    <b:SourceType>Report</b:SourceType>
    <b:Guid>{F46003F4-7D71-4C80-B978-20BE77C989B6}</b:Guid>
    <b:Title>Sandakan Refugees Plan Gets UN 'O.K'</b:Title>
    <b:Year>1982</b:Year>
    <b:Publisher>Jabatan Arkib Negeri Sabah</b:Publisher>
    <b:Author>
      <b:Author>
        <b:NameList>
          <b:Person>
            <b:Last>Daily Express</b:Last>
          </b:Person>
        </b:NameList>
      </b:Author>
    </b:Author>
    <b:YearAccessed>2023</b:YearAccessed>
    <b:MonthAccessed>November</b:MonthAccessed>
    <b:DayAccessed>15</b:DayAccessed>
    <b:RefOrder>17</b:RefOrder>
  </b:Source>
  <b:Source>
    <b:Tag>Dai84</b:Tag>
    <b:SourceType>Report</b:SourceType>
    <b:Guid>{6EADCB48-D660-4C67-AE12-240EA1E6DC9E}</b:Guid>
    <b:Title>About 100,000 Filipinos Now</b:Title>
    <b:Year>1984</b:Year>
    <b:Publisher>Jabatan Arkib Negeri Sabah</b:Publisher>
    <b:Author>
      <b:Author>
        <b:NameList>
          <b:Person>
            <b:Last>Daily Express</b:Last>
          </b:Person>
        </b:NameList>
      </b:Author>
    </b:Author>
    <b:YearAccessed>2023</b:YearAccessed>
    <b:MonthAccessed>November</b:MonthAccessed>
    <b:DayAccessed>15</b:DayAccessed>
    <b:RefOrder>18</b:RefOrder>
  </b:Source>
  <b:Source>
    <b:Tag>Ben22</b:Tag>
    <b:SourceType>InternetSite</b:SourceType>
    <b:Guid>{13027E4E-40A0-4A1D-B574-9C26585EB349}</b:Guid>
    <b:Title>Kaji Semula Dasar Nafi Hak Kanak-Kanak Pelarian, Tanpa Kerakyatan Dapat Pendidikan Formal</b:Title>
    <b:Year>2022</b:Year>
    <b:Month>Disember</b:Month>
    <b:Day>12</b:Day>
    <b:URL>https://www.benarnews.org/malay/berita/my-hakasasimanusia-tuankumuhriz-221212-12122022154115.html</b:URL>
    <b:Author>
      <b:Author>
        <b:NameList>
          <b:Person>
            <b:Last>Benar News</b:Last>
          </b:Person>
        </b:NameList>
      </b:Author>
    </b:Author>
    <b:YearAccessed>2024</b:YearAccessed>
    <b:MonthAccessed>Jun</b:MonthAccessed>
    <b:DayAccessed>08</b:DayAccessed>
    <b:RefOrder>19</b:RefOrder>
  </b:Source>
  <b:Source>
    <b:Tag>Noo20</b:Tag>
    <b:SourceType>JournalArticle</b:SourceType>
    <b:Guid>{3DF4248F-9FBC-457A-B08B-33EE5A0CCC8A}</b:Guid>
    <b:Title>Aplikasi Enam Dimensi Kelompok Minoriti Berdasarkan Pendekatan Kinloch: Perubahan Sosio-Politik Minoriti Rohingya</b:Title>
    <b:Year>2020</b:Year>
    <b:JournalName>Malaysian Journal of Society and Space</b:JournalName>
    <b:Pages>311-325</b:Pages>
    <b:Author>
      <b:Author>
        <b:NameList>
          <b:Person>
            <b:Last>Noor Farhana Binti Ahmad Pazil</b:Last>
          </b:Person>
        </b:NameList>
      </b:Author>
    </b:Author>
    <b:Volume>16</b:Volume>
    <b:Issue>4</b:Issue>
    <b:RefOrder>20</b:RefOrder>
  </b:Source>
  <b:Source>
    <b:Tag>Mar17</b:Tag>
    <b:SourceType>JournalArticle</b:SourceType>
    <b:Guid>{6873A600-626D-4D55-B57E-E8636C90020E}</b:Guid>
    <b:Author>
      <b:Author>
        <b:Corporate>Marinah Awang &amp; Norhazwani Suyanto</b:Corporate>
      </b:Author>
    </b:Author>
    <b:Title>Pendekatan Keselamatan dan Kesejahteraan Pelajar untukSekolah-Sekolah di Malaysia</b:Title>
    <b:JournalName>Management Research Journal</b:JournalName>
    <b:Year>2017</b:Year>
    <b:Pages>139-153</b:Pages>
    <b:Volume>7</b:Volume>
    <b:Issue>1</b:Issue>
    <b:RefOrder>21</b:RefOrder>
  </b:Source>
  <b:Source>
    <b:Tag>Uni15</b:Tag>
    <b:SourceType>Report</b:SourceType>
    <b:Guid>{25E13D64-57C6-4D30-9DEC-FB4292420FCA}</b:Guid>
    <b:Title>The Millennium Development Goals Report 2015: Malaysia</b:Title>
    <b:Year>2015</b:Year>
    <b:City>Kuala Lumpur</b:City>
    <b:Publisher>UNDP Malaysia</b:Publisher>
    <b:Author>
      <b:Author>
        <b:NameList>
          <b:Person>
            <b:Last>United Nations Development Programme (UNDP)</b:Last>
          </b:Person>
        </b:NameList>
      </b:Author>
    </b:Author>
    <b:RefOrder>22</b:RefOrder>
  </b:Source>
  <b:Source>
    <b:Tag>UNI5a</b:Tag>
    <b:SourceType>Report</b:SourceType>
    <b:Guid>{545CB40F-1CE7-44AE-A660-C699F1BBCD46}</b:Guid>
    <b:Title>Children in Sabah: Situation Analysis</b:Title>
    <b:Year>2015a</b:Year>
    <b:Publisher>Unit Perancang Ekonomi Sabah</b:Publisher>
    <b:City>Kota Kinabalu</b:City>
    <b:Author>
      <b:Author>
        <b:NameList>
          <b:Person>
            <b:Last>UNICEF</b:Last>
          </b:Person>
        </b:NameList>
      </b:Author>
    </b:Author>
    <b:RefOrder>23</b:RefOrder>
  </b:Source>
  <b:Source>
    <b:Tag>UNI5a1</b:Tag>
    <b:SourceType>DocumentFromInternetSite</b:SourceType>
    <b:Guid>{E1589667-F061-42A4-95BD-D6396FC21410}</b:Guid>
    <b:Title>Mapping Alternative Learning Approaches, Programmes and Stakeholders in Malaysia</b:Title>
    <b:Year>2015b</b:Year>
    <b:Author>
      <b:Author>
        <b:NameList>
          <b:Person>
            <b:Last>UNICEF</b:Last>
          </b:Person>
        </b:NameList>
      </b:Author>
    </b:Author>
    <b:URL>https://www.unicef.org/malaysia/media/2161/file/Mapping%20alternative%20learning%20in%20Malaysia.pdf</b:URL>
    <b:YearAccessed>2024</b:YearAccessed>
    <b:MonthAccessed>Jun</b:MonthAccessed>
    <b:DayAccessed>09</b:DayAccessed>
    <b:RefOrder>24</b:RefOrder>
  </b:Source>
  <b:Source>
    <b:Tag>Azi09</b:Tag>
    <b:SourceType>JournalArticle</b:SourceType>
    <b:Guid>{C31F9DAD-2A2D-4943-B622-D433BBD4254F}</b:Guid>
    <b:Title>Filipino Refugees in Sabah: State Response, Public Stereotypes and the Dilemma Over Their Future</b:Title>
    <b:Year>2009</b:Year>
    <b:Author>
      <b:Author>
        <b:NameList>
          <b:Person>
            <b:Last>Azizah Kassim</b:Last>
          </b:Person>
        </b:NameList>
      </b:Author>
    </b:Author>
    <b:JournalName>Southeast Asian Studies</b:JournalName>
    <b:Pages>52-88</b:Pages>
    <b:Volume>47</b:Volume>
    <b:Issue>1</b:Issue>
    <b:RefOrder>25</b:RefOrder>
  </b:Source>
  <b:Source>
    <b:Tag>Almth</b:Tag>
    <b:SourceType>InternetSite</b:SourceType>
    <b:Guid>{BEE342BF-D0E0-434F-B97E-F86E77B4E7AB}</b:Guid>
    <b:Author>
      <b:Author>
        <b:NameList>
          <b:Person>
            <b:Last>Almaany</b:Last>
          </b:Person>
        </b:NameList>
      </b:Author>
    </b:Author>
    <b:Title>Ta'rif Wa Maena li'awa fi Mu'jam Almaany al Jami' - Mu'jam 'Arabi 'Arabi</b:Title>
    <b:InternetSiteTitle>Almaany li Kulli Rasm Maena</b:InternetSiteTitle>
    <b:Year>t.th</b:Year>
    <b:URL>https://www.almaany.com/ar/dict/ar-ar/</b:URL>
    <b:YearAccessed>2024</b:YearAccessed>
    <b:MonthAccessed>Mei</b:MonthAccessed>
    <b:DayAccessed>09</b:DayAccessed>
    <b:RefOrder>26</b:RefOrder>
  </b:Source>
  <b:Source>
    <b:Tag>Almth1</b:Tag>
    <b:SourceType>InternetSite</b:SourceType>
    <b:Guid>{93986A6F-EF99-48E7-A949-A8705D2AA072}</b:Guid>
    <b:Author>
      <b:Author>
        <b:NameList>
          <b:Person>
            <b:Last>Almaany</b:Last>
          </b:Person>
        </b:NameList>
      </b:Author>
    </b:Author>
    <b:Title>Terjemahan dan Arti di Kamus Istilah Semua Indonesia Arab</b:Title>
    <b:InternetSiteTitle>Almaany li Kulli Rasm Maena</b:InternetSiteTitle>
    <b:Year>t.th</b:Year>
    <b:URL>https://www.almaany.com/id/dict/ar-id/</b:URL>
    <b:YearAccessed>2024</b:YearAccessed>
    <b:MonthAccessed>Mei</b:MonthAccessed>
    <b:DayAccessed>09</b:DayAccessed>
    <b:RefOrder>27</b:RefOrder>
  </b:Source>
  <b:Source>
    <b:Tag>Muh98</b:Tag>
    <b:SourceType>Book</b:SourceType>
    <b:Guid>{C75E314B-E3D1-4AF2-BCF4-4837B0B2CD1F}</b:Guid>
    <b:Title>Maqasid Al-Syariah Al-Islamiyyah wa Alaqatuha bi Al-Adillah Al-Shariyyah</b:Title>
    <b:Year>1998</b:Year>
    <b:Author>
      <b:Author>
        <b:NameList>
          <b:Person>
            <b:Last>Al-Yubi</b:Last>
            <b:First>Muhammad</b:First>
            <b:Middle>Sa'ad bin Ahmad</b:Middle>
          </b:Person>
        </b:NameList>
      </b:Author>
    </b:Author>
    <b:City>Al-Riyad</b:City>
    <b:Publisher>Dar Al-Hijrah</b:Publisher>
    <b:RefOrder>28</b:RefOrder>
  </b:Source>
  <b:Source>
    <b:Tag>Ahm09</b:Tag>
    <b:SourceType>Book</b:SourceType>
    <b:Guid>{84F01027-7CE2-46D9-B737-C9F0B7588963}</b:Guid>
    <b:Author>
      <b:Author>
        <b:NameList>
          <b:Person>
            <b:Last>Al-Raysuni</b:Last>
            <b:First>Ahmad</b:First>
          </b:Person>
        </b:NameList>
      </b:Author>
    </b:Author>
    <b:Title>Muhadarat fi Maqasid Al-Syari'ah</b:Title>
    <b:Year>2009</b:Year>
    <b:City>Kaherah</b:City>
    <b:Publisher>Dar al-Salam</b:Publisher>
    <b:RefOrder>29</b:RefOrder>
  </b:Source>
  <b:Source>
    <b:Tag>Muh47</b:Tag>
    <b:SourceType>Book</b:SourceType>
    <b:Guid>{568BA052-5EF6-4F13-862F-2F128E97D56A}</b:Guid>
    <b:Author>
      <b:Author>
        <b:NameList>
          <b:Person>
            <b:Last>'Ashur</b:Last>
            <b:First>Muhammad</b:First>
            <b:Middle>Al-Tahir Ibn</b:Middle>
          </b:Person>
        </b:NameList>
      </b:Author>
    </b:Author>
    <b:Title>Maqasid Ash-Shari'ah Al-Islamiyyah</b:Title>
    <b:Year>1947</b:Year>
    <b:City>Tunisia</b:City>
    <b:Publisher>Maktabah Al-Istiqamah</b:Publisher>
    <b:RefOrder>30</b:RefOrder>
  </b:Source>
  <b:Source>
    <b:Tag>Ala93</b:Tag>
    <b:SourceType>Book</b:SourceType>
    <b:Guid>{5BD709D1-3F09-4B37-89D7-05FE3BBD0971}</b:Guid>
    <b:Author>
      <b:Author>
        <b:NameList>
          <b:Person>
            <b:Last>Al-Fasi</b:Last>
            <b:First>Alal</b:First>
          </b:Person>
        </b:NameList>
      </b:Author>
    </b:Author>
    <b:Title>Maqasid Al-Shari'ah Al-Islamiyyah wa Makarimuha</b:Title>
    <b:Year>1993</b:Year>
    <b:Publisher>Dar Al-Gharb Al-Islami</b:Publisher>
    <b:RefOrder>31</b:RefOrder>
  </b:Source>
  <b:Source>
    <b:Tag>Jas08</b:Tag>
    <b:SourceType>Book</b:SourceType>
    <b:Guid>{8F06F0AB-780E-4D56-AD99-0E03DEE87ECF}</b:Guid>
    <b:Author>
      <b:Author>
        <b:NameList>
          <b:Person>
            <b:Last>Auda</b:Last>
            <b:First>Jasser</b:First>
          </b:Person>
        </b:NameList>
      </b:Author>
    </b:Author>
    <b:Title>Maqasid Al-Shariah: A Beginner's Guide</b:Title>
    <b:Year>2008</b:Year>
    <b:City>London</b:City>
    <b:Publisher>The International Institute of Islamic Thought</b:Publisher>
    <b:RefOrder>32</b:RefOrder>
  </b:Source>
  <b:Source>
    <b:Tag>Abu97</b:Tag>
    <b:SourceType>Book</b:SourceType>
    <b:Guid>{F83F4665-0D63-47E0-9FD4-DFE5FD52EA75}</b:Guid>
    <b:Author>
      <b:Author>
        <b:NameList>
          <b:Person>
            <b:Last>Al-Ghazali</b:Last>
            <b:First>Abu</b:First>
            <b:Middle>Hamid</b:Middle>
          </b:Person>
        </b:NameList>
      </b:Author>
    </b:Author>
    <b:Title>Al-Mustafa min Ilm Al-Usul</b:Title>
    <b:Year>1997</b:Year>
    <b:City>Beirut</b:City>
    <b:Publisher>Al-Risalah</b:Publisher>
    <b:RefOrder>33</b:RefOrder>
  </b:Source>
  <b:Source>
    <b:Tag>UNHth</b:Tag>
    <b:SourceType>DocumentFromInternetSite</b:SourceType>
    <b:Guid>{1D43B6E0-13E9-4AD9-9C1E-CE9BFC53BABF}</b:Guid>
    <b:Title>Convention and Protocol Relating to the Status of Refugees</b:Title>
    <b:Year>t.th</b:Year>
    <b:Author>
      <b:Author>
        <b:NameList>
          <b:Person>
            <b:Last>UNHCR</b:Last>
          </b:Person>
        </b:NameList>
      </b:Author>
    </b:Author>
    <b:YearAccessed>2024</b:YearAccessed>
    <b:MonthAccessed>Mei</b:MonthAccessed>
    <b:DayAccessed>07</b:DayAccessed>
    <b:URL>https://www.unhcr.org/my/sites/en-my/files/legacy-pdf/3b66c2aa10.pdf</b:URL>
    <b:RefOrder>34</b:RefOrder>
  </b:Source>
  <b:Source>
    <b:Tag>Mua21</b:Tag>
    <b:SourceType>ConferenceProceedings</b:SourceType>
    <b:Guid>{0EA6C663-E135-4342-96E8-5BCCE0FEF109}</b:Guid>
    <b:Author>
      <b:Author>
        <b:Corporate>Mualimin Mochammad Sahid, Baidar Mohammed Hasan &amp; Noorfajri Ismail</b:Corporate>
      </b:Author>
    </b:Author>
    <b:Title>Melindungi Orang Pelarian: Kajian Perbandingan antara Undang-Undang Antarabangsa dan Islam</b:Title>
    <b:Year>2021</b:Year>
    <b:Pages>234-244</b:Pages>
    <b:ConferenceName>International Convention on the Basic Structure of Constitution</b:ConferenceName>
    <b:RefOrder>35</b:RefOrder>
  </b:Source>
  <b:Source>
    <b:Tag>Nor21</b:Tag>
    <b:SourceType>JournalArticle</b:SourceType>
    <b:Guid>{0FAF1D56-C6F3-4E18-9D3D-09FF547C65C8}</b:Guid>
    <b:Title>Peranan Wanita dalam Penyelesaian Konflik di Selatan Filipina</b:Title>
    <b:Pages>1-16</b:Pages>
    <b:Year>2021</b:Year>
    <b:Author>
      <b:Author>
        <b:NameList>
          <b:Person>
            <b:Last>Norizan Kadir</b:Last>
          </b:Person>
        </b:NameList>
      </b:Author>
    </b:Author>
    <b:JournalName>Journal of Al-Tamaddun</b:JournalName>
    <b:Volume>16</b:Volume>
    <b:Issue>1</b:Issue>
    <b:RefOrder>36</b:RefOrder>
  </b:Source>
  <b:Source>
    <b:Tag>AlC19</b:Tag>
    <b:SourceType>JournalArticle</b:SourceType>
    <b:Guid>{74693571-91A9-425A-8045-536375CA9307}</b:Guid>
    <b:Author>
      <b:Author>
        <b:NameList>
          <b:Person>
            <b:Last>Al Chaidar</b:Last>
            <b:First>M.</b:First>
            <b:Middle>Akmal, Saifullah Ali, Nanda Amalia &amp; Dara Quthni Effida</b:Middle>
          </b:Person>
        </b:NameList>
      </b:Author>
    </b:Author>
    <b:Title>Minadanao, Konflik dan Terorisme: Kajian Pendahuluan atas Ketegangan di Filipina Selatan</b:Title>
    <b:JournalName>JOurnal of Religion, Social, Cultural and Political Sciences</b:JournalName>
    <b:Year>2019</b:Year>
    <b:Pages>1-12</b:Pages>
    <b:Volume>4</b:Volume>
    <b:Issue>1</b:Issue>
    <b:RefOrder>37</b:RefOrder>
  </b:Source>
  <b:Source>
    <b:Tag>Nur19</b:Tag>
    <b:SourceType>BookSection</b:SourceType>
    <b:Guid>{7218CD21-5807-4086-807B-35ED63ECE847}</b:Guid>
    <b:Title>NUr Misuari (1939-kini): Pejuang Kemerdekaan Bangsa Moro</b:Title>
    <b:Year>2019</b:Year>
    <b:Pages>195-211</b:Pages>
    <b:Author>
      <b:Author>
        <b:Corporate>Nur Iman Solehah Abdullah &amp; Siti Nur Diana Ibrahim</b:Corporate>
      </b:Author>
      <b:Editor>
        <b:NameList>
          <b:Person>
            <b:Last>Fitri</b:Last>
            <b:First>Farid</b:First>
            <b:Middle>Mat Zain &amp; Alif</b:Middle>
          </b:Person>
        </b:NameList>
      </b:Editor>
    </b:Author>
    <b:BookTitle>Nusantara Selepas Merdeka: Cabaran Agamawan dalam Membela dan Membangun Tanah Air</b:BookTitle>
    <b:City>Selangor</b:City>
    <b:Publisher>Fakulti Pengajian Islam, Universiti Kebangsaan Malaysia</b:Publisher>
    <b:RefOrder>38</b:RefOrder>
  </b:Source>
  <b:Source>
    <b:Tag>KKM18</b:Tag>
    <b:SourceType>Report</b:SourceType>
    <b:Guid>{6F20B524-3E1D-4AB7-B9AC-1CF080A23B4E}</b:Guid>
    <b:Author>
      <b:Author>
        <b:NameList>
          <b:Person>
            <b:Last>KKM</b:Last>
          </b:Person>
        </b:NameList>
      </b:Author>
    </b:Author>
    <b:Title>Surat Pekeliling Ketua Setiausaha Kementerian Kesihatan Malaysia Bil. 2 Tahun 2018</b:Title>
    <b:Year>2018</b:Year>
    <b:Publisher>Kementerian Kesihatan Malaysia</b:Publisher>
    <b:City>Putrajaya</b:City>
    <b:RefOrder>39</b:RefOrder>
  </b:Source>
  <b:Source>
    <b:Tag>ulf20</b:Tag>
    <b:SourceType>JournalArticle</b:SourceType>
    <b:Guid>{344C45C5-A300-46BF-BEA8-D956642C968C}</b:Guid>
    <b:Author>
      <b:Author>
        <b:Corporate>Zulfaqar Mamat, Rodziana Mohamed Razali, Wan Abdul Fattah Wan Ismail &amp; Tasneem Rahamatullah</b:Corporate>
      </b:Author>
    </b:Author>
    <b:Title>Kajian Awalan Pendekatan Maqasid Syariah Sebagai Alternatif dalam Dasar dan Perundangan Berkaitan Pelarian di Malaysia</b:Title>
    <b:Year>2020</b:Year>
    <b:JournalName>InternationalJournal of Maqasid Studies &amp; Advance Islamic Research</b:JournalName>
    <b:Pages>1-14</b:Pages>
    <b:Volume>1</b:Volume>
    <b:Issue>1</b:Issue>
    <b:RefOrder>40</b:RefOrder>
  </b:Source>
  <b:Source>
    <b:Tag>Moh23</b:Tag>
    <b:SourceType>JournalArticle</b:SourceType>
    <b:Guid>{C7B21D0F-F101-49AD-9524-ECD169A4032B}</b:Guid>
    <b:Title>Perkhidmatan Kesihatan Terhadap Pelarian di Sabah dari Perspektif Maqasid Syariah: Satu Tinjauan Awal</b:Title>
    <b:Year>2023</b:Year>
    <b:Author>
      <b:Author>
        <b:Corporate>Mohd Nur Hidayat Hasbollah Hajimin, SyamsulAzizul Marinsah, Abang Mohd Razif Abang Muis &amp; Ibnor Azli Ibrahim</b:Corporate>
      </b:Author>
    </b:Author>
    <b:JournalName>International Journal of Law, Government and Communication (IJLGC)</b:JournalName>
    <b:Pages>223-231</b:Pages>
    <b:Volume>8</b:Volume>
    <b:Issue>32</b:Issue>
    <b:RefOrder>41</b:RefOrder>
  </b:Source>
  <b:Source>
    <b:Tag>Nor14</b:Tag>
    <b:SourceType>ConferenceProceedings</b:SourceType>
    <b:Guid>{7B1DE89C-9C1D-42A0-AB2B-77E103FA2503}</b:Guid>
    <b:Title>Cabaran-Cabaran Pelarian Rohingya Muslim: Kajian Kes di Pulau Pinang</b:Title>
    <b:JournalName>Social Science Postgraduate International Seminar</b:JournalName>
    <b:Year>2014</b:Year>
    <b:Pages>265-274</b:Pages>
    <b:Author>
      <b:Author>
        <b:NameList>
          <b:Person>
            <b:Last>Norazira Ali</b:Last>
          </b:Person>
        </b:NameList>
      </b:Author>
    </b:Author>
    <b:ConferenceName>Social Science International Seminar (SSPIS)</b:ConferenceName>
    <b:RefOrder>42</b:RefOrder>
  </b:Source>
  <b:Source>
    <b:Tag>Ben24</b:Tag>
    <b:SourceType>InternetSite</b:SourceType>
    <b:Guid>{0E5FEA52-7CD7-4115-AE68-312B2F082026}</b:Guid>
    <b:Title>Pelarian di Malaysia Bergelut Dapatkan Akses Penjagaan Kesihatan</b:Title>
    <b:Year>2024</b:Year>
    <b:Author>
      <b:Author>
        <b:NameList>
          <b:Person>
            <b:Last>Benar News</b:Last>
          </b:Person>
        </b:NameList>
      </b:Author>
    </b:Author>
    <b:Month>Februari</b:Month>
    <b:Day>26</b:Day>
    <b:URL>https://www.benarnews.org/malay/berita/my-pelarian-kesihatan-240226-02262024143025.html</b:URL>
    <b:YearAccessed>2024</b:YearAccessed>
    <b:MonthAccessed>Jun</b:MonthAccessed>
    <b:DayAccessed>25</b:DayAccessed>
    <b:RefOrder>43</b:RefOrder>
  </b:Source>
  <b:Source>
    <b:Tag>MSF23</b:Tag>
    <b:SourceType>InternetSite</b:SourceType>
    <b:Guid>{F9336764-2275-458E-A2B8-3D1AC0E46B57}</b:Guid>
    <b:Author>
      <b:Author>
        <b:NameList>
          <b:Person>
            <b:Last>MSF</b:Last>
          </b:Person>
        </b:NameList>
      </b:Author>
    </b:Author>
    <b:Title>Malaysia: Kekurangan Akses Kepada Perkhidmatan Penjagaan Kesihatan Ibu Meletakkan Pelarian Wanita dalam Risiko</b:Title>
    <b:InternetSiteTitle>Medicins Sans Frontieres/Doctors Without Borders</b:InternetSiteTitle>
    <b:Year>2023</b:Year>
    <b:Month>April</b:Month>
    <b:Day>17</b:Day>
    <b:URL>https://doctorswithoutborders-apac.org/my/malaysia-kekurangan-akses-kepada-perkhidmatan-penjagaan-kesihatan-ibu-meletakkan-pelarian-wanita</b:URL>
    <b:YearAccessed>2024</b:YearAccessed>
    <b:MonthAccessed>Jun</b:MonthAccessed>
    <b:DayAccessed>26</b:DayAccessed>
    <b:RefOrder>44</b:RefOrder>
  </b:Source>
  <b:Source>
    <b:Tag>Kur75</b:Tag>
    <b:SourceType>Book</b:SourceType>
    <b:Guid>{F69408F8-07DD-40C0-997C-1A385C4A29F8}</b:Guid>
    <b:Title>PrinsipiPrinsip Pendidikan Islam</b:Title>
    <b:Year>1975</b:Year>
    <b:City>Kuala Lumpur</b:City>
    <b:Publisher>Angkatan Belia Islam Malaysia</b:Publisher>
    <b:Author>
      <b:Author>
        <b:NameList>
          <b:Person>
            <b:Last>Kurshid Ahmad</b:Last>
          </b:Person>
        </b:NameList>
      </b:Author>
    </b:Author>
    <b:RefOrder>45</b:RefOrder>
  </b:Source>
  <b:Source>
    <b:Tag>Mah01</b:Tag>
    <b:SourceType>JournalArticle</b:SourceType>
    <b:Guid>{FCA1FE7F-A299-4223-A02B-30C7BD2E87EF}</b:Guid>
    <b:Title>Pendidikan Al-QuranMenjana Keupayaan Berfikir</b:Title>
    <b:Year>2001</b:Year>
    <b:JournalName>Jurnal Pendidikan Islam</b:JournalName>
    <b:Author>
      <b:Author>
        <b:NameList>
          <b:Person>
            <b:Last>Mahyuddin Ashaari</b:Last>
          </b:Person>
        </b:NameList>
      </b:Author>
    </b:Author>
    <b:Volume>9</b:Volume>
    <b:Issue>4</b:Issue>
    <b:RefOrder>46</b:RefOrder>
  </b:Source>
  <b:Source>
    <b:Tag>Zub19</b:Tag>
    <b:SourceType>JournalArticle</b:SourceType>
    <b:Guid>{33013A7E-5404-4D12-B15C-7B3A8F37E192}</b:Guid>
    <b:Author>
      <b:Author>
        <b:Corporate>Zubair Amir Nur Rashid, Nur Mardia Mazri, Mohd Fuad Md Sawari &amp; Nan Noorhidayu Megat Laksamana</b:Corporate>
      </b:Author>
    </b:Author>
    <b:Title>Aplikasi Maqasid Syariah dalam Sistem Pendidikan di Malaysia: Pembelajaran Abad Ke-21</b:Title>
    <b:JournalName>International Journal of Business, Economics and Law</b:JournalName>
    <b:Year>2019</b:Year>
    <b:Pages>81-90</b:Pages>
    <b:Volume>18</b:Volume>
    <b:Issue>6</b:Issue>
    <b:RefOrder>47</b:RefOrder>
  </b:Source>
  <b:Source>
    <b:Tag>Muh19</b:Tag>
    <b:SourceType>InternetSite</b:SourceType>
    <b:Guid>{1D83D65B-21E7-4DA3-8E92-6958B1C933D6}</b:Guid>
    <b:Title>Irsyad Al-Hadith Siri Ke-389: Hadith Penyakit Bersama Penawar</b:Title>
    <b:InternetSiteTitle>Pejabat Mufti Wilayah Persekutuan</b:InternetSiteTitle>
    <b:Year>2019</b:Year>
    <b:Month>Jun</b:Month>
    <b:Day>28</b:Day>
    <b:URL>https://muftiwp.gov.my/ms/artikel/irsyad-al-hadith/3528-irsyad-al-hadith-siri-ke-389-hadith-penyakit-bersama-penawar</b:URL>
    <b:Author>
      <b:Author>
        <b:NameList>
          <b:Person>
            <b:Last>Muhammad Mushfique Ahmad Ayoup@Ayub</b:Last>
          </b:Person>
        </b:NameList>
      </b:Author>
    </b:Author>
    <b:YearAccessed>2024</b:YearAccessed>
    <b:MonthAccessed>Julai</b:MonthAccessed>
    <b:DayAccessed>6</b:DayAccessed>
    <b:RefOrder>48</b:RefOrder>
  </b:Source>
  <b:Source>
    <b:Tag>Mar20</b:Tag>
    <b:SourceType>InternetSite</b:SourceType>
    <b:Guid>{A7AFE994-429F-4892-9B2C-53FD08B85F32}</b:Guid>
    <b:Title>Bayan Linnas Siri Ke-226: Hukum Enggan Mendapatkan Rawatan Atau Menjalani Pembedahan</b:Title>
    <b:InternetSiteTitle>Pejabat Mufti Wilayah Persekutuan</b:InternetSiteTitle>
    <b:Year>2020</b:Year>
    <b:Month>Mac</b:Month>
    <b:Day>18</b:Day>
    <b:URL>https://muftiwp.gov.my/ms/artikel/bayan-linnas/4339-bayan-linnas-siri-ke-226-hukum-enggan-mendapatkan-rawatan-atau-menjalani-pembedahan</b:URL>
    <b:Author>
      <b:Author>
        <b:NameList>
          <b:Person>
            <b:Last>Mardia Mazri</b:Last>
          </b:Person>
        </b:NameList>
      </b:Author>
    </b:Author>
    <b:YearAccessed>2024</b:YearAccessed>
    <b:MonthAccessed>Julai</b:MonthAccessed>
    <b:DayAccessed>10</b:DayAccessed>
    <b:RefOrder>1</b:RefOrder>
  </b:Source>
</b:Sources>
</file>

<file path=customXml/itemProps1.xml><?xml version="1.0" encoding="utf-8"?>
<ds:datastoreItem xmlns:ds="http://schemas.openxmlformats.org/officeDocument/2006/customXml" ds:itemID="{37FBF6BD-271C-40BE-8299-628E8B0E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5720</Words>
  <Characters>32605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Hassan Danial</dc:creator>
  <cp:lastModifiedBy>areeba shabbir</cp:lastModifiedBy>
  <cp:revision>2</cp:revision>
  <cp:lastPrinted>2025-07-31T07:33:00Z</cp:lastPrinted>
  <dcterms:created xsi:type="dcterms:W3CDTF">2026-01-27T11:53:00Z</dcterms:created>
  <dcterms:modified xsi:type="dcterms:W3CDTF">2026-01-27T11:53:00Z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ba0cb17b-fa36-394f-bc74-8c0fe1b74bfa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TemplateDocerSaveRecord">
    <vt:lpwstr>eyJoZGlkIjoiZTQyNTczYTNmN2Q0MWQ0MzVlMzExMDgxMmIzZjYxMDgiLCJ1c2VySWQiOiI0MzA0NDM4MjYifQ==</vt:lpwstr>
  </property>
  <property fmtid="{D5CDD505-2E9C-101B-9397-08002B2CF9AE}" pid="26" name="KSOProductBuildVer">
    <vt:lpwstr>2052-12.1.0.19302</vt:lpwstr>
  </property>
  <property fmtid="{D5CDD505-2E9C-101B-9397-08002B2CF9AE}" pid="27" name="ICV">
    <vt:lpwstr>8B3087590CA248478ADCC4BB321CE9B6_13</vt:lpwstr>
  </property>
</Properties>
</file>