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page" w:horzAnchor="margin" w:tblpXSpec="center" w:tblpY="421"/>
        <w:tblW w:w="11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87"/>
      </w:tblGrid>
      <w:tr w:rsidR="00317C65" w14:paraId="05C36459" w14:textId="77777777" w:rsidTr="001823CD">
        <w:trPr>
          <w:trHeight w:val="1904"/>
        </w:trPr>
        <w:tc>
          <w:tcPr>
            <w:tcW w:w="11387" w:type="dxa"/>
          </w:tcPr>
          <w:tbl>
            <w:tblPr>
              <w:tblStyle w:val="TableGrid"/>
              <w:tblpPr w:leftFromText="180" w:rightFromText="180" w:vertAnchor="page" w:horzAnchor="margin" w:tblpXSpec="center" w:tblpY="421"/>
              <w:tblW w:w="111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71"/>
            </w:tblGrid>
            <w:tr w:rsidR="00B92AC6" w:rsidRPr="00BD77E4" w14:paraId="135B121C" w14:textId="77777777" w:rsidTr="00B069F3">
              <w:trPr>
                <w:trHeight w:val="825"/>
              </w:trPr>
              <w:tc>
                <w:tcPr>
                  <w:tcW w:w="11171" w:type="dxa"/>
                </w:tcPr>
                <w:p w14:paraId="27999667" w14:textId="4C44837C" w:rsidR="008B001E" w:rsidRDefault="00FD5991" w:rsidP="00B92AC6">
                  <w:pPr>
                    <w:pBdr>
                      <w:bottom w:val="single" w:sz="12" w:space="1" w:color="auto"/>
                    </w:pBdr>
                    <w:ind w:left="-394"/>
                    <w:rPr>
                      <w:sz w:val="24"/>
                      <w:szCs w:val="24"/>
                    </w:rPr>
                  </w:pPr>
                  <w:r>
                    <w:rPr>
                      <w:sz w:val="24"/>
                      <w:szCs w:val="24"/>
                    </w:rPr>
                    <w:t xml:space="preserve"> </w:t>
                  </w:r>
                  <w:r w:rsidR="00457E36">
                    <w:rPr>
                      <w:sz w:val="24"/>
                      <w:szCs w:val="24"/>
                    </w:rPr>
                    <w:t xml:space="preserve"> </w:t>
                  </w:r>
                  <w:r w:rsidR="00B92AC6" w:rsidRPr="00BD77E4">
                    <w:rPr>
                      <w:sz w:val="24"/>
                      <w:szCs w:val="24"/>
                    </w:rPr>
                    <w:tab/>
                  </w:r>
                  <w:r w:rsidR="00570552">
                    <w:rPr>
                      <w:noProof/>
                      <w:sz w:val="24"/>
                      <w:szCs w:val="24"/>
                    </w:rPr>
                    <w:drawing>
                      <wp:inline distT="0" distB="0" distL="0" distR="0" wp14:anchorId="70DBF49F" wp14:editId="74944915">
                        <wp:extent cx="1797050" cy="525344"/>
                        <wp:effectExtent l="0" t="0" r="0" b="8255"/>
                        <wp:docPr id="13029822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982237" name="Picture 1302982237"/>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46067" cy="539673"/>
                                </a:xfrm>
                                <a:prstGeom prst="rect">
                                  <a:avLst/>
                                </a:prstGeom>
                              </pic:spPr>
                            </pic:pic>
                          </a:graphicData>
                        </a:graphic>
                      </wp:inline>
                    </w:drawing>
                  </w:r>
                  <w:r w:rsidR="00B92AC6" w:rsidRPr="00BD77E4">
                    <w:rPr>
                      <w:sz w:val="24"/>
                      <w:szCs w:val="24"/>
                    </w:rPr>
                    <w:tab/>
                  </w:r>
                  <w:r w:rsidR="00B92AC6" w:rsidRPr="00BD77E4">
                    <w:rPr>
                      <w:sz w:val="24"/>
                      <w:szCs w:val="24"/>
                    </w:rPr>
                    <w:tab/>
                  </w:r>
                  <w:r w:rsidR="00B92AC6" w:rsidRPr="00BD77E4">
                    <w:rPr>
                      <w:sz w:val="24"/>
                      <w:szCs w:val="24"/>
                    </w:rPr>
                    <w:tab/>
                  </w:r>
                  <w:r w:rsidR="00B92AC6" w:rsidRPr="00BD77E4">
                    <w:rPr>
                      <w:sz w:val="24"/>
                      <w:szCs w:val="24"/>
                    </w:rPr>
                    <w:tab/>
                  </w:r>
                  <w:r w:rsidR="00B92AC6">
                    <w:rPr>
                      <w:sz w:val="24"/>
                      <w:szCs w:val="24"/>
                    </w:rPr>
                    <w:t xml:space="preserve">                    </w:t>
                  </w:r>
                  <w:r w:rsidR="00F7631A">
                    <w:rPr>
                      <w:sz w:val="24"/>
                      <w:szCs w:val="24"/>
                    </w:rPr>
                    <w:t xml:space="preserve">            </w:t>
                  </w:r>
                  <w:r w:rsidR="008B001E">
                    <w:rPr>
                      <w:sz w:val="24"/>
                      <w:szCs w:val="24"/>
                    </w:rPr>
                    <w:t xml:space="preserve">  </w:t>
                  </w:r>
                  <w:r w:rsidR="00B92AC6" w:rsidRPr="00BD77E4">
                    <w:rPr>
                      <w:sz w:val="24"/>
                      <w:szCs w:val="24"/>
                    </w:rPr>
                    <w:t xml:space="preserve"> </w:t>
                  </w:r>
                  <w:r w:rsidR="008B001E">
                    <w:rPr>
                      <w:noProof/>
                    </w:rPr>
                    <w:drawing>
                      <wp:inline distT="0" distB="0" distL="0" distR="0" wp14:anchorId="2897D053" wp14:editId="631FC3D0">
                        <wp:extent cx="2114421" cy="240818"/>
                        <wp:effectExtent l="0" t="0" r="635" b="6985"/>
                        <wp:docPr id="5391139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113932" name="Picture 53911393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62277" cy="246268"/>
                                </a:xfrm>
                                <a:prstGeom prst="rect">
                                  <a:avLst/>
                                </a:prstGeom>
                              </pic:spPr>
                            </pic:pic>
                          </a:graphicData>
                        </a:graphic>
                      </wp:inline>
                    </w:drawing>
                  </w:r>
                </w:p>
                <w:p w14:paraId="68005033" w14:textId="77F2B6B1" w:rsidR="00B92AC6" w:rsidRPr="00BD77E4" w:rsidRDefault="00B92AC6" w:rsidP="008B001E">
                  <w:pPr>
                    <w:pBdr>
                      <w:bottom w:val="single" w:sz="12" w:space="1" w:color="auto"/>
                    </w:pBdr>
                    <w:ind w:left="-394"/>
                    <w:jc w:val="right"/>
                    <w:rPr>
                      <w:sz w:val="24"/>
                      <w:szCs w:val="24"/>
                    </w:rPr>
                  </w:pPr>
                  <w:r w:rsidRPr="00BD77E4">
                    <w:rPr>
                      <w:sz w:val="24"/>
                      <w:szCs w:val="24"/>
                    </w:rPr>
                    <w:t>Vol 1</w:t>
                  </w:r>
                  <w:r w:rsidR="004B3B7F">
                    <w:rPr>
                      <w:sz w:val="24"/>
                      <w:szCs w:val="24"/>
                    </w:rPr>
                    <w:t>3</w:t>
                  </w:r>
                  <w:r w:rsidRPr="00BD77E4">
                    <w:rPr>
                      <w:sz w:val="24"/>
                      <w:szCs w:val="24"/>
                    </w:rPr>
                    <w:t xml:space="preserve">, Issue </w:t>
                  </w:r>
                  <w:r w:rsidR="004B3B7F">
                    <w:rPr>
                      <w:sz w:val="24"/>
                      <w:szCs w:val="24"/>
                    </w:rPr>
                    <w:t>1</w:t>
                  </w:r>
                  <w:r w:rsidRPr="00BD77E4">
                    <w:rPr>
                      <w:sz w:val="24"/>
                      <w:szCs w:val="24"/>
                    </w:rPr>
                    <w:t>,</w:t>
                  </w:r>
                  <w:r>
                    <w:rPr>
                      <w:sz w:val="24"/>
                      <w:szCs w:val="24"/>
                    </w:rPr>
                    <w:t xml:space="preserve"> (202</w:t>
                  </w:r>
                  <w:r w:rsidR="004B3B7F">
                    <w:rPr>
                      <w:sz w:val="24"/>
                      <w:szCs w:val="24"/>
                    </w:rPr>
                    <w:t>4</w:t>
                  </w:r>
                  <w:r>
                    <w:rPr>
                      <w:sz w:val="24"/>
                      <w:szCs w:val="24"/>
                    </w:rPr>
                    <w:t>)</w:t>
                  </w:r>
                  <w:r w:rsidRPr="00BD77E4">
                    <w:rPr>
                      <w:sz w:val="24"/>
                      <w:szCs w:val="24"/>
                    </w:rPr>
                    <w:t xml:space="preserve"> E-ISSN: 222</w:t>
                  </w:r>
                  <w:r w:rsidR="00570552">
                    <w:rPr>
                      <w:sz w:val="24"/>
                      <w:szCs w:val="24"/>
                    </w:rPr>
                    <w:t>6</w:t>
                  </w:r>
                  <w:r w:rsidRPr="00BD77E4">
                    <w:rPr>
                      <w:sz w:val="24"/>
                      <w:szCs w:val="24"/>
                    </w:rPr>
                    <w:t>-</w:t>
                  </w:r>
                  <w:r w:rsidR="00570552">
                    <w:rPr>
                      <w:sz w:val="24"/>
                      <w:szCs w:val="24"/>
                    </w:rPr>
                    <w:t>6348</w:t>
                  </w:r>
                </w:p>
                <w:p w14:paraId="6F11A7B1" w14:textId="77777777" w:rsidR="00B92AC6" w:rsidRPr="00BD77E4" w:rsidRDefault="00B92AC6" w:rsidP="00B92AC6">
                  <w:pPr>
                    <w:rPr>
                      <w:sz w:val="24"/>
                      <w:szCs w:val="24"/>
                    </w:rPr>
                  </w:pPr>
                </w:p>
              </w:tc>
            </w:tr>
          </w:tbl>
          <w:p w14:paraId="06D07273" w14:textId="6D171C21" w:rsidR="00317C65" w:rsidRDefault="00317C65" w:rsidP="00B92AC6"/>
        </w:tc>
      </w:tr>
    </w:tbl>
    <w:p w14:paraId="2B323868" w14:textId="745A9F84" w:rsidR="00F1169B" w:rsidRPr="00F1169B" w:rsidRDefault="00F1169B" w:rsidP="00F1169B">
      <w:pPr>
        <w:spacing w:after="0" w:line="240" w:lineRule="auto"/>
        <w:ind w:right="-46"/>
        <w:jc w:val="center"/>
        <w:rPr>
          <w:rFonts w:ascii="Roboto" w:hAnsi="Roboto" w:cs="Calibri"/>
          <w:b/>
          <w:iCs/>
          <w:color w:val="000000" w:themeColor="text1"/>
          <w:sz w:val="40"/>
          <w:szCs w:val="40"/>
        </w:rPr>
      </w:pPr>
      <w:bookmarkStart w:id="0" w:name="_TOC_250000"/>
      <w:bookmarkEnd w:id="0"/>
      <w:r w:rsidRPr="00F1169B">
        <w:rPr>
          <w:rFonts w:ascii="Roboto" w:hAnsi="Roboto" w:cs="Calibri"/>
          <w:b/>
          <w:iCs/>
          <w:color w:val="000000" w:themeColor="text1"/>
          <w:sz w:val="40"/>
          <w:szCs w:val="40"/>
        </w:rPr>
        <w:t xml:space="preserve">Redefining Horizons: Delving into Personality Trends and Diverse Challenges in STEM Education </w:t>
      </w:r>
      <w:r w:rsidR="00CA2BD6" w:rsidRPr="00F1169B">
        <w:rPr>
          <w:rFonts w:ascii="Roboto" w:hAnsi="Roboto" w:cs="Calibri"/>
          <w:b/>
          <w:iCs/>
          <w:color w:val="000000" w:themeColor="text1"/>
          <w:sz w:val="40"/>
          <w:szCs w:val="40"/>
        </w:rPr>
        <w:t xml:space="preserve">Across </w:t>
      </w:r>
      <w:r w:rsidRPr="00F1169B">
        <w:rPr>
          <w:rFonts w:ascii="Roboto" w:hAnsi="Roboto" w:cs="Calibri"/>
          <w:b/>
          <w:iCs/>
          <w:color w:val="000000" w:themeColor="text1"/>
          <w:sz w:val="40"/>
          <w:szCs w:val="40"/>
        </w:rPr>
        <w:t>Malaysia</w:t>
      </w:r>
    </w:p>
    <w:p w14:paraId="40AABBA2" w14:textId="77777777" w:rsidR="00F1169B" w:rsidRPr="00F1169B" w:rsidRDefault="00F1169B" w:rsidP="00F1169B">
      <w:pPr>
        <w:spacing w:after="0" w:line="240" w:lineRule="auto"/>
        <w:ind w:right="-46"/>
        <w:jc w:val="center"/>
        <w:rPr>
          <w:rFonts w:ascii="Calibri" w:hAnsi="Calibri" w:cs="Calibri"/>
          <w:b/>
          <w:iCs/>
          <w:color w:val="000000" w:themeColor="text1"/>
          <w:sz w:val="24"/>
          <w:szCs w:val="24"/>
        </w:rPr>
      </w:pPr>
    </w:p>
    <w:p w14:paraId="70ED051F" w14:textId="77777777" w:rsidR="00F1169B" w:rsidRPr="00F1169B" w:rsidRDefault="00F1169B" w:rsidP="00F1169B">
      <w:pPr>
        <w:spacing w:after="0" w:line="240" w:lineRule="auto"/>
        <w:ind w:right="-46"/>
        <w:jc w:val="center"/>
        <w:rPr>
          <w:rFonts w:asciiTheme="minorBidi" w:hAnsiTheme="minorBidi"/>
          <w:iCs/>
          <w:color w:val="000000" w:themeColor="text1"/>
          <w:sz w:val="32"/>
          <w:szCs w:val="32"/>
        </w:rPr>
      </w:pPr>
      <w:proofErr w:type="spellStart"/>
      <w:r w:rsidRPr="00F1169B">
        <w:rPr>
          <w:rFonts w:asciiTheme="minorBidi" w:hAnsiTheme="minorBidi"/>
          <w:color w:val="000000" w:themeColor="text1"/>
          <w:sz w:val="32"/>
          <w:szCs w:val="32"/>
        </w:rPr>
        <w:t>Rashidin</w:t>
      </w:r>
      <w:proofErr w:type="spellEnd"/>
      <w:r w:rsidRPr="00F1169B">
        <w:rPr>
          <w:rFonts w:asciiTheme="minorBidi" w:hAnsiTheme="minorBidi"/>
          <w:color w:val="000000" w:themeColor="text1"/>
          <w:spacing w:val="-7"/>
          <w:sz w:val="32"/>
          <w:szCs w:val="32"/>
        </w:rPr>
        <w:t xml:space="preserve"> </w:t>
      </w:r>
      <w:r w:rsidRPr="00F1169B">
        <w:rPr>
          <w:rFonts w:asciiTheme="minorBidi" w:hAnsiTheme="minorBidi"/>
          <w:color w:val="000000" w:themeColor="text1"/>
          <w:sz w:val="32"/>
          <w:szCs w:val="32"/>
        </w:rPr>
        <w:t>Idris</w:t>
      </w:r>
      <w:r w:rsidRPr="00F1169B">
        <w:rPr>
          <w:rFonts w:asciiTheme="minorBidi" w:hAnsiTheme="minorBidi"/>
          <w:color w:val="000000" w:themeColor="text1"/>
          <w:sz w:val="32"/>
          <w:szCs w:val="32"/>
          <w:vertAlign w:val="superscript"/>
        </w:rPr>
        <w:t>1,2</w:t>
      </w:r>
      <w:r w:rsidRPr="00F1169B">
        <w:rPr>
          <w:rFonts w:asciiTheme="minorBidi" w:hAnsiTheme="minorBidi"/>
          <w:color w:val="000000" w:themeColor="text1"/>
          <w:sz w:val="32"/>
          <w:szCs w:val="32"/>
        </w:rPr>
        <w:t xml:space="preserve">, </w:t>
      </w:r>
      <w:proofErr w:type="spellStart"/>
      <w:r w:rsidRPr="00F1169B">
        <w:rPr>
          <w:rFonts w:asciiTheme="minorBidi" w:hAnsiTheme="minorBidi"/>
          <w:color w:val="000000" w:themeColor="text1"/>
          <w:sz w:val="32"/>
          <w:szCs w:val="32"/>
        </w:rPr>
        <w:t>Juppri</w:t>
      </w:r>
      <w:proofErr w:type="spellEnd"/>
      <w:r w:rsidRPr="00F1169B">
        <w:rPr>
          <w:rFonts w:asciiTheme="minorBidi" w:hAnsiTheme="minorBidi"/>
          <w:color w:val="000000" w:themeColor="text1"/>
          <w:sz w:val="32"/>
          <w:szCs w:val="32"/>
        </w:rPr>
        <w:t xml:space="preserve"> Bacotang</w:t>
      </w:r>
      <w:r w:rsidRPr="00F1169B">
        <w:rPr>
          <w:rFonts w:asciiTheme="minorBidi" w:hAnsiTheme="minorBidi"/>
          <w:color w:val="000000" w:themeColor="text1"/>
          <w:sz w:val="32"/>
          <w:szCs w:val="32"/>
          <w:vertAlign w:val="superscript"/>
        </w:rPr>
        <w:t>3</w:t>
      </w:r>
      <w:r w:rsidRPr="00F1169B">
        <w:rPr>
          <w:rFonts w:asciiTheme="minorBidi" w:hAnsiTheme="minorBidi"/>
          <w:color w:val="000000" w:themeColor="text1"/>
          <w:sz w:val="32"/>
          <w:szCs w:val="32"/>
        </w:rPr>
        <w:t>, Muhammad Safar Abdurahman</w:t>
      </w:r>
      <w:r w:rsidRPr="00F1169B">
        <w:rPr>
          <w:rFonts w:asciiTheme="minorBidi" w:hAnsiTheme="minorBidi"/>
          <w:color w:val="000000" w:themeColor="text1"/>
          <w:sz w:val="32"/>
          <w:szCs w:val="32"/>
          <w:vertAlign w:val="superscript"/>
        </w:rPr>
        <w:t>4</w:t>
      </w:r>
      <w:r w:rsidRPr="00F1169B">
        <w:rPr>
          <w:rFonts w:asciiTheme="minorBidi" w:hAnsiTheme="minorBidi"/>
          <w:color w:val="000000" w:themeColor="text1"/>
          <w:sz w:val="32"/>
          <w:szCs w:val="32"/>
        </w:rPr>
        <w:t xml:space="preserve">, </w:t>
      </w:r>
      <w:proofErr w:type="spellStart"/>
      <w:r w:rsidRPr="00F1169B">
        <w:rPr>
          <w:rFonts w:asciiTheme="minorBidi" w:hAnsiTheme="minorBidi"/>
          <w:color w:val="000000" w:themeColor="text1"/>
          <w:sz w:val="32"/>
          <w:szCs w:val="32"/>
        </w:rPr>
        <w:t>Mohd</w:t>
      </w:r>
      <w:proofErr w:type="spellEnd"/>
      <w:r w:rsidRPr="00F1169B">
        <w:rPr>
          <w:rFonts w:asciiTheme="minorBidi" w:hAnsiTheme="minorBidi"/>
          <w:color w:val="000000" w:themeColor="text1"/>
          <w:sz w:val="32"/>
          <w:szCs w:val="32"/>
        </w:rPr>
        <w:t xml:space="preserve"> Firdaus Khalid</w:t>
      </w:r>
      <w:r w:rsidRPr="00F1169B">
        <w:rPr>
          <w:rFonts w:asciiTheme="minorBidi" w:hAnsiTheme="minorBidi"/>
          <w:color w:val="000000" w:themeColor="text1"/>
          <w:sz w:val="32"/>
          <w:szCs w:val="32"/>
          <w:vertAlign w:val="superscript"/>
        </w:rPr>
        <w:t>5</w:t>
      </w:r>
      <w:r w:rsidRPr="00F1169B">
        <w:rPr>
          <w:rFonts w:asciiTheme="minorBidi" w:hAnsiTheme="minorBidi"/>
          <w:color w:val="000000" w:themeColor="text1"/>
          <w:sz w:val="32"/>
          <w:szCs w:val="32"/>
        </w:rPr>
        <w:t xml:space="preserve">, </w:t>
      </w:r>
      <w:proofErr w:type="spellStart"/>
      <w:r w:rsidRPr="00F1169B">
        <w:rPr>
          <w:rFonts w:asciiTheme="minorBidi" w:hAnsiTheme="minorBidi"/>
          <w:color w:val="000000" w:themeColor="text1"/>
          <w:sz w:val="32"/>
          <w:szCs w:val="32"/>
        </w:rPr>
        <w:t>Hafiza</w:t>
      </w:r>
      <w:proofErr w:type="spellEnd"/>
      <w:r w:rsidRPr="00F1169B">
        <w:rPr>
          <w:rFonts w:asciiTheme="minorBidi" w:hAnsiTheme="minorBidi"/>
          <w:color w:val="000000" w:themeColor="text1"/>
          <w:sz w:val="32"/>
          <w:szCs w:val="32"/>
        </w:rPr>
        <w:t xml:space="preserve"> AB Hamid</w:t>
      </w:r>
      <w:r w:rsidRPr="00F1169B">
        <w:rPr>
          <w:rFonts w:asciiTheme="minorBidi" w:hAnsiTheme="minorBidi"/>
          <w:color w:val="000000" w:themeColor="text1"/>
          <w:sz w:val="32"/>
          <w:szCs w:val="32"/>
          <w:vertAlign w:val="superscript"/>
        </w:rPr>
        <w:t>6</w:t>
      </w:r>
      <w:r w:rsidRPr="00F1169B">
        <w:rPr>
          <w:rFonts w:asciiTheme="minorBidi" w:hAnsiTheme="minorBidi"/>
          <w:color w:val="000000" w:themeColor="text1"/>
          <w:sz w:val="32"/>
          <w:szCs w:val="32"/>
        </w:rPr>
        <w:t xml:space="preserve">, </w:t>
      </w:r>
      <w:proofErr w:type="spellStart"/>
      <w:r w:rsidRPr="00F1169B">
        <w:rPr>
          <w:rFonts w:asciiTheme="minorBidi" w:hAnsiTheme="minorBidi"/>
          <w:color w:val="000000" w:themeColor="text1"/>
          <w:sz w:val="32"/>
          <w:szCs w:val="32"/>
        </w:rPr>
        <w:t>Mohd</w:t>
      </w:r>
      <w:proofErr w:type="spellEnd"/>
      <w:r w:rsidRPr="00F1169B">
        <w:rPr>
          <w:rFonts w:asciiTheme="minorBidi" w:hAnsiTheme="minorBidi"/>
          <w:color w:val="000000" w:themeColor="text1"/>
          <w:sz w:val="32"/>
          <w:szCs w:val="32"/>
        </w:rPr>
        <w:t xml:space="preserve">. </w:t>
      </w:r>
      <w:proofErr w:type="spellStart"/>
      <w:r w:rsidRPr="00F1169B">
        <w:rPr>
          <w:rFonts w:asciiTheme="minorBidi" w:hAnsiTheme="minorBidi"/>
          <w:color w:val="000000" w:themeColor="text1"/>
          <w:sz w:val="32"/>
          <w:szCs w:val="32"/>
        </w:rPr>
        <w:t>Adlin</w:t>
      </w:r>
      <w:proofErr w:type="spellEnd"/>
      <w:r w:rsidRPr="00F1169B">
        <w:rPr>
          <w:rFonts w:asciiTheme="minorBidi" w:hAnsiTheme="minorBidi"/>
          <w:color w:val="000000" w:themeColor="text1"/>
          <w:sz w:val="32"/>
          <w:szCs w:val="32"/>
        </w:rPr>
        <w:t xml:space="preserve"> Salleh</w:t>
      </w:r>
      <w:r w:rsidRPr="00F1169B">
        <w:rPr>
          <w:rFonts w:asciiTheme="minorBidi" w:hAnsiTheme="minorBidi"/>
          <w:color w:val="000000" w:themeColor="text1"/>
          <w:sz w:val="32"/>
          <w:szCs w:val="32"/>
          <w:vertAlign w:val="superscript"/>
        </w:rPr>
        <w:t>7</w:t>
      </w:r>
      <w:r w:rsidRPr="00F1169B">
        <w:rPr>
          <w:rFonts w:asciiTheme="minorBidi" w:hAnsiTheme="minorBidi"/>
          <w:color w:val="000000" w:themeColor="text1"/>
          <w:sz w:val="32"/>
          <w:szCs w:val="32"/>
        </w:rPr>
        <w:t xml:space="preserve">, Nor </w:t>
      </w:r>
      <w:proofErr w:type="spellStart"/>
      <w:r w:rsidRPr="00F1169B">
        <w:rPr>
          <w:rFonts w:asciiTheme="minorBidi" w:hAnsiTheme="minorBidi"/>
          <w:color w:val="000000" w:themeColor="text1"/>
          <w:sz w:val="32"/>
          <w:szCs w:val="32"/>
        </w:rPr>
        <w:t>Akmariah</w:t>
      </w:r>
      <w:proofErr w:type="spellEnd"/>
      <w:r w:rsidRPr="00F1169B">
        <w:rPr>
          <w:rFonts w:asciiTheme="minorBidi" w:hAnsiTheme="minorBidi"/>
          <w:color w:val="000000" w:themeColor="text1"/>
          <w:sz w:val="32"/>
          <w:szCs w:val="32"/>
        </w:rPr>
        <w:t xml:space="preserve"> Abdullah</w:t>
      </w:r>
      <w:r w:rsidRPr="00F1169B">
        <w:rPr>
          <w:rFonts w:asciiTheme="minorBidi" w:hAnsiTheme="minorBidi"/>
          <w:color w:val="000000" w:themeColor="text1"/>
          <w:sz w:val="32"/>
          <w:szCs w:val="32"/>
          <w:vertAlign w:val="superscript"/>
        </w:rPr>
        <w:t>8</w:t>
      </w:r>
      <w:r w:rsidRPr="00F1169B">
        <w:rPr>
          <w:rFonts w:asciiTheme="minorBidi" w:hAnsiTheme="minorBidi"/>
          <w:color w:val="000000" w:themeColor="text1"/>
          <w:sz w:val="32"/>
          <w:szCs w:val="32"/>
        </w:rPr>
        <w:t xml:space="preserve">, </w:t>
      </w:r>
      <w:proofErr w:type="spellStart"/>
      <w:r w:rsidRPr="00F1169B">
        <w:rPr>
          <w:rFonts w:asciiTheme="minorBidi" w:hAnsiTheme="minorBidi"/>
          <w:color w:val="000000" w:themeColor="text1"/>
          <w:sz w:val="32"/>
          <w:szCs w:val="32"/>
        </w:rPr>
        <w:t>Khairil</w:t>
      </w:r>
      <w:proofErr w:type="spellEnd"/>
      <w:r w:rsidRPr="00F1169B">
        <w:rPr>
          <w:rFonts w:asciiTheme="minorBidi" w:hAnsiTheme="minorBidi"/>
          <w:color w:val="000000" w:themeColor="text1"/>
          <w:sz w:val="32"/>
          <w:szCs w:val="32"/>
        </w:rPr>
        <w:t xml:space="preserve"> </w:t>
      </w:r>
      <w:proofErr w:type="spellStart"/>
      <w:r w:rsidRPr="00F1169B">
        <w:rPr>
          <w:rFonts w:asciiTheme="minorBidi" w:hAnsiTheme="minorBidi"/>
          <w:color w:val="000000" w:themeColor="text1"/>
          <w:sz w:val="32"/>
          <w:szCs w:val="32"/>
        </w:rPr>
        <w:t>Bariyyah</w:t>
      </w:r>
      <w:proofErr w:type="spellEnd"/>
      <w:r w:rsidRPr="00F1169B">
        <w:rPr>
          <w:rFonts w:asciiTheme="minorBidi" w:hAnsiTheme="minorBidi"/>
          <w:color w:val="000000" w:themeColor="text1"/>
          <w:sz w:val="32"/>
          <w:szCs w:val="32"/>
        </w:rPr>
        <w:t xml:space="preserve"> Hassan</w:t>
      </w:r>
      <w:r w:rsidRPr="00F1169B">
        <w:rPr>
          <w:rFonts w:asciiTheme="minorBidi" w:hAnsiTheme="minorBidi"/>
          <w:color w:val="000000" w:themeColor="text1"/>
          <w:sz w:val="32"/>
          <w:szCs w:val="32"/>
          <w:vertAlign w:val="superscript"/>
        </w:rPr>
        <w:t>9</w:t>
      </w:r>
      <w:r w:rsidRPr="00F1169B">
        <w:rPr>
          <w:rFonts w:asciiTheme="minorBidi" w:hAnsiTheme="minorBidi"/>
          <w:color w:val="000000" w:themeColor="text1"/>
          <w:sz w:val="32"/>
          <w:szCs w:val="32"/>
        </w:rPr>
        <w:t xml:space="preserve">, </w:t>
      </w:r>
      <w:proofErr w:type="spellStart"/>
      <w:r w:rsidRPr="00F1169B">
        <w:rPr>
          <w:rFonts w:asciiTheme="minorBidi" w:hAnsiTheme="minorBidi"/>
          <w:color w:val="000000" w:themeColor="text1"/>
          <w:sz w:val="32"/>
          <w:szCs w:val="32"/>
        </w:rPr>
        <w:t>Fariha</w:t>
      </w:r>
      <w:proofErr w:type="spellEnd"/>
      <w:r w:rsidRPr="00F1169B">
        <w:rPr>
          <w:rFonts w:asciiTheme="minorBidi" w:hAnsiTheme="minorBidi"/>
          <w:color w:val="000000" w:themeColor="text1"/>
          <w:sz w:val="32"/>
          <w:szCs w:val="32"/>
        </w:rPr>
        <w:t xml:space="preserve"> </w:t>
      </w:r>
      <w:proofErr w:type="spellStart"/>
      <w:r w:rsidRPr="00F1169B">
        <w:rPr>
          <w:rFonts w:asciiTheme="minorBidi" w:hAnsiTheme="minorBidi"/>
          <w:color w:val="000000" w:themeColor="text1"/>
          <w:sz w:val="32"/>
          <w:szCs w:val="32"/>
        </w:rPr>
        <w:t>Diyana</w:t>
      </w:r>
      <w:proofErr w:type="spellEnd"/>
      <w:r w:rsidRPr="00F1169B">
        <w:rPr>
          <w:rFonts w:asciiTheme="minorBidi" w:hAnsiTheme="minorBidi"/>
          <w:color w:val="000000" w:themeColor="text1"/>
          <w:sz w:val="32"/>
          <w:szCs w:val="32"/>
        </w:rPr>
        <w:t xml:space="preserve"> Awang Ali</w:t>
      </w:r>
      <w:r w:rsidRPr="00F1169B">
        <w:rPr>
          <w:rFonts w:asciiTheme="minorBidi" w:hAnsiTheme="minorBidi"/>
          <w:color w:val="000000" w:themeColor="text1"/>
          <w:sz w:val="32"/>
          <w:szCs w:val="32"/>
          <w:vertAlign w:val="superscript"/>
        </w:rPr>
        <w:t>10</w:t>
      </w:r>
      <w:r w:rsidRPr="00F1169B">
        <w:rPr>
          <w:rFonts w:asciiTheme="minorBidi" w:hAnsiTheme="minorBidi"/>
          <w:color w:val="000000" w:themeColor="text1"/>
          <w:sz w:val="32"/>
          <w:szCs w:val="32"/>
        </w:rPr>
        <w:t xml:space="preserve">, </w:t>
      </w:r>
      <w:proofErr w:type="spellStart"/>
      <w:r w:rsidRPr="00F1169B">
        <w:rPr>
          <w:rFonts w:asciiTheme="minorBidi" w:hAnsiTheme="minorBidi"/>
          <w:color w:val="000000" w:themeColor="text1"/>
          <w:sz w:val="32"/>
          <w:szCs w:val="32"/>
        </w:rPr>
        <w:t>Mohd</w:t>
      </w:r>
      <w:proofErr w:type="spellEnd"/>
      <w:r w:rsidRPr="00F1169B">
        <w:rPr>
          <w:rFonts w:asciiTheme="minorBidi" w:hAnsiTheme="minorBidi"/>
          <w:color w:val="000000" w:themeColor="text1"/>
          <w:sz w:val="32"/>
          <w:szCs w:val="32"/>
        </w:rPr>
        <w:t xml:space="preserve">. </w:t>
      </w:r>
      <w:proofErr w:type="spellStart"/>
      <w:r w:rsidRPr="00F1169B">
        <w:rPr>
          <w:rFonts w:asciiTheme="minorBidi" w:hAnsiTheme="minorBidi"/>
          <w:color w:val="000000" w:themeColor="text1"/>
          <w:sz w:val="32"/>
          <w:szCs w:val="32"/>
        </w:rPr>
        <w:t>Azuan</w:t>
      </w:r>
      <w:proofErr w:type="spellEnd"/>
      <w:r w:rsidRPr="00F1169B">
        <w:rPr>
          <w:rFonts w:asciiTheme="minorBidi" w:hAnsiTheme="minorBidi"/>
          <w:color w:val="000000" w:themeColor="text1"/>
          <w:sz w:val="32"/>
          <w:szCs w:val="32"/>
        </w:rPr>
        <w:t xml:space="preserve"> Sulaiman</w:t>
      </w:r>
      <w:r w:rsidRPr="00F1169B">
        <w:rPr>
          <w:rFonts w:asciiTheme="minorBidi" w:hAnsiTheme="minorBidi"/>
          <w:color w:val="000000" w:themeColor="text1"/>
          <w:sz w:val="32"/>
          <w:szCs w:val="32"/>
          <w:vertAlign w:val="superscript"/>
        </w:rPr>
        <w:t>11</w:t>
      </w:r>
    </w:p>
    <w:p w14:paraId="28EE8557" w14:textId="609CB4B6" w:rsidR="00F1169B" w:rsidRPr="00F1169B" w:rsidRDefault="00F1169B" w:rsidP="00F1169B">
      <w:pPr>
        <w:spacing w:after="0" w:line="240" w:lineRule="auto"/>
        <w:ind w:right="-46"/>
        <w:jc w:val="center"/>
        <w:rPr>
          <w:rFonts w:ascii="Calibri" w:hAnsi="Calibri" w:cs="Calibri"/>
          <w:bCs/>
          <w:color w:val="000000" w:themeColor="text1"/>
          <w:sz w:val="24"/>
          <w:szCs w:val="24"/>
        </w:rPr>
      </w:pPr>
      <w:r w:rsidRPr="00F1169B">
        <w:rPr>
          <w:rFonts w:ascii="Calibri" w:hAnsi="Calibri" w:cs="Calibri"/>
          <w:bCs/>
          <w:color w:val="000000" w:themeColor="text1"/>
          <w:sz w:val="24"/>
          <w:szCs w:val="24"/>
        </w:rPr>
        <w:t>Faculty</w:t>
      </w:r>
      <w:r w:rsidRPr="00F1169B">
        <w:rPr>
          <w:rFonts w:ascii="Calibri" w:hAnsi="Calibri" w:cs="Calibri"/>
          <w:bCs/>
          <w:color w:val="000000" w:themeColor="text1"/>
          <w:spacing w:val="-5"/>
          <w:sz w:val="24"/>
          <w:szCs w:val="24"/>
        </w:rPr>
        <w:t xml:space="preserve"> </w:t>
      </w:r>
      <w:r w:rsidRPr="00F1169B">
        <w:rPr>
          <w:rFonts w:ascii="Calibri" w:hAnsi="Calibri" w:cs="Calibri"/>
          <w:bCs/>
          <w:color w:val="000000" w:themeColor="text1"/>
          <w:sz w:val="24"/>
          <w:szCs w:val="24"/>
        </w:rPr>
        <w:t>of</w:t>
      </w:r>
      <w:r w:rsidRPr="00F1169B">
        <w:rPr>
          <w:rFonts w:ascii="Calibri" w:hAnsi="Calibri" w:cs="Calibri"/>
          <w:bCs/>
          <w:color w:val="000000" w:themeColor="text1"/>
          <w:spacing w:val="-5"/>
          <w:sz w:val="24"/>
          <w:szCs w:val="24"/>
        </w:rPr>
        <w:t xml:space="preserve"> </w:t>
      </w:r>
      <w:r w:rsidRPr="00F1169B">
        <w:rPr>
          <w:rFonts w:ascii="Calibri" w:hAnsi="Calibri" w:cs="Calibri"/>
          <w:bCs/>
          <w:color w:val="000000" w:themeColor="text1"/>
          <w:sz w:val="24"/>
          <w:szCs w:val="24"/>
        </w:rPr>
        <w:t>Human</w:t>
      </w:r>
      <w:r w:rsidRPr="00F1169B">
        <w:rPr>
          <w:rFonts w:ascii="Calibri" w:hAnsi="Calibri" w:cs="Calibri"/>
          <w:bCs/>
          <w:color w:val="000000" w:themeColor="text1"/>
          <w:spacing w:val="-5"/>
          <w:sz w:val="24"/>
          <w:szCs w:val="24"/>
        </w:rPr>
        <w:t xml:space="preserve"> </w:t>
      </w:r>
      <w:r w:rsidRPr="00F1169B">
        <w:rPr>
          <w:rFonts w:ascii="Calibri" w:hAnsi="Calibri" w:cs="Calibri"/>
          <w:bCs/>
          <w:color w:val="000000" w:themeColor="text1"/>
          <w:sz w:val="24"/>
          <w:szCs w:val="24"/>
        </w:rPr>
        <w:t>Development,</w:t>
      </w:r>
      <w:r w:rsidRPr="00F1169B">
        <w:rPr>
          <w:rFonts w:ascii="Calibri" w:hAnsi="Calibri" w:cs="Calibri"/>
          <w:bCs/>
          <w:color w:val="000000" w:themeColor="text1"/>
          <w:spacing w:val="-4"/>
          <w:sz w:val="24"/>
          <w:szCs w:val="24"/>
        </w:rPr>
        <w:t xml:space="preserve"> </w:t>
      </w:r>
      <w:proofErr w:type="spellStart"/>
      <w:r w:rsidRPr="00F1169B">
        <w:rPr>
          <w:rFonts w:ascii="Calibri" w:hAnsi="Calibri" w:cs="Calibri"/>
          <w:bCs/>
          <w:color w:val="000000" w:themeColor="text1"/>
          <w:sz w:val="24"/>
          <w:szCs w:val="24"/>
        </w:rPr>
        <w:t>Universiti</w:t>
      </w:r>
      <w:proofErr w:type="spellEnd"/>
      <w:r w:rsidRPr="00F1169B">
        <w:rPr>
          <w:rFonts w:ascii="Calibri" w:hAnsi="Calibri" w:cs="Calibri"/>
          <w:bCs/>
          <w:color w:val="000000" w:themeColor="text1"/>
          <w:spacing w:val="-5"/>
          <w:sz w:val="24"/>
          <w:szCs w:val="24"/>
        </w:rPr>
        <w:t xml:space="preserve"> </w:t>
      </w:r>
      <w:r w:rsidRPr="00F1169B">
        <w:rPr>
          <w:rFonts w:ascii="Calibri" w:hAnsi="Calibri" w:cs="Calibri"/>
          <w:bCs/>
          <w:color w:val="000000" w:themeColor="text1"/>
          <w:sz w:val="24"/>
          <w:szCs w:val="24"/>
        </w:rPr>
        <w:t>Pendidikan</w:t>
      </w:r>
      <w:r w:rsidRPr="00F1169B">
        <w:rPr>
          <w:rFonts w:ascii="Calibri" w:hAnsi="Calibri" w:cs="Calibri"/>
          <w:bCs/>
          <w:color w:val="000000" w:themeColor="text1"/>
          <w:spacing w:val="-5"/>
          <w:sz w:val="24"/>
          <w:szCs w:val="24"/>
        </w:rPr>
        <w:t xml:space="preserve"> </w:t>
      </w:r>
      <w:r w:rsidRPr="00F1169B">
        <w:rPr>
          <w:rFonts w:ascii="Calibri" w:hAnsi="Calibri" w:cs="Calibri"/>
          <w:bCs/>
          <w:color w:val="000000" w:themeColor="text1"/>
          <w:sz w:val="24"/>
          <w:szCs w:val="24"/>
        </w:rPr>
        <w:t>Sultan</w:t>
      </w:r>
      <w:r w:rsidRPr="00F1169B">
        <w:rPr>
          <w:rFonts w:ascii="Calibri" w:hAnsi="Calibri" w:cs="Calibri"/>
          <w:bCs/>
          <w:color w:val="000000" w:themeColor="text1"/>
          <w:spacing w:val="-5"/>
          <w:sz w:val="24"/>
          <w:szCs w:val="24"/>
        </w:rPr>
        <w:t xml:space="preserve"> </w:t>
      </w:r>
      <w:r w:rsidRPr="00F1169B">
        <w:rPr>
          <w:rFonts w:ascii="Calibri" w:hAnsi="Calibri" w:cs="Calibri"/>
          <w:bCs/>
          <w:color w:val="000000" w:themeColor="text1"/>
          <w:sz w:val="24"/>
          <w:szCs w:val="24"/>
        </w:rPr>
        <w:t>Idris</w:t>
      </w:r>
      <w:r w:rsidRPr="00F1169B">
        <w:rPr>
          <w:rFonts w:ascii="Calibri" w:hAnsi="Calibri" w:cs="Calibri"/>
          <w:bCs/>
          <w:color w:val="000000" w:themeColor="text1"/>
          <w:spacing w:val="-4"/>
          <w:sz w:val="24"/>
          <w:szCs w:val="24"/>
        </w:rPr>
        <w:t xml:space="preserve">, 35900 Tanjong </w:t>
      </w:r>
      <w:proofErr w:type="spellStart"/>
      <w:r w:rsidRPr="00F1169B">
        <w:rPr>
          <w:rFonts w:ascii="Calibri" w:hAnsi="Calibri" w:cs="Calibri"/>
          <w:bCs/>
          <w:color w:val="000000" w:themeColor="text1"/>
          <w:spacing w:val="-4"/>
          <w:sz w:val="24"/>
          <w:szCs w:val="24"/>
        </w:rPr>
        <w:t>Malim</w:t>
      </w:r>
      <w:proofErr w:type="spellEnd"/>
      <w:r w:rsidRPr="00F1169B">
        <w:rPr>
          <w:rFonts w:ascii="Calibri" w:hAnsi="Calibri" w:cs="Calibri"/>
          <w:bCs/>
          <w:color w:val="000000" w:themeColor="text1"/>
          <w:spacing w:val="-4"/>
          <w:sz w:val="24"/>
          <w:szCs w:val="24"/>
        </w:rPr>
        <w:t>, Perak, Malaysia</w:t>
      </w:r>
      <w:r w:rsidRPr="00F1169B">
        <w:rPr>
          <w:rFonts w:ascii="Calibri" w:hAnsi="Calibri" w:cs="Calibri"/>
          <w:bCs/>
          <w:color w:val="000000" w:themeColor="text1"/>
          <w:spacing w:val="-4"/>
          <w:sz w:val="24"/>
          <w:szCs w:val="24"/>
          <w:vertAlign w:val="superscript"/>
        </w:rPr>
        <w:t>1</w:t>
      </w:r>
      <w:r w:rsidRPr="00F1169B">
        <w:rPr>
          <w:rFonts w:ascii="Calibri" w:hAnsi="Calibri" w:cs="Calibri"/>
          <w:bCs/>
          <w:color w:val="000000" w:themeColor="text1"/>
          <w:spacing w:val="-4"/>
          <w:sz w:val="24"/>
          <w:szCs w:val="24"/>
        </w:rPr>
        <w:t>,</w:t>
      </w:r>
      <w:r>
        <w:rPr>
          <w:rFonts w:ascii="Calibri" w:hAnsi="Calibri" w:cs="Calibri"/>
          <w:bCs/>
          <w:color w:val="000000" w:themeColor="text1"/>
          <w:spacing w:val="-4"/>
          <w:sz w:val="24"/>
          <w:szCs w:val="24"/>
        </w:rPr>
        <w:t xml:space="preserve"> </w:t>
      </w:r>
      <w:r w:rsidRPr="00F1169B">
        <w:rPr>
          <w:rFonts w:ascii="Calibri" w:hAnsi="Calibri" w:cs="Calibri"/>
          <w:bCs/>
          <w:color w:val="000000" w:themeColor="text1"/>
          <w:sz w:val="24"/>
          <w:szCs w:val="24"/>
        </w:rPr>
        <w:t>Department of Language and General Studies,</w:t>
      </w:r>
      <w:r w:rsidRPr="00F1169B">
        <w:rPr>
          <w:rFonts w:ascii="Calibri" w:hAnsi="Calibri" w:cs="Calibri"/>
          <w:bCs/>
          <w:color w:val="000000" w:themeColor="text1"/>
          <w:spacing w:val="-59"/>
          <w:sz w:val="24"/>
          <w:szCs w:val="24"/>
        </w:rPr>
        <w:t xml:space="preserve"> </w:t>
      </w:r>
      <w:r w:rsidRPr="00F1169B">
        <w:rPr>
          <w:rFonts w:ascii="Calibri" w:hAnsi="Calibri" w:cs="Calibri"/>
          <w:bCs/>
          <w:color w:val="000000" w:themeColor="text1"/>
          <w:sz w:val="24"/>
          <w:szCs w:val="24"/>
        </w:rPr>
        <w:t>Centre</w:t>
      </w:r>
      <w:r w:rsidRPr="00F1169B">
        <w:rPr>
          <w:rFonts w:ascii="Calibri" w:hAnsi="Calibri" w:cs="Calibri"/>
          <w:bCs/>
          <w:color w:val="000000" w:themeColor="text1"/>
          <w:spacing w:val="-4"/>
          <w:sz w:val="24"/>
          <w:szCs w:val="24"/>
        </w:rPr>
        <w:t xml:space="preserve"> </w:t>
      </w:r>
      <w:r w:rsidRPr="00F1169B">
        <w:rPr>
          <w:rFonts w:ascii="Calibri" w:hAnsi="Calibri" w:cs="Calibri"/>
          <w:bCs/>
          <w:color w:val="000000" w:themeColor="text1"/>
          <w:sz w:val="24"/>
          <w:szCs w:val="24"/>
        </w:rPr>
        <w:t>for</w:t>
      </w:r>
      <w:r w:rsidRPr="00F1169B">
        <w:rPr>
          <w:rFonts w:ascii="Calibri" w:hAnsi="Calibri" w:cs="Calibri"/>
          <w:bCs/>
          <w:color w:val="000000" w:themeColor="text1"/>
          <w:spacing w:val="-4"/>
          <w:sz w:val="24"/>
          <w:szCs w:val="24"/>
        </w:rPr>
        <w:t xml:space="preserve"> </w:t>
      </w:r>
      <w:r w:rsidRPr="00F1169B">
        <w:rPr>
          <w:rFonts w:ascii="Calibri" w:hAnsi="Calibri" w:cs="Calibri"/>
          <w:bCs/>
          <w:color w:val="000000" w:themeColor="text1"/>
          <w:sz w:val="24"/>
          <w:szCs w:val="24"/>
        </w:rPr>
        <w:t>Foundation</w:t>
      </w:r>
      <w:r w:rsidRPr="00F1169B">
        <w:rPr>
          <w:rFonts w:ascii="Calibri" w:hAnsi="Calibri" w:cs="Calibri"/>
          <w:bCs/>
          <w:color w:val="000000" w:themeColor="text1"/>
          <w:spacing w:val="-4"/>
          <w:sz w:val="24"/>
          <w:szCs w:val="24"/>
        </w:rPr>
        <w:t xml:space="preserve"> </w:t>
      </w:r>
      <w:r w:rsidRPr="00F1169B">
        <w:rPr>
          <w:rFonts w:ascii="Calibri" w:hAnsi="Calibri" w:cs="Calibri"/>
          <w:bCs/>
          <w:color w:val="000000" w:themeColor="text1"/>
          <w:sz w:val="24"/>
          <w:szCs w:val="24"/>
        </w:rPr>
        <w:t>and</w:t>
      </w:r>
      <w:r w:rsidRPr="00F1169B">
        <w:rPr>
          <w:rFonts w:ascii="Calibri" w:hAnsi="Calibri" w:cs="Calibri"/>
          <w:bCs/>
          <w:color w:val="000000" w:themeColor="text1"/>
          <w:spacing w:val="-4"/>
          <w:sz w:val="24"/>
          <w:szCs w:val="24"/>
        </w:rPr>
        <w:t xml:space="preserve"> </w:t>
      </w:r>
      <w:r w:rsidRPr="00F1169B">
        <w:rPr>
          <w:rFonts w:ascii="Calibri" w:hAnsi="Calibri" w:cs="Calibri"/>
          <w:bCs/>
          <w:color w:val="000000" w:themeColor="text1"/>
          <w:sz w:val="24"/>
          <w:szCs w:val="24"/>
        </w:rPr>
        <w:t>General</w:t>
      </w:r>
      <w:r w:rsidRPr="00F1169B">
        <w:rPr>
          <w:rFonts w:ascii="Calibri" w:hAnsi="Calibri" w:cs="Calibri"/>
          <w:bCs/>
          <w:color w:val="000000" w:themeColor="text1"/>
          <w:spacing w:val="-4"/>
          <w:sz w:val="24"/>
          <w:szCs w:val="24"/>
        </w:rPr>
        <w:t xml:space="preserve"> </w:t>
      </w:r>
      <w:r w:rsidRPr="00F1169B">
        <w:rPr>
          <w:rFonts w:ascii="Calibri" w:hAnsi="Calibri" w:cs="Calibri"/>
          <w:bCs/>
          <w:color w:val="000000" w:themeColor="text1"/>
          <w:sz w:val="24"/>
          <w:szCs w:val="24"/>
        </w:rPr>
        <w:t>Studies</w:t>
      </w:r>
      <w:r w:rsidRPr="00F1169B">
        <w:rPr>
          <w:rFonts w:ascii="Calibri" w:hAnsi="Calibri" w:cs="Calibri"/>
          <w:bCs/>
          <w:color w:val="000000" w:themeColor="text1"/>
          <w:spacing w:val="-4"/>
          <w:sz w:val="24"/>
          <w:szCs w:val="24"/>
        </w:rPr>
        <w:t xml:space="preserve">, </w:t>
      </w:r>
      <w:proofErr w:type="spellStart"/>
      <w:r w:rsidRPr="00F1169B">
        <w:rPr>
          <w:rFonts w:ascii="Calibri" w:hAnsi="Calibri" w:cs="Calibri"/>
          <w:bCs/>
          <w:color w:val="000000" w:themeColor="text1"/>
          <w:sz w:val="24"/>
          <w:szCs w:val="24"/>
        </w:rPr>
        <w:t>Universiti</w:t>
      </w:r>
      <w:proofErr w:type="spellEnd"/>
      <w:r w:rsidRPr="00F1169B">
        <w:rPr>
          <w:rFonts w:ascii="Calibri" w:hAnsi="Calibri" w:cs="Calibri"/>
          <w:bCs/>
          <w:color w:val="000000" w:themeColor="text1"/>
          <w:spacing w:val="-8"/>
          <w:sz w:val="24"/>
          <w:szCs w:val="24"/>
        </w:rPr>
        <w:t xml:space="preserve"> </w:t>
      </w:r>
      <w:r w:rsidRPr="00F1169B">
        <w:rPr>
          <w:rFonts w:ascii="Calibri" w:hAnsi="Calibri" w:cs="Calibri"/>
          <w:bCs/>
          <w:color w:val="000000" w:themeColor="text1"/>
          <w:sz w:val="24"/>
          <w:szCs w:val="24"/>
        </w:rPr>
        <w:t>Selangor</w:t>
      </w:r>
      <w:r w:rsidRPr="00F1169B">
        <w:rPr>
          <w:rFonts w:ascii="Calibri" w:hAnsi="Calibri" w:cs="Calibri"/>
          <w:bCs/>
          <w:color w:val="000000" w:themeColor="text1"/>
          <w:spacing w:val="-8"/>
          <w:sz w:val="24"/>
          <w:szCs w:val="24"/>
        </w:rPr>
        <w:t xml:space="preserve">, 45600 </w:t>
      </w:r>
      <w:proofErr w:type="spellStart"/>
      <w:r w:rsidRPr="00F1169B">
        <w:rPr>
          <w:rFonts w:ascii="Calibri" w:hAnsi="Calibri" w:cs="Calibri"/>
          <w:bCs/>
          <w:color w:val="000000" w:themeColor="text1"/>
          <w:spacing w:val="-8"/>
          <w:sz w:val="24"/>
          <w:szCs w:val="24"/>
        </w:rPr>
        <w:t>Bestari</w:t>
      </w:r>
      <w:proofErr w:type="spellEnd"/>
      <w:r w:rsidRPr="00F1169B">
        <w:rPr>
          <w:rFonts w:ascii="Calibri" w:hAnsi="Calibri" w:cs="Calibri"/>
          <w:bCs/>
          <w:color w:val="000000" w:themeColor="text1"/>
          <w:spacing w:val="-8"/>
          <w:sz w:val="24"/>
          <w:szCs w:val="24"/>
        </w:rPr>
        <w:t xml:space="preserve"> Jaya, Selangor, Malaysia</w:t>
      </w:r>
      <w:proofErr w:type="gramStart"/>
      <w:r w:rsidRPr="00F1169B">
        <w:rPr>
          <w:rFonts w:ascii="Calibri" w:hAnsi="Calibri" w:cs="Calibri"/>
          <w:bCs/>
          <w:color w:val="000000" w:themeColor="text1"/>
          <w:spacing w:val="-8"/>
          <w:sz w:val="24"/>
          <w:szCs w:val="24"/>
          <w:vertAlign w:val="superscript"/>
        </w:rPr>
        <w:t>2,,</w:t>
      </w:r>
      <w:proofErr w:type="gramEnd"/>
      <w:r w:rsidRPr="00F1169B">
        <w:rPr>
          <w:rFonts w:ascii="Calibri" w:hAnsi="Calibri" w:cs="Calibri"/>
          <w:bCs/>
          <w:color w:val="000000" w:themeColor="text1"/>
          <w:spacing w:val="-8"/>
          <w:sz w:val="24"/>
          <w:szCs w:val="24"/>
          <w:vertAlign w:val="superscript"/>
        </w:rPr>
        <w:t>5,6,7,8,9,10</w:t>
      </w:r>
      <w:r w:rsidRPr="00F1169B">
        <w:rPr>
          <w:rFonts w:ascii="Calibri" w:hAnsi="Calibri" w:cs="Calibri"/>
          <w:bCs/>
          <w:color w:val="000000" w:themeColor="text1"/>
          <w:spacing w:val="-4"/>
          <w:sz w:val="24"/>
          <w:szCs w:val="24"/>
        </w:rPr>
        <w:t>,</w:t>
      </w:r>
    </w:p>
    <w:p w14:paraId="3EE1621F" w14:textId="0543DD9A" w:rsidR="00F1169B" w:rsidRPr="00F1169B" w:rsidRDefault="00F1169B" w:rsidP="00F1169B">
      <w:pPr>
        <w:spacing w:after="0" w:line="240" w:lineRule="auto"/>
        <w:ind w:right="-46" w:firstLine="398"/>
        <w:jc w:val="center"/>
        <w:rPr>
          <w:rFonts w:ascii="Calibri" w:hAnsi="Calibri" w:cs="Calibri"/>
          <w:bCs/>
          <w:color w:val="000000" w:themeColor="text1"/>
          <w:sz w:val="24"/>
          <w:szCs w:val="24"/>
          <w:vertAlign w:val="superscript"/>
        </w:rPr>
      </w:pPr>
      <w:r w:rsidRPr="00F1169B">
        <w:rPr>
          <w:rFonts w:ascii="Calibri" w:hAnsi="Calibri" w:cs="Calibri"/>
          <w:bCs/>
          <w:color w:val="000000" w:themeColor="text1"/>
          <w:sz w:val="24"/>
          <w:szCs w:val="24"/>
        </w:rPr>
        <w:t xml:space="preserve">Faculty of Psychology and Education, </w:t>
      </w:r>
      <w:proofErr w:type="spellStart"/>
      <w:r w:rsidRPr="00F1169B">
        <w:rPr>
          <w:rFonts w:ascii="Calibri" w:hAnsi="Calibri" w:cs="Calibri"/>
          <w:bCs/>
          <w:color w:val="000000" w:themeColor="text1"/>
          <w:sz w:val="24"/>
          <w:szCs w:val="24"/>
        </w:rPr>
        <w:t>Universiti</w:t>
      </w:r>
      <w:proofErr w:type="spellEnd"/>
      <w:r w:rsidRPr="00F1169B">
        <w:rPr>
          <w:rFonts w:ascii="Calibri" w:hAnsi="Calibri" w:cs="Calibri"/>
          <w:bCs/>
          <w:color w:val="000000" w:themeColor="text1"/>
          <w:sz w:val="24"/>
          <w:szCs w:val="24"/>
        </w:rPr>
        <w:t xml:space="preserve"> Malaysia Sabah, 88400, Kota Kinabalu, Sabah, Malaysia</w:t>
      </w:r>
      <w:r w:rsidRPr="00F1169B">
        <w:rPr>
          <w:rFonts w:ascii="Calibri" w:hAnsi="Calibri" w:cs="Calibri"/>
          <w:bCs/>
          <w:color w:val="000000" w:themeColor="text1"/>
          <w:sz w:val="24"/>
          <w:szCs w:val="24"/>
          <w:vertAlign w:val="superscript"/>
        </w:rPr>
        <w:t>3</w:t>
      </w:r>
      <w:r w:rsidRPr="00F1169B">
        <w:rPr>
          <w:rFonts w:ascii="Calibri" w:hAnsi="Calibri" w:cs="Calibri"/>
          <w:bCs/>
          <w:color w:val="000000" w:themeColor="text1"/>
          <w:spacing w:val="-4"/>
          <w:sz w:val="24"/>
          <w:szCs w:val="24"/>
        </w:rPr>
        <w:t>,</w:t>
      </w:r>
      <w:r>
        <w:rPr>
          <w:rFonts w:ascii="Calibri" w:hAnsi="Calibri" w:cs="Calibri"/>
          <w:bCs/>
          <w:color w:val="000000" w:themeColor="text1"/>
          <w:spacing w:val="-4"/>
          <w:sz w:val="24"/>
          <w:szCs w:val="24"/>
        </w:rPr>
        <w:t xml:space="preserve"> </w:t>
      </w:r>
      <w:r w:rsidRPr="00F1169B">
        <w:rPr>
          <w:rFonts w:ascii="Calibri" w:hAnsi="Calibri" w:cs="Calibri"/>
          <w:bCs/>
          <w:color w:val="000000" w:themeColor="text1"/>
          <w:sz w:val="24"/>
          <w:szCs w:val="24"/>
        </w:rPr>
        <w:t xml:space="preserve">Department of Early Childhood Studies, Faculty Education and Science Social, </w:t>
      </w:r>
      <w:proofErr w:type="spellStart"/>
      <w:r w:rsidRPr="00F1169B">
        <w:rPr>
          <w:rFonts w:ascii="Calibri" w:hAnsi="Calibri" w:cs="Calibri"/>
          <w:bCs/>
          <w:color w:val="000000" w:themeColor="text1"/>
          <w:sz w:val="24"/>
          <w:szCs w:val="24"/>
        </w:rPr>
        <w:t>Universiti</w:t>
      </w:r>
      <w:proofErr w:type="spellEnd"/>
      <w:r w:rsidRPr="00F1169B">
        <w:rPr>
          <w:rFonts w:ascii="Calibri" w:hAnsi="Calibri" w:cs="Calibri"/>
          <w:bCs/>
          <w:color w:val="000000" w:themeColor="text1"/>
          <w:sz w:val="24"/>
          <w:szCs w:val="24"/>
        </w:rPr>
        <w:t xml:space="preserve"> Selangor, 45600 </w:t>
      </w:r>
      <w:proofErr w:type="spellStart"/>
      <w:r w:rsidRPr="00F1169B">
        <w:rPr>
          <w:rFonts w:ascii="Calibri" w:hAnsi="Calibri" w:cs="Calibri"/>
          <w:bCs/>
          <w:color w:val="000000" w:themeColor="text1"/>
          <w:sz w:val="24"/>
          <w:szCs w:val="24"/>
        </w:rPr>
        <w:t>Bestari</w:t>
      </w:r>
      <w:proofErr w:type="spellEnd"/>
      <w:r w:rsidRPr="00F1169B">
        <w:rPr>
          <w:rFonts w:ascii="Calibri" w:hAnsi="Calibri" w:cs="Calibri"/>
          <w:bCs/>
          <w:color w:val="000000" w:themeColor="text1"/>
          <w:sz w:val="24"/>
          <w:szCs w:val="24"/>
        </w:rPr>
        <w:t xml:space="preserve"> Jaya, Selangor, Malaysia</w:t>
      </w:r>
      <w:r w:rsidRPr="00F1169B">
        <w:rPr>
          <w:rFonts w:ascii="Calibri" w:hAnsi="Calibri" w:cs="Calibri"/>
          <w:bCs/>
          <w:color w:val="000000" w:themeColor="text1"/>
          <w:sz w:val="24"/>
          <w:szCs w:val="24"/>
          <w:vertAlign w:val="superscript"/>
        </w:rPr>
        <w:t>4</w:t>
      </w:r>
      <w:r w:rsidRPr="00F1169B">
        <w:rPr>
          <w:rFonts w:ascii="Calibri" w:hAnsi="Calibri" w:cs="Calibri"/>
          <w:bCs/>
          <w:color w:val="000000" w:themeColor="text1"/>
          <w:spacing w:val="-4"/>
          <w:sz w:val="24"/>
          <w:szCs w:val="24"/>
        </w:rPr>
        <w:t>,</w:t>
      </w:r>
      <w:r>
        <w:rPr>
          <w:rFonts w:ascii="Calibri" w:hAnsi="Calibri" w:cs="Calibri"/>
          <w:bCs/>
          <w:color w:val="000000" w:themeColor="text1"/>
          <w:spacing w:val="-4"/>
          <w:sz w:val="24"/>
          <w:szCs w:val="24"/>
        </w:rPr>
        <w:t xml:space="preserve"> </w:t>
      </w:r>
      <w:r w:rsidRPr="00F1169B">
        <w:rPr>
          <w:rFonts w:ascii="Calibri" w:hAnsi="Calibri" w:cs="Calibri"/>
          <w:bCs/>
          <w:color w:val="000000" w:themeColor="text1"/>
          <w:sz w:val="24"/>
          <w:szCs w:val="24"/>
        </w:rPr>
        <w:t xml:space="preserve">Department Islamic Studies, Faculty Education and Science Social, </w:t>
      </w:r>
      <w:proofErr w:type="spellStart"/>
      <w:r w:rsidRPr="00F1169B">
        <w:rPr>
          <w:rFonts w:ascii="Calibri" w:hAnsi="Calibri" w:cs="Calibri"/>
          <w:bCs/>
          <w:color w:val="000000" w:themeColor="text1"/>
          <w:sz w:val="24"/>
          <w:szCs w:val="24"/>
        </w:rPr>
        <w:t>Universiti</w:t>
      </w:r>
      <w:proofErr w:type="spellEnd"/>
      <w:r w:rsidRPr="00F1169B">
        <w:rPr>
          <w:rFonts w:ascii="Calibri" w:hAnsi="Calibri" w:cs="Calibri"/>
          <w:bCs/>
          <w:color w:val="000000" w:themeColor="text1"/>
          <w:sz w:val="24"/>
          <w:szCs w:val="24"/>
        </w:rPr>
        <w:t xml:space="preserve"> Selangor, 45600 </w:t>
      </w:r>
      <w:proofErr w:type="spellStart"/>
      <w:r w:rsidRPr="00F1169B">
        <w:rPr>
          <w:rFonts w:ascii="Calibri" w:hAnsi="Calibri" w:cs="Calibri"/>
          <w:bCs/>
          <w:color w:val="000000" w:themeColor="text1"/>
          <w:sz w:val="24"/>
          <w:szCs w:val="24"/>
        </w:rPr>
        <w:t>Bestari</w:t>
      </w:r>
      <w:proofErr w:type="spellEnd"/>
      <w:r w:rsidRPr="00F1169B">
        <w:rPr>
          <w:rFonts w:ascii="Calibri" w:hAnsi="Calibri" w:cs="Calibri"/>
          <w:bCs/>
          <w:color w:val="000000" w:themeColor="text1"/>
          <w:sz w:val="24"/>
          <w:szCs w:val="24"/>
        </w:rPr>
        <w:t xml:space="preserve"> Jaya, Selangor, Malaysia</w:t>
      </w:r>
      <w:r w:rsidRPr="00F1169B">
        <w:rPr>
          <w:rFonts w:ascii="Calibri" w:hAnsi="Calibri" w:cs="Calibri"/>
          <w:bCs/>
          <w:color w:val="000000" w:themeColor="text1"/>
          <w:sz w:val="24"/>
          <w:szCs w:val="24"/>
          <w:vertAlign w:val="superscript"/>
        </w:rPr>
        <w:t>11</w:t>
      </w:r>
    </w:p>
    <w:p w14:paraId="677E1AAC" w14:textId="652EFB61" w:rsidR="00F1169B" w:rsidRPr="00F1169B" w:rsidRDefault="00F1169B" w:rsidP="00F1169B">
      <w:pPr>
        <w:spacing w:after="0" w:line="240" w:lineRule="auto"/>
        <w:ind w:right="-46"/>
        <w:jc w:val="center"/>
        <w:rPr>
          <w:rFonts w:ascii="Calibri" w:hAnsi="Calibri" w:cs="Calibri"/>
          <w:bCs/>
          <w:color w:val="000000" w:themeColor="text1"/>
          <w:sz w:val="24"/>
          <w:szCs w:val="24"/>
        </w:rPr>
      </w:pPr>
      <w:r w:rsidRPr="00F1169B">
        <w:rPr>
          <w:rFonts w:ascii="Calibri" w:hAnsi="Calibri" w:cs="Calibri"/>
          <w:bCs/>
          <w:color w:val="000000" w:themeColor="text1"/>
          <w:sz w:val="24"/>
          <w:szCs w:val="24"/>
        </w:rPr>
        <w:t xml:space="preserve">Corresponding Author Email: </w:t>
      </w:r>
      <w:hyperlink r:id="rId10" w:history="1">
        <w:r w:rsidRPr="00F1169B">
          <w:rPr>
            <w:rStyle w:val="Hyperlink"/>
            <w:rFonts w:ascii="Calibri" w:hAnsi="Calibri" w:cs="Calibri"/>
            <w:bCs/>
            <w:color w:val="000000" w:themeColor="text1"/>
            <w:sz w:val="24"/>
            <w:szCs w:val="24"/>
            <w:u w:val="none"/>
          </w:rPr>
          <w:t>crashidin7@unisel.edu.my</w:t>
        </w:r>
      </w:hyperlink>
    </w:p>
    <w:tbl>
      <w:tblPr>
        <w:tblStyle w:val="TableGrid"/>
        <w:tblpPr w:leftFromText="180" w:rightFromText="180" w:vertAnchor="page" w:horzAnchor="margin" w:tblpXSpec="center" w:tblpY="8371"/>
        <w:tblW w:w="11096" w:type="dxa"/>
        <w:tblBorders>
          <w:top w:val="none" w:sz="0" w:space="0" w:color="auto"/>
          <w:left w:val="none" w:sz="0" w:space="0" w:color="auto"/>
          <w:bottom w:val="none" w:sz="0" w:space="0" w:color="auto"/>
          <w:right w:val="none" w:sz="0" w:space="0" w:color="auto"/>
          <w:insideH w:val="thinThickSmallGap" w:sz="24" w:space="0" w:color="44546A" w:themeColor="text2"/>
          <w:insideV w:val="none" w:sz="0" w:space="0" w:color="auto"/>
        </w:tblBorders>
        <w:tblLook w:val="04A0" w:firstRow="1" w:lastRow="0" w:firstColumn="1" w:lastColumn="0" w:noHBand="0" w:noVBand="1"/>
      </w:tblPr>
      <w:tblGrid>
        <w:gridCol w:w="11096"/>
      </w:tblGrid>
      <w:tr w:rsidR="00F1169B" w:rsidRPr="003833A3" w14:paraId="61287479" w14:textId="77777777" w:rsidTr="00F1169B">
        <w:trPr>
          <w:trHeight w:val="378"/>
        </w:trPr>
        <w:tc>
          <w:tcPr>
            <w:tcW w:w="11096" w:type="dxa"/>
          </w:tcPr>
          <w:p w14:paraId="3A79791F" w14:textId="04768032" w:rsidR="00F1169B" w:rsidRPr="003833A3" w:rsidRDefault="00F1169B" w:rsidP="00F1169B">
            <w:pPr>
              <w:contextualSpacing/>
              <w:rPr>
                <w:rFonts w:cs="Arial"/>
                <w:b/>
                <w:sz w:val="28"/>
              </w:rPr>
            </w:pPr>
            <w:r w:rsidRPr="00903B86">
              <w:rPr>
                <w:rFonts w:cs="Arial"/>
                <w:b/>
                <w:sz w:val="24"/>
              </w:rPr>
              <w:t xml:space="preserve">To Link this Article: </w:t>
            </w:r>
            <w:r w:rsidRPr="003C2D3E">
              <w:rPr>
                <w:sz w:val="24"/>
                <w:szCs w:val="24"/>
              </w:rPr>
              <w:t>http://dx.doi.org/10.6007/</w:t>
            </w:r>
            <w:r>
              <w:rPr>
                <w:sz w:val="24"/>
                <w:szCs w:val="24"/>
              </w:rPr>
              <w:t>IJARPED</w:t>
            </w:r>
            <w:r w:rsidRPr="003C2D3E">
              <w:rPr>
                <w:sz w:val="24"/>
                <w:szCs w:val="24"/>
              </w:rPr>
              <w:t>/v</w:t>
            </w:r>
            <w:r>
              <w:rPr>
                <w:sz w:val="24"/>
                <w:szCs w:val="24"/>
              </w:rPr>
              <w:t>13</w:t>
            </w:r>
            <w:r w:rsidRPr="003C2D3E">
              <w:rPr>
                <w:sz w:val="24"/>
                <w:szCs w:val="24"/>
              </w:rPr>
              <w:t>-i</w:t>
            </w:r>
            <w:r>
              <w:rPr>
                <w:sz w:val="24"/>
                <w:szCs w:val="24"/>
              </w:rPr>
              <w:t>1/</w:t>
            </w:r>
            <w:r w:rsidR="00CA2BD6">
              <w:rPr>
                <w:sz w:val="24"/>
                <w:szCs w:val="24"/>
              </w:rPr>
              <w:t>20852</w:t>
            </w:r>
            <w:r>
              <w:rPr>
                <w:sz w:val="24"/>
                <w:szCs w:val="24"/>
              </w:rPr>
              <w:t xml:space="preserve">           DOI:</w:t>
            </w:r>
            <w:r w:rsidRPr="007411B9">
              <w:rPr>
                <w:sz w:val="24"/>
                <w:szCs w:val="24"/>
              </w:rPr>
              <w:t>10.6007/</w:t>
            </w:r>
            <w:r>
              <w:rPr>
                <w:sz w:val="24"/>
                <w:szCs w:val="24"/>
              </w:rPr>
              <w:t>IJARPED</w:t>
            </w:r>
            <w:r w:rsidRPr="007411B9">
              <w:rPr>
                <w:sz w:val="24"/>
                <w:szCs w:val="24"/>
              </w:rPr>
              <w:t>/v</w:t>
            </w:r>
            <w:r>
              <w:rPr>
                <w:sz w:val="24"/>
                <w:szCs w:val="24"/>
              </w:rPr>
              <w:t>13</w:t>
            </w:r>
            <w:r w:rsidRPr="007411B9">
              <w:rPr>
                <w:sz w:val="24"/>
                <w:szCs w:val="24"/>
              </w:rPr>
              <w:t>-i</w:t>
            </w:r>
            <w:r>
              <w:rPr>
                <w:sz w:val="24"/>
                <w:szCs w:val="24"/>
              </w:rPr>
              <w:t>1</w:t>
            </w:r>
            <w:r w:rsidRPr="007411B9">
              <w:rPr>
                <w:sz w:val="24"/>
                <w:szCs w:val="24"/>
              </w:rPr>
              <w:t>/</w:t>
            </w:r>
            <w:r w:rsidR="00CA2BD6">
              <w:rPr>
                <w:sz w:val="24"/>
                <w:szCs w:val="24"/>
              </w:rPr>
              <w:t>20852</w:t>
            </w:r>
          </w:p>
        </w:tc>
      </w:tr>
      <w:tr w:rsidR="00F1169B" w:rsidRPr="003833A3" w14:paraId="5097611F" w14:textId="77777777" w:rsidTr="00F1169B">
        <w:trPr>
          <w:trHeight w:val="414"/>
        </w:trPr>
        <w:tc>
          <w:tcPr>
            <w:tcW w:w="11096" w:type="dxa"/>
          </w:tcPr>
          <w:p w14:paraId="68093A78" w14:textId="7EB880F9" w:rsidR="00F1169B" w:rsidRPr="00903B86" w:rsidRDefault="00F1169B" w:rsidP="00F1169B">
            <w:pPr>
              <w:rPr>
                <w:rFonts w:cs="Arial"/>
                <w:sz w:val="24"/>
              </w:rPr>
            </w:pPr>
            <w:r w:rsidRPr="001823CD">
              <w:rPr>
                <w:rFonts w:cs="Arial"/>
                <w:b/>
                <w:i/>
                <w:iCs/>
                <w:sz w:val="24"/>
              </w:rPr>
              <w:t>Published Online:</w:t>
            </w:r>
            <w:r w:rsidRPr="00903B86">
              <w:rPr>
                <w:rFonts w:cs="Arial"/>
                <w:b/>
                <w:sz w:val="24"/>
              </w:rPr>
              <w:t xml:space="preserve"> </w:t>
            </w:r>
            <w:r w:rsidR="00003622" w:rsidRPr="00003622">
              <w:rPr>
                <w:rFonts w:cs="Arial"/>
                <w:bCs/>
                <w:sz w:val="24"/>
              </w:rPr>
              <w:t>27</w:t>
            </w:r>
            <w:r>
              <w:rPr>
                <w:rFonts w:cs="Arial"/>
                <w:bCs/>
                <w:sz w:val="24"/>
              </w:rPr>
              <w:t xml:space="preserve"> February </w:t>
            </w:r>
            <w:r>
              <w:rPr>
                <w:rFonts w:cs="Arial"/>
                <w:sz w:val="24"/>
              </w:rPr>
              <w:t>2024</w:t>
            </w:r>
          </w:p>
          <w:p w14:paraId="4514F8BE" w14:textId="77777777" w:rsidR="00F1169B" w:rsidRPr="003833A3" w:rsidRDefault="00F1169B" w:rsidP="00F1169B">
            <w:pPr>
              <w:rPr>
                <w:rFonts w:cs="Arial"/>
                <w:b/>
                <w:sz w:val="28"/>
              </w:rPr>
            </w:pPr>
          </w:p>
        </w:tc>
      </w:tr>
    </w:tbl>
    <w:p w14:paraId="6A27260F" w14:textId="77777777" w:rsidR="00F1169B" w:rsidRPr="00F1169B" w:rsidRDefault="00F1169B" w:rsidP="00F1169B">
      <w:pPr>
        <w:spacing w:after="0" w:line="240" w:lineRule="auto"/>
        <w:ind w:right="-46"/>
        <w:jc w:val="both"/>
        <w:rPr>
          <w:rFonts w:ascii="Calibri" w:hAnsi="Calibri" w:cs="Calibri"/>
          <w:b/>
          <w:iCs/>
          <w:color w:val="000000" w:themeColor="text1"/>
          <w:sz w:val="24"/>
          <w:szCs w:val="24"/>
        </w:rPr>
      </w:pPr>
      <w:r w:rsidRPr="00F1169B">
        <w:rPr>
          <w:rFonts w:ascii="Calibri" w:hAnsi="Calibri" w:cs="Calibri"/>
          <w:b/>
          <w:iCs/>
          <w:color w:val="000000" w:themeColor="text1"/>
          <w:sz w:val="24"/>
          <w:szCs w:val="24"/>
        </w:rPr>
        <w:t>Abstract</w:t>
      </w:r>
    </w:p>
    <w:p w14:paraId="7AEC003C" w14:textId="77777777" w:rsidR="00F1169B" w:rsidRPr="00F1169B" w:rsidRDefault="00F1169B" w:rsidP="00F1169B">
      <w:pPr>
        <w:spacing w:after="0" w:line="240" w:lineRule="auto"/>
        <w:ind w:right="-46"/>
        <w:jc w:val="both"/>
        <w:rPr>
          <w:rFonts w:ascii="Calibri" w:hAnsi="Calibri" w:cs="Calibri"/>
          <w:color w:val="000000" w:themeColor="text1"/>
          <w:sz w:val="24"/>
          <w:szCs w:val="24"/>
        </w:rPr>
      </w:pPr>
      <w:r w:rsidRPr="00F1169B">
        <w:rPr>
          <w:rFonts w:ascii="Calibri" w:hAnsi="Calibri" w:cs="Calibri"/>
          <w:color w:val="000000" w:themeColor="text1"/>
          <w:sz w:val="24"/>
          <w:szCs w:val="24"/>
        </w:rPr>
        <w:t>Personality is a characteristic feature of a person that is manifested in outward behavior and</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is influenced by the factors that make up a person's personality in life. The boom in the</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development of science and technology combined with the rapid progress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 xml:space="preserve">of </w:t>
      </w:r>
      <w:r w:rsidRPr="00F1169B">
        <w:rPr>
          <w:rFonts w:ascii="Calibri" w:hAnsi="Calibri" w:cs="Calibri"/>
          <w:i/>
          <w:color w:val="000000" w:themeColor="text1"/>
          <w:sz w:val="24"/>
          <w:szCs w:val="24"/>
        </w:rPr>
        <w:t>Industrial</w:t>
      </w:r>
      <w:r w:rsidRPr="00F1169B">
        <w:rPr>
          <w:rFonts w:ascii="Calibri" w:hAnsi="Calibri" w:cs="Calibri"/>
          <w:i/>
          <w:color w:val="000000" w:themeColor="text1"/>
          <w:spacing w:val="1"/>
          <w:sz w:val="24"/>
          <w:szCs w:val="24"/>
        </w:rPr>
        <w:t xml:space="preserve"> </w:t>
      </w:r>
      <w:r w:rsidRPr="00F1169B">
        <w:rPr>
          <w:rFonts w:ascii="Calibri" w:hAnsi="Calibri" w:cs="Calibri"/>
          <w:i/>
          <w:color w:val="000000" w:themeColor="text1"/>
          <w:sz w:val="24"/>
          <w:szCs w:val="24"/>
        </w:rPr>
        <w:t>Revolution</w:t>
      </w:r>
      <w:r w:rsidRPr="00F1169B">
        <w:rPr>
          <w:rFonts w:ascii="Calibri" w:hAnsi="Calibri" w:cs="Calibri"/>
          <w:i/>
          <w:color w:val="000000" w:themeColor="text1"/>
          <w:spacing w:val="-9"/>
          <w:sz w:val="24"/>
          <w:szCs w:val="24"/>
        </w:rPr>
        <w:t xml:space="preserve"> </w:t>
      </w:r>
      <w:r w:rsidRPr="00F1169B">
        <w:rPr>
          <w:rFonts w:ascii="Calibri" w:hAnsi="Calibri" w:cs="Calibri"/>
          <w:i/>
          <w:color w:val="000000" w:themeColor="text1"/>
          <w:sz w:val="24"/>
          <w:szCs w:val="24"/>
        </w:rPr>
        <w:t>4.0</w:t>
      </w:r>
      <w:r w:rsidRPr="00F1169B">
        <w:rPr>
          <w:rFonts w:ascii="Calibri" w:hAnsi="Calibri" w:cs="Calibri"/>
          <w:i/>
          <w:color w:val="000000" w:themeColor="text1"/>
          <w:spacing w:val="-9"/>
          <w:sz w:val="24"/>
          <w:szCs w:val="24"/>
        </w:rPr>
        <w:t xml:space="preserve"> </w:t>
      </w:r>
      <w:r w:rsidRPr="00F1169B">
        <w:rPr>
          <w:rFonts w:ascii="Calibri" w:hAnsi="Calibri" w:cs="Calibri"/>
          <w:color w:val="000000" w:themeColor="text1"/>
          <w:sz w:val="24"/>
          <w:szCs w:val="24"/>
        </w:rPr>
        <w:t>(IR4.0)</w:t>
      </w:r>
      <w:r w:rsidRPr="00F1169B">
        <w:rPr>
          <w:rFonts w:ascii="Calibri" w:hAnsi="Calibri" w:cs="Calibri"/>
          <w:color w:val="000000" w:themeColor="text1"/>
          <w:spacing w:val="-8"/>
          <w:sz w:val="24"/>
          <w:szCs w:val="24"/>
        </w:rPr>
        <w:t xml:space="preserve"> </w:t>
      </w:r>
      <w:r w:rsidRPr="00F1169B">
        <w:rPr>
          <w:rFonts w:ascii="Calibri" w:hAnsi="Calibri" w:cs="Calibri"/>
          <w:color w:val="000000" w:themeColor="text1"/>
          <w:sz w:val="24"/>
          <w:szCs w:val="24"/>
        </w:rPr>
        <w:t>makes</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STEM</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education</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so</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important</w:t>
      </w:r>
      <w:r w:rsidRPr="00F1169B">
        <w:rPr>
          <w:rFonts w:ascii="Calibri" w:hAnsi="Calibri" w:cs="Calibri"/>
          <w:color w:val="000000" w:themeColor="text1"/>
          <w:spacing w:val="-8"/>
          <w:sz w:val="24"/>
          <w:szCs w:val="24"/>
        </w:rPr>
        <w:t xml:space="preserve"> </w:t>
      </w:r>
      <w:r w:rsidRPr="00F1169B">
        <w:rPr>
          <w:rFonts w:ascii="Calibri" w:hAnsi="Calibri" w:cs="Calibri"/>
          <w:color w:val="000000" w:themeColor="text1"/>
          <w:sz w:val="24"/>
          <w:szCs w:val="24"/>
        </w:rPr>
        <w:t>as</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a</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career</w:t>
      </w:r>
      <w:r w:rsidRPr="00F1169B">
        <w:rPr>
          <w:rFonts w:ascii="Calibri" w:hAnsi="Calibri" w:cs="Calibri"/>
          <w:color w:val="000000" w:themeColor="text1"/>
          <w:spacing w:val="-8"/>
          <w:sz w:val="24"/>
          <w:szCs w:val="24"/>
        </w:rPr>
        <w:t xml:space="preserve"> </w:t>
      </w:r>
      <w:r w:rsidRPr="00F1169B">
        <w:rPr>
          <w:rFonts w:ascii="Calibri" w:hAnsi="Calibri" w:cs="Calibri"/>
          <w:color w:val="000000" w:themeColor="text1"/>
          <w:sz w:val="24"/>
          <w:szCs w:val="24"/>
        </w:rPr>
        <w:t>element</w:t>
      </w:r>
      <w:r w:rsidRPr="00F1169B">
        <w:rPr>
          <w:rFonts w:ascii="Calibri" w:hAnsi="Calibri" w:cs="Calibri"/>
          <w:color w:val="000000" w:themeColor="text1"/>
          <w:spacing w:val="-8"/>
          <w:sz w:val="24"/>
          <w:szCs w:val="24"/>
        </w:rPr>
        <w:t xml:space="preserve"> </w:t>
      </w:r>
      <w:r w:rsidRPr="00F1169B">
        <w:rPr>
          <w:rFonts w:ascii="Calibri" w:hAnsi="Calibri" w:cs="Calibri"/>
          <w:color w:val="000000" w:themeColor="text1"/>
          <w:sz w:val="24"/>
          <w:szCs w:val="24"/>
        </w:rPr>
        <w:t>in</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future. However, the trend of STEM students' participation in education in schools is very worrying.</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7"/>
          <w:sz w:val="24"/>
          <w:szCs w:val="24"/>
        </w:rPr>
        <w:t xml:space="preserve"> </w:t>
      </w:r>
      <w:r w:rsidRPr="00F1169B">
        <w:rPr>
          <w:rFonts w:ascii="Calibri" w:hAnsi="Calibri" w:cs="Calibri"/>
          <w:color w:val="000000" w:themeColor="text1"/>
          <w:sz w:val="24"/>
          <w:szCs w:val="24"/>
        </w:rPr>
        <w:t>purpose</w:t>
      </w:r>
      <w:r w:rsidRPr="00F1169B">
        <w:rPr>
          <w:rFonts w:ascii="Calibri" w:hAnsi="Calibri" w:cs="Calibri"/>
          <w:color w:val="000000" w:themeColor="text1"/>
          <w:spacing w:val="-7"/>
          <w:sz w:val="24"/>
          <w:szCs w:val="24"/>
        </w:rPr>
        <w:t xml:space="preserve"> </w:t>
      </w:r>
      <w:r w:rsidRPr="00F1169B">
        <w:rPr>
          <w:rFonts w:ascii="Calibri" w:hAnsi="Calibri" w:cs="Calibri"/>
          <w:color w:val="000000" w:themeColor="text1"/>
          <w:sz w:val="24"/>
          <w:szCs w:val="24"/>
        </w:rPr>
        <w:t>of</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this</w:t>
      </w:r>
      <w:r w:rsidRPr="00F1169B">
        <w:rPr>
          <w:rFonts w:ascii="Calibri" w:hAnsi="Calibri" w:cs="Calibri"/>
          <w:color w:val="000000" w:themeColor="text1"/>
          <w:spacing w:val="-7"/>
          <w:sz w:val="24"/>
          <w:szCs w:val="24"/>
        </w:rPr>
        <w:t xml:space="preserve"> </w:t>
      </w:r>
      <w:r w:rsidRPr="00F1169B">
        <w:rPr>
          <w:rFonts w:ascii="Calibri" w:hAnsi="Calibri" w:cs="Calibri"/>
          <w:color w:val="000000" w:themeColor="text1"/>
          <w:sz w:val="24"/>
          <w:szCs w:val="24"/>
        </w:rPr>
        <w:t>study</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is</w:t>
      </w:r>
      <w:r w:rsidRPr="00F1169B">
        <w:rPr>
          <w:rFonts w:ascii="Calibri" w:hAnsi="Calibri" w:cs="Calibri"/>
          <w:color w:val="000000" w:themeColor="text1"/>
          <w:spacing w:val="-7"/>
          <w:sz w:val="24"/>
          <w:szCs w:val="24"/>
        </w:rPr>
        <w:t xml:space="preserve"> </w:t>
      </w:r>
      <w:r w:rsidRPr="00F1169B">
        <w:rPr>
          <w:rFonts w:ascii="Calibri" w:hAnsi="Calibri" w:cs="Calibri"/>
          <w:color w:val="000000" w:themeColor="text1"/>
          <w:sz w:val="24"/>
          <w:szCs w:val="24"/>
        </w:rPr>
        <w:t>to</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evaluate</w:t>
      </w:r>
      <w:r w:rsidRPr="00F1169B">
        <w:rPr>
          <w:rFonts w:ascii="Calibri" w:hAnsi="Calibri" w:cs="Calibri"/>
          <w:color w:val="000000" w:themeColor="text1"/>
          <w:spacing w:val="-7"/>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personality</w:t>
      </w:r>
      <w:r w:rsidRPr="00F1169B">
        <w:rPr>
          <w:rFonts w:ascii="Calibri" w:hAnsi="Calibri" w:cs="Calibri"/>
          <w:color w:val="000000" w:themeColor="text1"/>
          <w:spacing w:val="-10"/>
          <w:sz w:val="24"/>
          <w:szCs w:val="24"/>
        </w:rPr>
        <w:t xml:space="preserve"> </w:t>
      </w:r>
      <w:r w:rsidRPr="00F1169B">
        <w:rPr>
          <w:rFonts w:ascii="Calibri" w:hAnsi="Calibri" w:cs="Calibri"/>
          <w:color w:val="000000" w:themeColor="text1"/>
          <w:sz w:val="24"/>
          <w:szCs w:val="24"/>
        </w:rPr>
        <w:t>characteristics</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and</w:t>
      </w:r>
      <w:r w:rsidRPr="00F1169B">
        <w:rPr>
          <w:rFonts w:ascii="Calibri" w:hAnsi="Calibri" w:cs="Calibri"/>
          <w:color w:val="000000" w:themeColor="text1"/>
          <w:spacing w:val="-7"/>
          <w:sz w:val="24"/>
          <w:szCs w:val="24"/>
        </w:rPr>
        <w:t xml:space="preserve"> </w:t>
      </w:r>
      <w:r w:rsidRPr="00F1169B">
        <w:rPr>
          <w:rFonts w:ascii="Calibri" w:hAnsi="Calibri" w:cs="Calibri"/>
          <w:color w:val="000000" w:themeColor="text1"/>
          <w:sz w:val="24"/>
          <w:szCs w:val="24"/>
        </w:rPr>
        <w:t>trends</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of</w:t>
      </w:r>
      <w:r w:rsidRPr="00F1169B">
        <w:rPr>
          <w:rFonts w:ascii="Calibri" w:hAnsi="Calibri" w:cs="Calibri"/>
          <w:color w:val="000000" w:themeColor="text1"/>
          <w:spacing w:val="-7"/>
          <w:sz w:val="24"/>
          <w:szCs w:val="24"/>
        </w:rPr>
        <w:t xml:space="preserve"> </w:t>
      </w:r>
      <w:r w:rsidRPr="00F1169B">
        <w:rPr>
          <w:rFonts w:ascii="Calibri" w:hAnsi="Calibri" w:cs="Calibri"/>
          <w:color w:val="000000" w:themeColor="text1"/>
          <w:sz w:val="24"/>
          <w:szCs w:val="24"/>
        </w:rPr>
        <w:t>students'</w:t>
      </w:r>
      <w:r w:rsidRPr="00F1169B">
        <w:rPr>
          <w:rFonts w:ascii="Calibri" w:hAnsi="Calibri" w:cs="Calibri"/>
          <w:color w:val="000000" w:themeColor="text1"/>
          <w:spacing w:val="-59"/>
          <w:sz w:val="24"/>
          <w:szCs w:val="24"/>
        </w:rPr>
        <w:t xml:space="preserve"> </w:t>
      </w:r>
      <w:r w:rsidRPr="00F1169B">
        <w:rPr>
          <w:rFonts w:ascii="Calibri" w:hAnsi="Calibri" w:cs="Calibri"/>
          <w:color w:val="000000" w:themeColor="text1"/>
          <w:sz w:val="24"/>
          <w:szCs w:val="24"/>
        </w:rPr>
        <w:t>inclination towards STEM education in schools. The conceptual parts consist of an extensive</w:t>
      </w:r>
      <w:r w:rsidRPr="00F1169B">
        <w:rPr>
          <w:rFonts w:ascii="Calibri" w:hAnsi="Calibri" w:cs="Calibri"/>
          <w:color w:val="000000" w:themeColor="text1"/>
          <w:spacing w:val="-59"/>
          <w:sz w:val="24"/>
          <w:szCs w:val="24"/>
        </w:rPr>
        <w:t xml:space="preserve"> </w:t>
      </w:r>
      <w:r w:rsidRPr="00F1169B">
        <w:rPr>
          <w:rFonts w:ascii="Calibri" w:hAnsi="Calibri" w:cs="Calibri"/>
          <w:color w:val="000000" w:themeColor="text1"/>
          <w:sz w:val="24"/>
          <w:szCs w:val="24"/>
        </w:rPr>
        <w:t>search and analysis of academic articles and government publications related to personality</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issues and trends of STEM interest in education. A conceptual framework is proposed to</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identify the relationship between personality and STEM education trends based on the</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findings and support from previous studies. The significance of this study provides a new</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dimension of personality factors as a variable for the trend of interest in STEM education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among students in school. This study also helps researchers and government agencies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explore and evaluate the extent to which personality factors can add value in strengthening</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STEM</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education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schools.</w:t>
      </w:r>
    </w:p>
    <w:p w14:paraId="4AD2087D" w14:textId="77777777" w:rsidR="00F1169B" w:rsidRPr="00F1169B" w:rsidRDefault="00F1169B" w:rsidP="00F1169B">
      <w:pPr>
        <w:spacing w:after="0" w:line="240" w:lineRule="auto"/>
        <w:ind w:right="-46"/>
        <w:jc w:val="both"/>
        <w:rPr>
          <w:rFonts w:ascii="Calibri" w:hAnsi="Calibri" w:cs="Calibri"/>
          <w:color w:val="000000" w:themeColor="text1"/>
          <w:sz w:val="24"/>
          <w:szCs w:val="24"/>
        </w:rPr>
      </w:pPr>
      <w:r w:rsidRPr="00F1169B">
        <w:rPr>
          <w:rFonts w:ascii="Calibri" w:hAnsi="Calibri" w:cs="Calibri"/>
          <w:b/>
          <w:bCs/>
          <w:iCs/>
          <w:color w:val="000000" w:themeColor="text1"/>
          <w:sz w:val="24"/>
          <w:szCs w:val="24"/>
        </w:rPr>
        <w:t>Keywords:</w:t>
      </w:r>
      <w:r w:rsidRPr="00F1169B">
        <w:rPr>
          <w:rFonts w:ascii="Calibri" w:hAnsi="Calibri" w:cs="Calibri"/>
          <w:color w:val="000000" w:themeColor="text1"/>
          <w:sz w:val="24"/>
          <w:szCs w:val="24"/>
        </w:rPr>
        <w:t xml:space="preserve"> Industrial Revolution 4.0, Malaysia Education Blueprint, Personality, STEM</w:t>
      </w:r>
      <w:r w:rsidRPr="00F1169B">
        <w:rPr>
          <w:rFonts w:ascii="Calibri" w:hAnsi="Calibri" w:cs="Calibri"/>
          <w:color w:val="000000" w:themeColor="text1"/>
          <w:spacing w:val="-59"/>
          <w:sz w:val="24"/>
          <w:szCs w:val="24"/>
        </w:rPr>
        <w:t xml:space="preserve">    </w:t>
      </w:r>
    </w:p>
    <w:p w14:paraId="5AC23EB2" w14:textId="71F68C54" w:rsidR="00F1169B" w:rsidRDefault="00F1169B" w:rsidP="00F1169B">
      <w:pPr>
        <w:spacing w:after="0" w:line="240" w:lineRule="auto"/>
        <w:ind w:right="-46"/>
        <w:jc w:val="both"/>
        <w:rPr>
          <w:rFonts w:ascii="Calibri" w:hAnsi="Calibri" w:cs="Calibri"/>
          <w:b/>
          <w:color w:val="000000" w:themeColor="text1"/>
          <w:sz w:val="24"/>
          <w:szCs w:val="24"/>
        </w:rPr>
      </w:pPr>
    </w:p>
    <w:p w14:paraId="1A7256C6" w14:textId="2F779EE8" w:rsidR="00202638" w:rsidRDefault="00202638" w:rsidP="00F1169B">
      <w:pPr>
        <w:spacing w:after="0" w:line="240" w:lineRule="auto"/>
        <w:ind w:right="-46"/>
        <w:jc w:val="both"/>
        <w:rPr>
          <w:rFonts w:ascii="Calibri" w:hAnsi="Calibri" w:cs="Calibri"/>
          <w:b/>
          <w:color w:val="000000" w:themeColor="text1"/>
          <w:sz w:val="24"/>
          <w:szCs w:val="24"/>
        </w:rPr>
      </w:pPr>
    </w:p>
    <w:p w14:paraId="1B17EDDF" w14:textId="77777777" w:rsidR="00202638" w:rsidRPr="00F1169B" w:rsidRDefault="00202638" w:rsidP="00F1169B">
      <w:pPr>
        <w:spacing w:after="0" w:line="240" w:lineRule="auto"/>
        <w:ind w:right="-46"/>
        <w:jc w:val="both"/>
        <w:rPr>
          <w:rFonts w:ascii="Calibri" w:hAnsi="Calibri" w:cs="Calibri"/>
          <w:b/>
          <w:color w:val="000000" w:themeColor="text1"/>
          <w:sz w:val="24"/>
          <w:szCs w:val="24"/>
        </w:rPr>
      </w:pPr>
    </w:p>
    <w:p w14:paraId="78053F8E" w14:textId="77777777" w:rsidR="00F1169B" w:rsidRDefault="00F1169B" w:rsidP="00F1169B">
      <w:pPr>
        <w:spacing w:after="0" w:line="240" w:lineRule="auto"/>
        <w:ind w:right="-46"/>
        <w:jc w:val="both"/>
        <w:rPr>
          <w:rFonts w:ascii="Calibri" w:hAnsi="Calibri" w:cs="Calibri"/>
          <w:b/>
          <w:color w:val="000000" w:themeColor="text1"/>
          <w:sz w:val="24"/>
          <w:szCs w:val="24"/>
        </w:rPr>
      </w:pPr>
      <w:r w:rsidRPr="00F1169B">
        <w:rPr>
          <w:rFonts w:ascii="Calibri" w:hAnsi="Calibri" w:cs="Calibri"/>
          <w:b/>
          <w:color w:val="000000" w:themeColor="text1"/>
          <w:sz w:val="24"/>
          <w:szCs w:val="24"/>
        </w:rPr>
        <w:lastRenderedPageBreak/>
        <w:t>Introduction</w:t>
      </w:r>
    </w:p>
    <w:p w14:paraId="70B97806" w14:textId="5F2BC341" w:rsidR="00F1169B" w:rsidRPr="00F1169B" w:rsidRDefault="00F1169B" w:rsidP="00F1169B">
      <w:pPr>
        <w:spacing w:after="0" w:line="240" w:lineRule="auto"/>
        <w:ind w:right="-46"/>
        <w:jc w:val="both"/>
        <w:rPr>
          <w:rFonts w:ascii="Calibri" w:hAnsi="Calibri" w:cs="Calibri"/>
          <w:color w:val="000000" w:themeColor="text1"/>
          <w:sz w:val="24"/>
          <w:szCs w:val="24"/>
        </w:rPr>
      </w:pPr>
      <w:r w:rsidRPr="00F1169B">
        <w:rPr>
          <w:rFonts w:ascii="Calibri" w:hAnsi="Calibri" w:cs="Calibri"/>
          <w:color w:val="000000" w:themeColor="text1"/>
          <w:sz w:val="24"/>
          <w:szCs w:val="24"/>
        </w:rPr>
        <w:t>Science, technology, engineering, and mathematics education (STEM) has become very</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important in today's world of education, especially for members of society who want to</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successfully face the changes of high technology and new information (Minister of Science,</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 xml:space="preserve">Technology and Innovation, 2022). The acronym STEM was popularized by </w:t>
      </w:r>
      <w:r>
        <w:rPr>
          <w:rFonts w:ascii="Calibri" w:hAnsi="Calibri" w:cs="Calibri"/>
          <w:color w:val="000000" w:themeColor="text1"/>
          <w:sz w:val="24"/>
          <w:szCs w:val="24"/>
        </w:rPr>
        <w:t>(</w:t>
      </w:r>
      <w:r w:rsidRPr="00F1169B">
        <w:rPr>
          <w:rFonts w:ascii="Calibri" w:hAnsi="Calibri" w:cs="Calibri"/>
          <w:color w:val="000000" w:themeColor="text1"/>
          <w:sz w:val="24"/>
          <w:szCs w:val="24"/>
        </w:rPr>
        <w:t>Gonzalez and</w:t>
      </w:r>
      <w:r w:rsidRPr="00F1169B">
        <w:rPr>
          <w:rFonts w:ascii="Calibri" w:hAnsi="Calibri" w:cs="Calibri"/>
          <w:color w:val="000000" w:themeColor="text1"/>
          <w:spacing w:val="1"/>
          <w:sz w:val="24"/>
          <w:szCs w:val="24"/>
        </w:rPr>
        <w:t xml:space="preserve"> </w:t>
      </w:r>
      <w:proofErr w:type="spellStart"/>
      <w:r w:rsidRPr="00F1169B">
        <w:rPr>
          <w:rFonts w:ascii="Calibri" w:hAnsi="Calibri" w:cs="Calibri"/>
          <w:color w:val="000000" w:themeColor="text1"/>
          <w:spacing w:val="-1"/>
          <w:sz w:val="24"/>
          <w:szCs w:val="24"/>
        </w:rPr>
        <w:t>Kuenzi</w:t>
      </w:r>
      <w:proofErr w:type="spellEnd"/>
      <w:r>
        <w:rPr>
          <w:rFonts w:ascii="Calibri" w:hAnsi="Calibri" w:cs="Calibri"/>
          <w:color w:val="000000" w:themeColor="text1"/>
          <w:spacing w:val="-12"/>
          <w:sz w:val="24"/>
          <w:szCs w:val="24"/>
        </w:rPr>
        <w:t xml:space="preserve">, </w:t>
      </w:r>
      <w:r w:rsidRPr="00F1169B">
        <w:rPr>
          <w:rFonts w:ascii="Calibri" w:hAnsi="Calibri" w:cs="Calibri"/>
          <w:color w:val="000000" w:themeColor="text1"/>
          <w:spacing w:val="-1"/>
          <w:sz w:val="24"/>
          <w:szCs w:val="24"/>
        </w:rPr>
        <w:t>2012).</w:t>
      </w:r>
      <w:r w:rsidRPr="00F1169B">
        <w:rPr>
          <w:rFonts w:ascii="Calibri" w:hAnsi="Calibri" w:cs="Calibri"/>
          <w:color w:val="000000" w:themeColor="text1"/>
          <w:spacing w:val="-11"/>
          <w:sz w:val="24"/>
          <w:szCs w:val="24"/>
        </w:rPr>
        <w:t xml:space="preserve"> </w:t>
      </w:r>
      <w:r w:rsidRPr="00F1169B">
        <w:rPr>
          <w:rFonts w:ascii="Calibri" w:hAnsi="Calibri" w:cs="Calibri"/>
          <w:color w:val="000000" w:themeColor="text1"/>
          <w:spacing w:val="-1"/>
          <w:sz w:val="24"/>
          <w:szCs w:val="24"/>
        </w:rPr>
        <w:t>According</w:t>
      </w:r>
      <w:r w:rsidRPr="00F1169B">
        <w:rPr>
          <w:rFonts w:ascii="Calibri" w:hAnsi="Calibri" w:cs="Calibri"/>
          <w:color w:val="000000" w:themeColor="text1"/>
          <w:spacing w:val="-11"/>
          <w:sz w:val="24"/>
          <w:szCs w:val="24"/>
        </w:rPr>
        <w:t xml:space="preserve"> </w:t>
      </w:r>
      <w:r w:rsidRPr="00F1169B">
        <w:rPr>
          <w:rFonts w:ascii="Calibri" w:hAnsi="Calibri" w:cs="Calibri"/>
          <w:color w:val="000000" w:themeColor="text1"/>
          <w:spacing w:val="-1"/>
          <w:sz w:val="24"/>
          <w:szCs w:val="24"/>
        </w:rPr>
        <w:t>to</w:t>
      </w:r>
      <w:r w:rsidRPr="00F1169B">
        <w:rPr>
          <w:rFonts w:ascii="Calibri" w:hAnsi="Calibri" w:cs="Calibri"/>
          <w:color w:val="000000" w:themeColor="text1"/>
          <w:spacing w:val="-11"/>
          <w:sz w:val="24"/>
          <w:szCs w:val="24"/>
        </w:rPr>
        <w:t xml:space="preserve"> </w:t>
      </w:r>
      <w:r w:rsidRPr="00F1169B">
        <w:rPr>
          <w:rFonts w:ascii="Calibri" w:hAnsi="Calibri" w:cs="Calibri"/>
          <w:color w:val="000000" w:themeColor="text1"/>
          <w:spacing w:val="-1"/>
          <w:sz w:val="24"/>
          <w:szCs w:val="24"/>
        </w:rPr>
        <w:t>Gonzalez</w:t>
      </w:r>
      <w:r w:rsidRPr="00F1169B">
        <w:rPr>
          <w:rFonts w:ascii="Calibri" w:hAnsi="Calibri" w:cs="Calibri"/>
          <w:color w:val="000000" w:themeColor="text1"/>
          <w:spacing w:val="-11"/>
          <w:sz w:val="24"/>
          <w:szCs w:val="24"/>
        </w:rPr>
        <w:t xml:space="preserve"> </w:t>
      </w:r>
      <w:r w:rsidRPr="00F1169B">
        <w:rPr>
          <w:rFonts w:ascii="Calibri" w:hAnsi="Calibri" w:cs="Calibri"/>
          <w:color w:val="000000" w:themeColor="text1"/>
          <w:sz w:val="24"/>
          <w:szCs w:val="24"/>
        </w:rPr>
        <w:t>and</w:t>
      </w:r>
      <w:r w:rsidRPr="00F1169B">
        <w:rPr>
          <w:rFonts w:ascii="Calibri" w:hAnsi="Calibri" w:cs="Calibri"/>
          <w:color w:val="000000" w:themeColor="text1"/>
          <w:spacing w:val="-11"/>
          <w:sz w:val="24"/>
          <w:szCs w:val="24"/>
        </w:rPr>
        <w:t xml:space="preserve"> </w:t>
      </w:r>
      <w:proofErr w:type="spellStart"/>
      <w:r w:rsidRPr="00F1169B">
        <w:rPr>
          <w:rFonts w:ascii="Calibri" w:hAnsi="Calibri" w:cs="Calibri"/>
          <w:color w:val="000000" w:themeColor="text1"/>
          <w:sz w:val="24"/>
          <w:szCs w:val="24"/>
        </w:rPr>
        <w:t>Kuenzi</w:t>
      </w:r>
      <w:proofErr w:type="spellEnd"/>
      <w:r w:rsidRPr="00F1169B">
        <w:rPr>
          <w:rFonts w:ascii="Calibri" w:hAnsi="Calibri" w:cs="Calibri"/>
          <w:color w:val="000000" w:themeColor="text1"/>
          <w:spacing w:val="-11"/>
          <w:sz w:val="24"/>
          <w:szCs w:val="24"/>
        </w:rPr>
        <w:t xml:space="preserve"> </w:t>
      </w:r>
      <w:r w:rsidRPr="00F1169B">
        <w:rPr>
          <w:rFonts w:ascii="Calibri" w:hAnsi="Calibri" w:cs="Calibri"/>
          <w:color w:val="000000" w:themeColor="text1"/>
          <w:sz w:val="24"/>
          <w:szCs w:val="24"/>
        </w:rPr>
        <w:t>(2012),</w:t>
      </w:r>
      <w:r w:rsidRPr="00F1169B">
        <w:rPr>
          <w:rFonts w:ascii="Calibri" w:hAnsi="Calibri" w:cs="Calibri"/>
          <w:color w:val="000000" w:themeColor="text1"/>
          <w:spacing w:val="-11"/>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11"/>
          <w:sz w:val="24"/>
          <w:szCs w:val="24"/>
        </w:rPr>
        <w:t xml:space="preserve"> </w:t>
      </w:r>
      <w:r w:rsidRPr="00F1169B">
        <w:rPr>
          <w:rFonts w:ascii="Calibri" w:hAnsi="Calibri" w:cs="Calibri"/>
          <w:color w:val="000000" w:themeColor="text1"/>
          <w:sz w:val="24"/>
          <w:szCs w:val="24"/>
        </w:rPr>
        <w:t>acronym</w:t>
      </w:r>
      <w:r w:rsidRPr="00F1169B">
        <w:rPr>
          <w:rFonts w:ascii="Calibri" w:hAnsi="Calibri" w:cs="Calibri"/>
          <w:color w:val="000000" w:themeColor="text1"/>
          <w:spacing w:val="-16"/>
          <w:sz w:val="24"/>
          <w:szCs w:val="24"/>
        </w:rPr>
        <w:t xml:space="preserve"> </w:t>
      </w:r>
      <w:r w:rsidRPr="00F1169B">
        <w:rPr>
          <w:rFonts w:ascii="Calibri" w:hAnsi="Calibri" w:cs="Calibri"/>
          <w:i/>
          <w:color w:val="000000" w:themeColor="text1"/>
          <w:sz w:val="24"/>
          <w:szCs w:val="24"/>
        </w:rPr>
        <w:t>STEM</w:t>
      </w:r>
      <w:r w:rsidRPr="00F1169B">
        <w:rPr>
          <w:rFonts w:ascii="Calibri" w:hAnsi="Calibri" w:cs="Calibri"/>
          <w:i/>
          <w:color w:val="000000" w:themeColor="text1"/>
          <w:spacing w:val="-12"/>
          <w:sz w:val="24"/>
          <w:szCs w:val="24"/>
        </w:rPr>
        <w:t xml:space="preserve"> </w:t>
      </w:r>
      <w:r w:rsidRPr="00F1169B">
        <w:rPr>
          <w:rFonts w:ascii="Calibri" w:hAnsi="Calibri" w:cs="Calibri"/>
          <w:color w:val="000000" w:themeColor="text1"/>
          <w:sz w:val="24"/>
          <w:szCs w:val="24"/>
        </w:rPr>
        <w:t>generally</w:t>
      </w:r>
      <w:r w:rsidRPr="00F1169B">
        <w:rPr>
          <w:rFonts w:ascii="Calibri" w:hAnsi="Calibri" w:cs="Calibri"/>
          <w:color w:val="000000" w:themeColor="text1"/>
          <w:spacing w:val="-11"/>
          <w:sz w:val="24"/>
          <w:szCs w:val="24"/>
        </w:rPr>
        <w:t xml:space="preserve"> </w:t>
      </w:r>
      <w:r w:rsidRPr="00F1169B">
        <w:rPr>
          <w:rFonts w:ascii="Calibri" w:hAnsi="Calibri" w:cs="Calibri"/>
          <w:color w:val="000000" w:themeColor="text1"/>
          <w:sz w:val="24"/>
          <w:szCs w:val="24"/>
        </w:rPr>
        <w:t>refers</w:t>
      </w:r>
      <w:r w:rsidRPr="00F1169B">
        <w:rPr>
          <w:rFonts w:ascii="Calibri" w:hAnsi="Calibri" w:cs="Calibri"/>
          <w:color w:val="000000" w:themeColor="text1"/>
          <w:spacing w:val="-58"/>
          <w:sz w:val="24"/>
          <w:szCs w:val="24"/>
        </w:rPr>
        <w:t xml:space="preserve"> </w:t>
      </w:r>
      <w:r w:rsidRPr="00F1169B">
        <w:rPr>
          <w:rFonts w:ascii="Calibri" w:hAnsi="Calibri" w:cs="Calibri"/>
          <w:color w:val="000000" w:themeColor="text1"/>
          <w:sz w:val="24"/>
          <w:szCs w:val="24"/>
        </w:rPr>
        <w:t>to a set of educational and professional fields or areas related to 'science," but the definition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of this group is inconsistent. As a result, there is debate about whether particular attention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 xml:space="preserve">needs to be paid to the four fields as a collective entity. Meanwhile, </w:t>
      </w:r>
      <w:proofErr w:type="spellStart"/>
      <w:r w:rsidRPr="00F1169B">
        <w:rPr>
          <w:rFonts w:ascii="Calibri" w:hAnsi="Calibri" w:cs="Calibri"/>
          <w:color w:val="000000" w:themeColor="text1"/>
          <w:sz w:val="24"/>
          <w:szCs w:val="24"/>
        </w:rPr>
        <w:t>Breiner</w:t>
      </w:r>
      <w:proofErr w:type="spellEnd"/>
      <w:r w:rsidRPr="00F1169B">
        <w:rPr>
          <w:rFonts w:ascii="Calibri" w:hAnsi="Calibri" w:cs="Calibri"/>
          <w:color w:val="000000" w:themeColor="text1"/>
          <w:sz w:val="24"/>
          <w:szCs w:val="24"/>
        </w:rPr>
        <w:t xml:space="preserve"> et al (2012)</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explained that STEM education varies greatly depending on the level of education in the</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previous</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education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system.</w:t>
      </w:r>
    </w:p>
    <w:p w14:paraId="163E8461" w14:textId="77777777" w:rsidR="00F1169B" w:rsidRPr="00F1169B" w:rsidRDefault="00F1169B" w:rsidP="00F1169B">
      <w:pPr>
        <w:spacing w:after="0" w:line="240" w:lineRule="auto"/>
        <w:ind w:right="-46"/>
        <w:jc w:val="both"/>
        <w:rPr>
          <w:rFonts w:ascii="Calibri" w:hAnsi="Calibri" w:cs="Calibri"/>
          <w:color w:val="000000" w:themeColor="text1"/>
          <w:sz w:val="24"/>
          <w:szCs w:val="24"/>
        </w:rPr>
      </w:pPr>
    </w:p>
    <w:p w14:paraId="77693D00" w14:textId="77777777" w:rsidR="00F1169B" w:rsidRPr="00F1169B" w:rsidRDefault="00F1169B" w:rsidP="00F1169B">
      <w:pPr>
        <w:spacing w:after="0" w:line="240" w:lineRule="auto"/>
        <w:ind w:right="-46"/>
        <w:jc w:val="both"/>
        <w:rPr>
          <w:rFonts w:ascii="Calibri" w:hAnsi="Calibri" w:cs="Calibri"/>
          <w:color w:val="000000" w:themeColor="text1"/>
          <w:spacing w:val="-12"/>
          <w:sz w:val="24"/>
          <w:szCs w:val="24"/>
        </w:rPr>
      </w:pPr>
      <w:r w:rsidRPr="00F1169B">
        <w:rPr>
          <w:rFonts w:ascii="Calibri" w:hAnsi="Calibri" w:cs="Calibri"/>
          <w:color w:val="000000" w:themeColor="text1"/>
          <w:sz w:val="24"/>
          <w:szCs w:val="24"/>
        </w:rPr>
        <w:t>STEM education is also an approach that is synonymous with the development and</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progress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of</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today's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world.</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21st</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century,</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students'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skills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science,</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technology,</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engineering, and mathematics are a major challenge, especially for students in schools and</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universities</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w:t>
      </w:r>
      <w:proofErr w:type="spellStart"/>
      <w:r w:rsidRPr="00F1169B">
        <w:rPr>
          <w:rFonts w:ascii="Calibri" w:hAnsi="Calibri" w:cs="Calibri"/>
          <w:color w:val="000000" w:themeColor="text1"/>
          <w:sz w:val="24"/>
          <w:szCs w:val="24"/>
        </w:rPr>
        <w:t>Lavi</w:t>
      </w:r>
      <w:proofErr w:type="spellEnd"/>
      <w:r w:rsidRPr="00F1169B">
        <w:rPr>
          <w:rFonts w:ascii="Calibri" w:hAnsi="Calibri" w:cs="Calibri"/>
          <w:color w:val="000000" w:themeColor="text1"/>
          <w:sz w:val="24"/>
          <w:szCs w:val="24"/>
        </w:rPr>
        <w:t xml:space="preserve"> et al., 2021).</w:t>
      </w:r>
      <w:r w:rsidRPr="00F1169B">
        <w:rPr>
          <w:rFonts w:ascii="Calibri" w:hAnsi="Calibri" w:cs="Calibri"/>
          <w:color w:val="000000" w:themeColor="text1"/>
          <w:spacing w:val="-12"/>
          <w:sz w:val="24"/>
          <w:szCs w:val="24"/>
        </w:rPr>
        <w:t xml:space="preserve"> </w:t>
      </w:r>
      <w:r w:rsidRPr="00F1169B">
        <w:rPr>
          <w:rFonts w:ascii="Calibri" w:hAnsi="Calibri" w:cs="Calibri"/>
          <w:color w:val="000000" w:themeColor="text1"/>
          <w:sz w:val="24"/>
          <w:szCs w:val="24"/>
        </w:rPr>
        <w:t xml:space="preserve">In Malaysia, the Ministry of Education Malaysia (MOE) introduced education STEM in 2013 with the Malaysia Education Blueprint, which outlines several goals and implementation strategies. The Malaysia Education Blueprint (2013-2025) has been unveiled with the goal of ensuring that the country's workforce is skilled in the fields of science, technology, technical, and vocational fields (Idris &amp; </w:t>
      </w:r>
      <w:proofErr w:type="spellStart"/>
      <w:r w:rsidRPr="00F1169B">
        <w:rPr>
          <w:rFonts w:ascii="Calibri" w:hAnsi="Calibri" w:cs="Calibri"/>
          <w:color w:val="000000" w:themeColor="text1"/>
          <w:sz w:val="24"/>
          <w:szCs w:val="24"/>
        </w:rPr>
        <w:t>Nachiappan</w:t>
      </w:r>
      <w:proofErr w:type="spellEnd"/>
      <w:r w:rsidRPr="00F1169B">
        <w:rPr>
          <w:rFonts w:ascii="Calibri" w:hAnsi="Calibri" w:cs="Calibri"/>
          <w:color w:val="000000" w:themeColor="text1"/>
          <w:sz w:val="24"/>
          <w:szCs w:val="24"/>
        </w:rPr>
        <w:t>, 2023). This plan outlines three phases of implementation at the school level in Malaysia. One of the items that support implementation is the curriculum blueprint, which transitions from the High School Integrated Skills Curriculum (KBSM) to the High School Standard Curriculum. Table 1 displays the Malaysia Education Blueprint (2013-2025), which outlines three phases of implementation in Malaysia.</w:t>
      </w:r>
    </w:p>
    <w:p w14:paraId="1B5618F2" w14:textId="77777777" w:rsidR="00F1169B" w:rsidRPr="00F1169B" w:rsidRDefault="00F1169B" w:rsidP="00F1169B">
      <w:pPr>
        <w:spacing w:after="0" w:line="240" w:lineRule="auto"/>
        <w:ind w:right="-46"/>
        <w:jc w:val="both"/>
        <w:rPr>
          <w:rFonts w:ascii="Calibri" w:hAnsi="Calibri" w:cs="Calibri"/>
          <w:color w:val="000000" w:themeColor="text1"/>
          <w:sz w:val="24"/>
          <w:szCs w:val="24"/>
        </w:rPr>
      </w:pPr>
    </w:p>
    <w:p w14:paraId="5107BDC6" w14:textId="77777777" w:rsidR="00F1169B" w:rsidRPr="00F1169B" w:rsidRDefault="00F1169B" w:rsidP="00F1169B">
      <w:pPr>
        <w:spacing w:after="0" w:line="240" w:lineRule="auto"/>
        <w:ind w:right="-46"/>
        <w:jc w:val="both"/>
        <w:rPr>
          <w:rFonts w:ascii="Calibri" w:hAnsi="Calibri" w:cs="Calibri"/>
          <w:color w:val="000000" w:themeColor="text1"/>
          <w:sz w:val="24"/>
          <w:szCs w:val="24"/>
        </w:rPr>
      </w:pPr>
      <w:r w:rsidRPr="00F1169B">
        <w:rPr>
          <w:rFonts w:ascii="Calibri" w:hAnsi="Calibri" w:cs="Calibri"/>
          <w:color w:val="000000" w:themeColor="text1"/>
          <w:sz w:val="24"/>
          <w:szCs w:val="24"/>
        </w:rPr>
        <w:t>Table 1</w:t>
      </w:r>
    </w:p>
    <w:p w14:paraId="3108482C" w14:textId="77777777" w:rsidR="00F1169B" w:rsidRPr="00F1169B" w:rsidRDefault="00F1169B" w:rsidP="00F1169B">
      <w:pPr>
        <w:spacing w:after="0" w:line="240" w:lineRule="auto"/>
        <w:ind w:right="-46"/>
        <w:jc w:val="both"/>
        <w:rPr>
          <w:rFonts w:ascii="Calibri" w:hAnsi="Calibri" w:cs="Calibri"/>
          <w:i/>
          <w:iCs/>
          <w:color w:val="000000" w:themeColor="text1"/>
          <w:sz w:val="24"/>
          <w:szCs w:val="24"/>
        </w:rPr>
      </w:pPr>
      <w:r w:rsidRPr="00F1169B">
        <w:rPr>
          <w:rFonts w:ascii="Calibri" w:hAnsi="Calibri" w:cs="Calibri"/>
          <w:i/>
          <w:iCs/>
          <w:color w:val="000000" w:themeColor="text1"/>
          <w:sz w:val="24"/>
          <w:szCs w:val="24"/>
        </w:rPr>
        <w:t>Malaysia Education Blueprint (2013-2025)</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408"/>
        <w:gridCol w:w="6618"/>
      </w:tblGrid>
      <w:tr w:rsidR="00F1169B" w:rsidRPr="00F1169B" w14:paraId="564D422F" w14:textId="77777777" w:rsidTr="00F1169B">
        <w:trPr>
          <w:trHeight w:val="253"/>
        </w:trPr>
        <w:tc>
          <w:tcPr>
            <w:tcW w:w="1334" w:type="pct"/>
            <w:tcBorders>
              <w:left w:val="nil"/>
            </w:tcBorders>
          </w:tcPr>
          <w:p w14:paraId="25C58166" w14:textId="77777777" w:rsidR="00F1169B" w:rsidRPr="00F1169B" w:rsidRDefault="00F1169B" w:rsidP="00F1169B">
            <w:pPr>
              <w:pStyle w:val="TableParagraph"/>
              <w:ind w:right="-46"/>
              <w:contextualSpacing/>
              <w:jc w:val="both"/>
              <w:rPr>
                <w:rFonts w:ascii="Calibri" w:hAnsi="Calibri" w:cs="Calibri"/>
                <w:b/>
                <w:color w:val="000000" w:themeColor="text1"/>
                <w:sz w:val="24"/>
                <w:szCs w:val="24"/>
              </w:rPr>
            </w:pPr>
            <w:r w:rsidRPr="00F1169B">
              <w:rPr>
                <w:rFonts w:ascii="Calibri" w:hAnsi="Calibri" w:cs="Calibri"/>
                <w:b/>
                <w:color w:val="000000" w:themeColor="text1"/>
                <w:sz w:val="24"/>
                <w:szCs w:val="24"/>
              </w:rPr>
              <w:t>Wave</w:t>
            </w:r>
          </w:p>
        </w:tc>
        <w:tc>
          <w:tcPr>
            <w:tcW w:w="3666" w:type="pct"/>
            <w:tcBorders>
              <w:right w:val="nil"/>
            </w:tcBorders>
          </w:tcPr>
          <w:p w14:paraId="2501EF7D" w14:textId="77777777" w:rsidR="00F1169B" w:rsidRPr="00F1169B" w:rsidRDefault="00F1169B" w:rsidP="00F1169B">
            <w:pPr>
              <w:pStyle w:val="TableParagraph"/>
              <w:ind w:right="-46"/>
              <w:contextualSpacing/>
              <w:jc w:val="both"/>
              <w:rPr>
                <w:rFonts w:ascii="Calibri" w:hAnsi="Calibri" w:cs="Calibri"/>
                <w:b/>
                <w:color w:val="000000" w:themeColor="text1"/>
                <w:sz w:val="24"/>
                <w:szCs w:val="24"/>
              </w:rPr>
            </w:pPr>
            <w:r w:rsidRPr="00F1169B">
              <w:rPr>
                <w:rFonts w:ascii="Calibri" w:hAnsi="Calibri" w:cs="Calibri"/>
                <w:b/>
                <w:color w:val="000000" w:themeColor="text1"/>
                <w:sz w:val="24"/>
                <w:szCs w:val="24"/>
              </w:rPr>
              <w:t>Focus</w:t>
            </w:r>
          </w:p>
        </w:tc>
      </w:tr>
      <w:tr w:rsidR="00F1169B" w:rsidRPr="00F1169B" w14:paraId="0075D28B" w14:textId="77777777" w:rsidTr="00F1169B">
        <w:trPr>
          <w:trHeight w:val="4014"/>
        </w:trPr>
        <w:tc>
          <w:tcPr>
            <w:tcW w:w="1334" w:type="pct"/>
            <w:tcBorders>
              <w:left w:val="nil"/>
            </w:tcBorders>
          </w:tcPr>
          <w:p w14:paraId="6CF0F29E" w14:textId="77777777" w:rsidR="00F1169B" w:rsidRPr="00F1169B" w:rsidRDefault="00F1169B" w:rsidP="00BC0DCF">
            <w:pPr>
              <w:pStyle w:val="TableParagraph"/>
              <w:ind w:left="142" w:right="132"/>
              <w:contextualSpacing/>
              <w:jc w:val="both"/>
              <w:rPr>
                <w:rFonts w:ascii="Calibri" w:hAnsi="Calibri" w:cs="Calibri"/>
                <w:i/>
                <w:color w:val="000000" w:themeColor="text1"/>
                <w:sz w:val="24"/>
                <w:szCs w:val="24"/>
              </w:rPr>
            </w:pPr>
          </w:p>
          <w:p w14:paraId="729886AA" w14:textId="77777777" w:rsidR="00F1169B" w:rsidRPr="00F1169B" w:rsidRDefault="00F1169B" w:rsidP="00BC0DCF">
            <w:pPr>
              <w:pStyle w:val="TableParagraph"/>
              <w:ind w:left="142" w:right="132"/>
              <w:contextualSpacing/>
              <w:jc w:val="both"/>
              <w:rPr>
                <w:rFonts w:ascii="Calibri" w:hAnsi="Calibri" w:cs="Calibri"/>
                <w:i/>
                <w:color w:val="000000" w:themeColor="text1"/>
                <w:sz w:val="24"/>
                <w:szCs w:val="24"/>
              </w:rPr>
            </w:pPr>
          </w:p>
          <w:p w14:paraId="60731DEB" w14:textId="77777777" w:rsidR="00F1169B" w:rsidRPr="00F1169B" w:rsidRDefault="00F1169B" w:rsidP="00BC0DCF">
            <w:pPr>
              <w:pStyle w:val="TableParagraph"/>
              <w:ind w:left="142" w:right="132"/>
              <w:contextualSpacing/>
              <w:jc w:val="both"/>
              <w:rPr>
                <w:rFonts w:ascii="Calibri" w:hAnsi="Calibri" w:cs="Calibri"/>
                <w:i/>
                <w:color w:val="000000" w:themeColor="text1"/>
                <w:sz w:val="24"/>
                <w:szCs w:val="24"/>
              </w:rPr>
            </w:pPr>
          </w:p>
          <w:p w14:paraId="3B4FAB72" w14:textId="77777777" w:rsidR="00F1169B" w:rsidRPr="00F1169B" w:rsidRDefault="00F1169B" w:rsidP="00BC0DCF">
            <w:pPr>
              <w:pStyle w:val="TableParagraph"/>
              <w:ind w:left="142" w:right="132"/>
              <w:contextualSpacing/>
              <w:jc w:val="both"/>
              <w:rPr>
                <w:rFonts w:ascii="Calibri" w:hAnsi="Calibri" w:cs="Calibri"/>
                <w:i/>
                <w:color w:val="000000" w:themeColor="text1"/>
                <w:sz w:val="24"/>
                <w:szCs w:val="24"/>
              </w:rPr>
            </w:pPr>
          </w:p>
          <w:p w14:paraId="7A70FD8A" w14:textId="77777777" w:rsidR="00F1169B" w:rsidRPr="00F1169B" w:rsidRDefault="00F1169B" w:rsidP="00BC0DCF">
            <w:pPr>
              <w:pStyle w:val="TableParagraph"/>
              <w:ind w:left="142" w:right="132"/>
              <w:contextualSpacing/>
              <w:jc w:val="both"/>
              <w:rPr>
                <w:rFonts w:ascii="Calibri" w:hAnsi="Calibri" w:cs="Calibri"/>
                <w:color w:val="000000" w:themeColor="text1"/>
                <w:sz w:val="24"/>
                <w:szCs w:val="24"/>
              </w:rPr>
            </w:pPr>
            <w:r w:rsidRPr="00F1169B">
              <w:rPr>
                <w:rFonts w:ascii="Calibri" w:hAnsi="Calibri" w:cs="Calibri"/>
                <w:color w:val="000000" w:themeColor="text1"/>
                <w:sz w:val="24"/>
                <w:szCs w:val="24"/>
              </w:rPr>
              <w:t>Wave</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1</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(2013-2015)</w:t>
            </w:r>
          </w:p>
          <w:p w14:paraId="5BBBA220" w14:textId="77777777" w:rsidR="00F1169B" w:rsidRPr="00F1169B" w:rsidRDefault="00F1169B" w:rsidP="00BC0DCF">
            <w:pPr>
              <w:pStyle w:val="TableParagraph"/>
              <w:ind w:left="142" w:right="132"/>
              <w:contextualSpacing/>
              <w:jc w:val="both"/>
              <w:rPr>
                <w:rFonts w:ascii="Calibri" w:hAnsi="Calibri" w:cs="Calibri"/>
                <w:color w:val="000000" w:themeColor="text1"/>
                <w:sz w:val="24"/>
                <w:szCs w:val="24"/>
              </w:rPr>
            </w:pPr>
            <w:r w:rsidRPr="00F1169B">
              <w:rPr>
                <w:rFonts w:ascii="Calibri" w:hAnsi="Calibri" w:cs="Calibri"/>
                <w:color w:val="000000" w:themeColor="text1"/>
                <w:sz w:val="24"/>
                <w:szCs w:val="24"/>
              </w:rPr>
              <w:t>Changing the system by</w:t>
            </w:r>
            <w:r w:rsidRPr="00F1169B">
              <w:rPr>
                <w:rFonts w:ascii="Calibri" w:hAnsi="Calibri" w:cs="Calibri"/>
                <w:color w:val="000000" w:themeColor="text1"/>
                <w:spacing w:val="-59"/>
                <w:sz w:val="24"/>
                <w:szCs w:val="24"/>
              </w:rPr>
              <w:t xml:space="preserve"> </w:t>
            </w:r>
            <w:r w:rsidRPr="00F1169B">
              <w:rPr>
                <w:rFonts w:ascii="Calibri" w:hAnsi="Calibri" w:cs="Calibri"/>
                <w:color w:val="000000" w:themeColor="text1"/>
                <w:sz w:val="24"/>
                <w:szCs w:val="24"/>
              </w:rPr>
              <w:t>supporting teachers and</w:t>
            </w:r>
            <w:r w:rsidRPr="00F1169B">
              <w:rPr>
                <w:rFonts w:ascii="Calibri" w:hAnsi="Calibri" w:cs="Calibri"/>
                <w:color w:val="000000" w:themeColor="text1"/>
                <w:spacing w:val="-59"/>
                <w:sz w:val="24"/>
                <w:szCs w:val="24"/>
              </w:rPr>
              <w:t xml:space="preserve"> </w:t>
            </w:r>
            <w:r w:rsidRPr="00F1169B">
              <w:rPr>
                <w:rFonts w:ascii="Calibri" w:hAnsi="Calibri" w:cs="Calibri"/>
                <w:color w:val="000000" w:themeColor="text1"/>
                <w:sz w:val="24"/>
                <w:szCs w:val="24"/>
              </w:rPr>
              <w:t>focusing</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on</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key</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skills</w:t>
            </w:r>
          </w:p>
        </w:tc>
        <w:tc>
          <w:tcPr>
            <w:tcW w:w="3666" w:type="pct"/>
            <w:tcBorders>
              <w:right w:val="nil"/>
            </w:tcBorders>
          </w:tcPr>
          <w:p w14:paraId="48477D5E" w14:textId="77777777" w:rsidR="00F1169B" w:rsidRPr="00F1169B" w:rsidRDefault="00F1169B" w:rsidP="00BC0DCF">
            <w:pPr>
              <w:pStyle w:val="TableParagraph"/>
              <w:ind w:left="142" w:right="132"/>
              <w:contextualSpacing/>
              <w:jc w:val="both"/>
              <w:rPr>
                <w:rFonts w:ascii="Calibri" w:hAnsi="Calibri" w:cs="Calibri"/>
                <w:color w:val="000000" w:themeColor="text1"/>
                <w:sz w:val="24"/>
                <w:szCs w:val="24"/>
              </w:rPr>
            </w:pPr>
            <w:r w:rsidRPr="00F1169B">
              <w:rPr>
                <w:rFonts w:ascii="Calibri" w:hAnsi="Calibri" w:cs="Calibri"/>
                <w:color w:val="000000" w:themeColor="text1"/>
                <w:sz w:val="24"/>
                <w:szCs w:val="24"/>
              </w:rPr>
              <w:t>Improving</w:t>
            </w:r>
            <w:r w:rsidRPr="00F1169B">
              <w:rPr>
                <w:rFonts w:ascii="Calibri" w:hAnsi="Calibri" w:cs="Calibri"/>
                <w:color w:val="000000" w:themeColor="text1"/>
                <w:spacing w:val="10"/>
                <w:sz w:val="24"/>
                <w:szCs w:val="24"/>
              </w:rPr>
              <w:t xml:space="preserve"> </w:t>
            </w:r>
            <w:r w:rsidRPr="00F1169B">
              <w:rPr>
                <w:rFonts w:ascii="Calibri" w:hAnsi="Calibri" w:cs="Calibri"/>
                <w:color w:val="000000" w:themeColor="text1"/>
                <w:sz w:val="24"/>
                <w:szCs w:val="24"/>
              </w:rPr>
              <w:t>teaching</w:t>
            </w:r>
            <w:r w:rsidRPr="00F1169B">
              <w:rPr>
                <w:rFonts w:ascii="Calibri" w:hAnsi="Calibri" w:cs="Calibri"/>
                <w:color w:val="000000" w:themeColor="text1"/>
                <w:spacing w:val="10"/>
                <w:sz w:val="24"/>
                <w:szCs w:val="24"/>
              </w:rPr>
              <w:t xml:space="preserve"> </w:t>
            </w:r>
            <w:r w:rsidRPr="00F1169B">
              <w:rPr>
                <w:rFonts w:ascii="Calibri" w:hAnsi="Calibri" w:cs="Calibri"/>
                <w:color w:val="000000" w:themeColor="text1"/>
                <w:sz w:val="24"/>
                <w:szCs w:val="24"/>
              </w:rPr>
              <w:t>quality</w:t>
            </w:r>
            <w:r w:rsidRPr="00F1169B">
              <w:rPr>
                <w:rFonts w:ascii="Calibri" w:hAnsi="Calibri" w:cs="Calibri"/>
                <w:color w:val="000000" w:themeColor="text1"/>
                <w:spacing w:val="10"/>
                <w:sz w:val="24"/>
                <w:szCs w:val="24"/>
              </w:rPr>
              <w:t xml:space="preserve"> </w:t>
            </w:r>
            <w:r w:rsidRPr="00F1169B">
              <w:rPr>
                <w:rFonts w:ascii="Calibri" w:hAnsi="Calibri" w:cs="Calibri"/>
                <w:color w:val="000000" w:themeColor="text1"/>
                <w:sz w:val="24"/>
                <w:szCs w:val="24"/>
              </w:rPr>
              <w:t>through</w:t>
            </w:r>
            <w:r w:rsidRPr="00F1169B">
              <w:rPr>
                <w:rFonts w:ascii="Calibri" w:hAnsi="Calibri" w:cs="Calibri"/>
                <w:color w:val="000000" w:themeColor="text1"/>
                <w:spacing w:val="10"/>
                <w:sz w:val="24"/>
                <w:szCs w:val="24"/>
              </w:rPr>
              <w:t xml:space="preserve"> </w:t>
            </w:r>
            <w:r w:rsidRPr="00F1169B">
              <w:rPr>
                <w:rFonts w:ascii="Calibri" w:hAnsi="Calibri" w:cs="Calibri"/>
                <w:color w:val="000000" w:themeColor="text1"/>
                <w:sz w:val="24"/>
                <w:szCs w:val="24"/>
              </w:rPr>
              <w:t>focused</w:t>
            </w:r>
            <w:r w:rsidRPr="00F1169B">
              <w:rPr>
                <w:rFonts w:ascii="Calibri" w:hAnsi="Calibri" w:cs="Calibri"/>
                <w:color w:val="000000" w:themeColor="text1"/>
                <w:spacing w:val="10"/>
                <w:sz w:val="24"/>
                <w:szCs w:val="24"/>
              </w:rPr>
              <w:t xml:space="preserve"> </w:t>
            </w:r>
            <w:r w:rsidRPr="00F1169B">
              <w:rPr>
                <w:rFonts w:ascii="Calibri" w:hAnsi="Calibri" w:cs="Calibri"/>
                <w:color w:val="000000" w:themeColor="text1"/>
                <w:sz w:val="24"/>
                <w:szCs w:val="24"/>
              </w:rPr>
              <w:t>teacher</w:t>
            </w:r>
            <w:r w:rsidRPr="00F1169B">
              <w:rPr>
                <w:rFonts w:ascii="Calibri" w:hAnsi="Calibri" w:cs="Calibri"/>
                <w:color w:val="000000" w:themeColor="text1"/>
                <w:spacing w:val="-59"/>
                <w:sz w:val="24"/>
                <w:szCs w:val="24"/>
              </w:rPr>
              <w:t xml:space="preserve"> </w:t>
            </w:r>
            <w:r w:rsidRPr="00F1169B">
              <w:rPr>
                <w:rFonts w:ascii="Calibri" w:hAnsi="Calibri" w:cs="Calibri"/>
                <w:color w:val="000000" w:themeColor="text1"/>
                <w:sz w:val="24"/>
                <w:szCs w:val="24"/>
              </w:rPr>
              <w:t>consultation.</w:t>
            </w:r>
          </w:p>
          <w:p w14:paraId="79A14D85" w14:textId="77777777" w:rsidR="00F1169B" w:rsidRPr="00F1169B" w:rsidRDefault="00F1169B" w:rsidP="00BC0DCF">
            <w:pPr>
              <w:pStyle w:val="TableParagraph"/>
              <w:ind w:left="142" w:right="132"/>
              <w:contextualSpacing/>
              <w:jc w:val="both"/>
              <w:rPr>
                <w:rFonts w:ascii="Calibri" w:hAnsi="Calibri" w:cs="Calibri"/>
                <w:color w:val="000000" w:themeColor="text1"/>
                <w:sz w:val="24"/>
                <w:szCs w:val="24"/>
              </w:rPr>
            </w:pPr>
          </w:p>
          <w:p w14:paraId="3C27E75F" w14:textId="77777777" w:rsidR="00F1169B" w:rsidRPr="00F1169B" w:rsidRDefault="00F1169B" w:rsidP="00BC0DCF">
            <w:pPr>
              <w:pStyle w:val="TableParagraph"/>
              <w:ind w:left="142" w:right="132"/>
              <w:contextualSpacing/>
              <w:jc w:val="both"/>
              <w:rPr>
                <w:rFonts w:ascii="Calibri" w:hAnsi="Calibri" w:cs="Calibri"/>
                <w:color w:val="000000" w:themeColor="text1"/>
                <w:spacing w:val="1"/>
                <w:sz w:val="24"/>
                <w:szCs w:val="24"/>
              </w:rPr>
            </w:pPr>
            <w:r w:rsidRPr="00F1169B">
              <w:rPr>
                <w:rFonts w:ascii="Calibri" w:hAnsi="Calibri" w:cs="Calibri"/>
                <w:color w:val="000000" w:themeColor="text1"/>
                <w:sz w:val="24"/>
                <w:szCs w:val="24"/>
              </w:rPr>
              <w:t>Exam questions should be redesigned.</w:t>
            </w:r>
            <w:r w:rsidRPr="00F1169B">
              <w:rPr>
                <w:rFonts w:ascii="Calibri" w:hAnsi="Calibri" w:cs="Calibri"/>
                <w:color w:val="000000" w:themeColor="text1"/>
                <w:spacing w:val="1"/>
                <w:sz w:val="24"/>
                <w:szCs w:val="24"/>
              </w:rPr>
              <w:t xml:space="preserve"> </w:t>
            </w:r>
          </w:p>
          <w:p w14:paraId="61E3EB52" w14:textId="77777777" w:rsidR="00F1169B" w:rsidRPr="00F1169B" w:rsidRDefault="00F1169B" w:rsidP="00BC0DCF">
            <w:pPr>
              <w:pStyle w:val="TableParagraph"/>
              <w:ind w:left="142" w:right="132"/>
              <w:contextualSpacing/>
              <w:jc w:val="both"/>
              <w:rPr>
                <w:rFonts w:ascii="Calibri" w:hAnsi="Calibri" w:cs="Calibri"/>
                <w:color w:val="000000" w:themeColor="text1"/>
                <w:spacing w:val="1"/>
                <w:sz w:val="24"/>
                <w:szCs w:val="24"/>
              </w:rPr>
            </w:pPr>
          </w:p>
          <w:p w14:paraId="7FC79163" w14:textId="77777777" w:rsidR="00F1169B" w:rsidRPr="00F1169B" w:rsidRDefault="00F1169B" w:rsidP="00BC0DCF">
            <w:pPr>
              <w:pStyle w:val="TableParagraph"/>
              <w:ind w:left="142" w:right="132"/>
              <w:contextualSpacing/>
              <w:jc w:val="both"/>
              <w:rPr>
                <w:rFonts w:ascii="Calibri" w:hAnsi="Calibri" w:cs="Calibri"/>
                <w:color w:val="000000" w:themeColor="text1"/>
                <w:sz w:val="24"/>
                <w:szCs w:val="24"/>
              </w:rPr>
            </w:pPr>
            <w:r w:rsidRPr="00F1169B">
              <w:rPr>
                <w:rFonts w:ascii="Calibri" w:hAnsi="Calibri" w:cs="Calibri"/>
                <w:color w:val="000000" w:themeColor="text1"/>
                <w:sz w:val="24"/>
                <w:szCs w:val="24"/>
              </w:rPr>
              <w:t>Strengthening</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4"/>
                <w:sz w:val="24"/>
                <w:szCs w:val="24"/>
              </w:rPr>
              <w:t xml:space="preserve"> </w:t>
            </w:r>
            <w:r w:rsidRPr="00F1169B">
              <w:rPr>
                <w:rFonts w:ascii="Calibri" w:hAnsi="Calibri" w:cs="Calibri"/>
                <w:color w:val="000000" w:themeColor="text1"/>
                <w:sz w:val="24"/>
                <w:szCs w:val="24"/>
              </w:rPr>
              <w:t>quality</w:t>
            </w:r>
            <w:r w:rsidRPr="00F1169B">
              <w:rPr>
                <w:rFonts w:ascii="Calibri" w:hAnsi="Calibri" w:cs="Calibri"/>
                <w:color w:val="000000" w:themeColor="text1"/>
                <w:spacing w:val="-4"/>
                <w:sz w:val="24"/>
                <w:szCs w:val="24"/>
              </w:rPr>
              <w:t xml:space="preserve"> </w:t>
            </w:r>
            <w:r w:rsidRPr="00F1169B">
              <w:rPr>
                <w:rFonts w:ascii="Calibri" w:hAnsi="Calibri" w:cs="Calibri"/>
                <w:color w:val="000000" w:themeColor="text1"/>
                <w:sz w:val="24"/>
                <w:szCs w:val="24"/>
              </w:rPr>
              <w:t>of</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education</w:t>
            </w:r>
            <w:r w:rsidRPr="00F1169B">
              <w:rPr>
                <w:rFonts w:ascii="Calibri" w:hAnsi="Calibri" w:cs="Calibri"/>
                <w:color w:val="000000" w:themeColor="text1"/>
                <w:spacing w:val="-4"/>
                <w:sz w:val="24"/>
                <w:szCs w:val="24"/>
              </w:rPr>
              <w:t xml:space="preserve"> </w:t>
            </w:r>
            <w:r w:rsidRPr="00F1169B">
              <w:rPr>
                <w:rFonts w:ascii="Calibri" w:hAnsi="Calibri" w:cs="Calibri"/>
                <w:color w:val="000000" w:themeColor="text1"/>
                <w:sz w:val="24"/>
                <w:szCs w:val="24"/>
              </w:rPr>
              <w:t>STEM.</w:t>
            </w:r>
          </w:p>
          <w:p w14:paraId="262172AF" w14:textId="77777777" w:rsidR="00F1169B" w:rsidRPr="00F1169B" w:rsidRDefault="00F1169B" w:rsidP="00BC0DCF">
            <w:pPr>
              <w:pStyle w:val="TableParagraph"/>
              <w:ind w:left="142" w:right="132"/>
              <w:contextualSpacing/>
              <w:jc w:val="both"/>
              <w:rPr>
                <w:rFonts w:ascii="Calibri" w:hAnsi="Calibri" w:cs="Calibri"/>
                <w:color w:val="000000" w:themeColor="text1"/>
                <w:sz w:val="24"/>
                <w:szCs w:val="24"/>
              </w:rPr>
            </w:pPr>
          </w:p>
          <w:p w14:paraId="6C3976D1" w14:textId="77777777" w:rsidR="00F1169B" w:rsidRPr="00F1169B" w:rsidRDefault="00F1169B" w:rsidP="00BC0DCF">
            <w:pPr>
              <w:pStyle w:val="TableParagraph"/>
              <w:ind w:left="142" w:right="132"/>
              <w:contextualSpacing/>
              <w:jc w:val="both"/>
              <w:rPr>
                <w:rFonts w:ascii="Calibri" w:hAnsi="Calibri" w:cs="Calibri"/>
                <w:color w:val="000000" w:themeColor="text1"/>
                <w:sz w:val="24"/>
                <w:szCs w:val="24"/>
              </w:rPr>
            </w:pPr>
            <w:r w:rsidRPr="00F1169B">
              <w:rPr>
                <w:rFonts w:ascii="Calibri" w:hAnsi="Calibri" w:cs="Calibri"/>
                <w:color w:val="000000" w:themeColor="text1"/>
                <w:sz w:val="24"/>
                <w:szCs w:val="24"/>
              </w:rPr>
              <w:t>Implementation</w:t>
            </w:r>
            <w:r w:rsidRPr="00F1169B">
              <w:rPr>
                <w:rFonts w:ascii="Calibri" w:hAnsi="Calibri" w:cs="Calibri"/>
                <w:color w:val="000000" w:themeColor="text1"/>
                <w:spacing w:val="12"/>
                <w:sz w:val="24"/>
                <w:szCs w:val="24"/>
              </w:rPr>
              <w:t xml:space="preserve"> </w:t>
            </w:r>
            <w:r w:rsidRPr="00F1169B">
              <w:rPr>
                <w:rFonts w:ascii="Calibri" w:hAnsi="Calibri" w:cs="Calibri"/>
                <w:color w:val="000000" w:themeColor="text1"/>
                <w:sz w:val="24"/>
                <w:szCs w:val="24"/>
              </w:rPr>
              <w:t>of</w:t>
            </w:r>
            <w:r w:rsidRPr="00F1169B">
              <w:rPr>
                <w:rFonts w:ascii="Calibri" w:hAnsi="Calibri" w:cs="Calibri"/>
                <w:color w:val="000000" w:themeColor="text1"/>
                <w:spacing w:val="12"/>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12"/>
                <w:sz w:val="24"/>
                <w:szCs w:val="24"/>
              </w:rPr>
              <w:t xml:space="preserve"> </w:t>
            </w:r>
            <w:r w:rsidRPr="00F1169B">
              <w:rPr>
                <w:rFonts w:ascii="Calibri" w:hAnsi="Calibri" w:cs="Calibri"/>
                <w:color w:val="000000" w:themeColor="text1"/>
                <w:sz w:val="24"/>
                <w:szCs w:val="24"/>
              </w:rPr>
              <w:t>standard</w:t>
            </w:r>
            <w:r w:rsidRPr="00F1169B">
              <w:rPr>
                <w:rFonts w:ascii="Calibri" w:hAnsi="Calibri" w:cs="Calibri"/>
                <w:color w:val="000000" w:themeColor="text1"/>
                <w:spacing w:val="12"/>
                <w:sz w:val="24"/>
                <w:szCs w:val="24"/>
              </w:rPr>
              <w:t xml:space="preserve"> </w:t>
            </w:r>
            <w:r w:rsidRPr="00F1169B">
              <w:rPr>
                <w:rFonts w:ascii="Calibri" w:hAnsi="Calibri" w:cs="Calibri"/>
                <w:color w:val="000000" w:themeColor="text1"/>
                <w:sz w:val="24"/>
                <w:szCs w:val="24"/>
              </w:rPr>
              <w:t>curriculum</w:t>
            </w:r>
            <w:r w:rsidRPr="00F1169B">
              <w:rPr>
                <w:rFonts w:ascii="Calibri" w:hAnsi="Calibri" w:cs="Calibri"/>
                <w:color w:val="000000" w:themeColor="text1"/>
                <w:spacing w:val="12"/>
                <w:sz w:val="24"/>
                <w:szCs w:val="24"/>
              </w:rPr>
              <w:t xml:space="preserve"> </w:t>
            </w:r>
            <w:r w:rsidRPr="00F1169B">
              <w:rPr>
                <w:rFonts w:ascii="Calibri" w:hAnsi="Calibri" w:cs="Calibri"/>
                <w:color w:val="000000" w:themeColor="text1"/>
                <w:sz w:val="24"/>
                <w:szCs w:val="24"/>
              </w:rPr>
              <w:t>for</w:t>
            </w:r>
            <w:r w:rsidRPr="00F1169B">
              <w:rPr>
                <w:rFonts w:ascii="Calibri" w:hAnsi="Calibri" w:cs="Calibri"/>
                <w:color w:val="000000" w:themeColor="text1"/>
                <w:spacing w:val="12"/>
                <w:sz w:val="24"/>
                <w:szCs w:val="24"/>
              </w:rPr>
              <w:t xml:space="preserve"> </w:t>
            </w:r>
            <w:r w:rsidRPr="00F1169B">
              <w:rPr>
                <w:rFonts w:ascii="Calibri" w:hAnsi="Calibri" w:cs="Calibri"/>
                <w:color w:val="000000" w:themeColor="text1"/>
                <w:sz w:val="24"/>
                <w:szCs w:val="24"/>
              </w:rPr>
              <w:t>elementary school</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(KSSR)</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Bahasa</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Malaysia</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SJK</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designed.</w:t>
            </w:r>
          </w:p>
          <w:p w14:paraId="7390288F" w14:textId="77777777" w:rsidR="00F1169B" w:rsidRPr="00F1169B" w:rsidRDefault="00F1169B" w:rsidP="00BC0DCF">
            <w:pPr>
              <w:pStyle w:val="TableParagraph"/>
              <w:ind w:left="142" w:right="132"/>
              <w:contextualSpacing/>
              <w:jc w:val="both"/>
              <w:rPr>
                <w:rFonts w:ascii="Calibri" w:hAnsi="Calibri" w:cs="Calibri"/>
                <w:color w:val="000000" w:themeColor="text1"/>
                <w:sz w:val="24"/>
                <w:szCs w:val="24"/>
              </w:rPr>
            </w:pPr>
          </w:p>
          <w:p w14:paraId="7C70E0DE" w14:textId="77777777" w:rsidR="00F1169B" w:rsidRPr="00F1169B" w:rsidRDefault="00F1169B" w:rsidP="00BC0DCF">
            <w:pPr>
              <w:pStyle w:val="TableParagraph"/>
              <w:ind w:left="142" w:right="132"/>
              <w:contextualSpacing/>
              <w:jc w:val="both"/>
              <w:rPr>
                <w:rFonts w:ascii="Calibri" w:hAnsi="Calibri" w:cs="Calibri"/>
                <w:color w:val="000000" w:themeColor="text1"/>
                <w:spacing w:val="1"/>
                <w:sz w:val="24"/>
                <w:szCs w:val="24"/>
              </w:rPr>
            </w:pPr>
            <w:r w:rsidRPr="00F1169B">
              <w:rPr>
                <w:rFonts w:ascii="Calibri" w:hAnsi="Calibri" w:cs="Calibri"/>
                <w:color w:val="000000" w:themeColor="text1"/>
                <w:sz w:val="24"/>
                <w:szCs w:val="24"/>
              </w:rPr>
              <w:t>Language proficiency is being improved.</w:t>
            </w:r>
            <w:r w:rsidRPr="00F1169B">
              <w:rPr>
                <w:rFonts w:ascii="Calibri" w:hAnsi="Calibri" w:cs="Calibri"/>
                <w:color w:val="000000" w:themeColor="text1"/>
                <w:spacing w:val="1"/>
                <w:sz w:val="24"/>
                <w:szCs w:val="24"/>
              </w:rPr>
              <w:t xml:space="preserve"> </w:t>
            </w:r>
          </w:p>
          <w:p w14:paraId="116FACA5" w14:textId="77777777" w:rsidR="00F1169B" w:rsidRPr="00F1169B" w:rsidRDefault="00F1169B" w:rsidP="00BC0DCF">
            <w:pPr>
              <w:pStyle w:val="TableParagraph"/>
              <w:ind w:left="142" w:right="132"/>
              <w:contextualSpacing/>
              <w:jc w:val="both"/>
              <w:rPr>
                <w:rFonts w:ascii="Calibri" w:hAnsi="Calibri" w:cs="Calibri"/>
                <w:color w:val="000000" w:themeColor="text1"/>
                <w:spacing w:val="1"/>
                <w:sz w:val="24"/>
                <w:szCs w:val="24"/>
              </w:rPr>
            </w:pPr>
          </w:p>
          <w:p w14:paraId="043F037F" w14:textId="77777777" w:rsidR="00F1169B" w:rsidRPr="00F1169B" w:rsidRDefault="00F1169B" w:rsidP="00BC0DCF">
            <w:pPr>
              <w:pStyle w:val="TableParagraph"/>
              <w:ind w:left="142" w:right="132"/>
              <w:contextualSpacing/>
              <w:jc w:val="both"/>
              <w:rPr>
                <w:rFonts w:ascii="Calibri" w:hAnsi="Calibri" w:cs="Calibri"/>
                <w:color w:val="000000" w:themeColor="text1"/>
                <w:sz w:val="24"/>
                <w:szCs w:val="24"/>
              </w:rPr>
            </w:pPr>
            <w:r w:rsidRPr="00F1169B">
              <w:rPr>
                <w:rFonts w:ascii="Calibri" w:hAnsi="Calibri" w:cs="Calibri"/>
                <w:color w:val="000000" w:themeColor="text1"/>
                <w:sz w:val="24"/>
                <w:szCs w:val="24"/>
              </w:rPr>
              <w:t>1BestariNet</w:t>
            </w:r>
            <w:r w:rsidRPr="00F1169B">
              <w:rPr>
                <w:rFonts w:ascii="Calibri" w:hAnsi="Calibri" w:cs="Calibri"/>
                <w:color w:val="000000" w:themeColor="text1"/>
                <w:spacing w:val="-7"/>
                <w:sz w:val="24"/>
                <w:szCs w:val="24"/>
              </w:rPr>
              <w:t xml:space="preserve"> </w:t>
            </w:r>
            <w:r w:rsidRPr="00F1169B">
              <w:rPr>
                <w:rFonts w:ascii="Calibri" w:hAnsi="Calibri" w:cs="Calibri"/>
                <w:color w:val="000000" w:themeColor="text1"/>
                <w:sz w:val="24"/>
                <w:szCs w:val="24"/>
              </w:rPr>
              <w:t>implementation</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and</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IPG</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modification.</w:t>
            </w:r>
          </w:p>
        </w:tc>
      </w:tr>
      <w:tr w:rsidR="00F1169B" w:rsidRPr="00F1169B" w14:paraId="2E82BC44" w14:textId="77777777" w:rsidTr="00F1169B">
        <w:trPr>
          <w:trHeight w:val="699"/>
        </w:trPr>
        <w:tc>
          <w:tcPr>
            <w:tcW w:w="1334" w:type="pct"/>
            <w:tcBorders>
              <w:left w:val="nil"/>
            </w:tcBorders>
          </w:tcPr>
          <w:p w14:paraId="431AC2D6" w14:textId="77777777" w:rsidR="00F1169B" w:rsidRPr="00F1169B" w:rsidRDefault="00F1169B" w:rsidP="00BC0DCF">
            <w:pPr>
              <w:pStyle w:val="TableParagraph"/>
              <w:ind w:left="142" w:right="132"/>
              <w:contextualSpacing/>
              <w:jc w:val="both"/>
              <w:rPr>
                <w:rFonts w:ascii="Calibri" w:hAnsi="Calibri" w:cs="Calibri"/>
                <w:i/>
                <w:color w:val="000000" w:themeColor="text1"/>
                <w:sz w:val="24"/>
                <w:szCs w:val="24"/>
              </w:rPr>
            </w:pPr>
          </w:p>
          <w:p w14:paraId="74B16940" w14:textId="77777777" w:rsidR="00F1169B" w:rsidRPr="00F1169B" w:rsidRDefault="00F1169B" w:rsidP="00BC0DCF">
            <w:pPr>
              <w:pStyle w:val="TableParagraph"/>
              <w:ind w:left="142" w:right="132"/>
              <w:contextualSpacing/>
              <w:jc w:val="both"/>
              <w:rPr>
                <w:rFonts w:ascii="Calibri" w:hAnsi="Calibri" w:cs="Calibri"/>
                <w:i/>
                <w:color w:val="000000" w:themeColor="text1"/>
                <w:sz w:val="24"/>
                <w:szCs w:val="24"/>
              </w:rPr>
            </w:pPr>
          </w:p>
          <w:p w14:paraId="551FBBED" w14:textId="77777777" w:rsidR="00F1169B" w:rsidRPr="00F1169B" w:rsidRDefault="00F1169B" w:rsidP="00BC0DCF">
            <w:pPr>
              <w:pStyle w:val="TableParagraph"/>
              <w:ind w:left="142" w:right="132"/>
              <w:contextualSpacing/>
              <w:jc w:val="both"/>
              <w:rPr>
                <w:rFonts w:ascii="Calibri" w:hAnsi="Calibri" w:cs="Calibri"/>
                <w:color w:val="000000" w:themeColor="text1"/>
                <w:sz w:val="24"/>
                <w:szCs w:val="24"/>
              </w:rPr>
            </w:pPr>
            <w:r w:rsidRPr="00F1169B">
              <w:rPr>
                <w:rFonts w:ascii="Calibri" w:hAnsi="Calibri" w:cs="Calibri"/>
                <w:color w:val="000000" w:themeColor="text1"/>
                <w:sz w:val="24"/>
                <w:szCs w:val="24"/>
              </w:rPr>
              <w:t>Wave</w:t>
            </w:r>
            <w:r w:rsidRPr="00F1169B">
              <w:rPr>
                <w:rFonts w:ascii="Calibri" w:hAnsi="Calibri" w:cs="Calibri"/>
                <w:color w:val="000000" w:themeColor="text1"/>
                <w:spacing w:val="-4"/>
                <w:sz w:val="24"/>
                <w:szCs w:val="24"/>
              </w:rPr>
              <w:t xml:space="preserve"> </w:t>
            </w:r>
            <w:r w:rsidRPr="00F1169B">
              <w:rPr>
                <w:rFonts w:ascii="Calibri" w:hAnsi="Calibri" w:cs="Calibri"/>
                <w:color w:val="000000" w:themeColor="text1"/>
                <w:sz w:val="24"/>
                <w:szCs w:val="24"/>
              </w:rPr>
              <w:t>2</w:t>
            </w:r>
            <w:r w:rsidRPr="00F1169B">
              <w:rPr>
                <w:rFonts w:ascii="Calibri" w:hAnsi="Calibri" w:cs="Calibri"/>
                <w:color w:val="000000" w:themeColor="text1"/>
                <w:spacing w:val="-3"/>
                <w:sz w:val="24"/>
                <w:szCs w:val="24"/>
              </w:rPr>
              <w:t xml:space="preserve"> </w:t>
            </w:r>
            <w:r w:rsidRPr="00F1169B">
              <w:rPr>
                <w:rFonts w:ascii="Calibri" w:hAnsi="Calibri" w:cs="Calibri"/>
                <w:color w:val="000000" w:themeColor="text1"/>
                <w:sz w:val="24"/>
                <w:szCs w:val="24"/>
              </w:rPr>
              <w:t>(2016-2020)</w:t>
            </w:r>
          </w:p>
          <w:p w14:paraId="3D7960B8" w14:textId="77777777" w:rsidR="00F1169B" w:rsidRPr="00F1169B" w:rsidRDefault="00F1169B" w:rsidP="00BC0DCF">
            <w:pPr>
              <w:pStyle w:val="TableParagraph"/>
              <w:ind w:left="142" w:right="132"/>
              <w:contextualSpacing/>
              <w:jc w:val="both"/>
              <w:rPr>
                <w:rFonts w:ascii="Calibri" w:hAnsi="Calibri" w:cs="Calibri"/>
                <w:color w:val="000000" w:themeColor="text1"/>
                <w:sz w:val="24"/>
                <w:szCs w:val="24"/>
              </w:rPr>
            </w:pPr>
            <w:r w:rsidRPr="00F1169B">
              <w:rPr>
                <w:rFonts w:ascii="Calibri" w:hAnsi="Calibri" w:cs="Calibri"/>
                <w:color w:val="000000" w:themeColor="text1"/>
                <w:sz w:val="24"/>
                <w:szCs w:val="24"/>
              </w:rPr>
              <w:t>Drives</w:t>
            </w:r>
            <w:r w:rsidRPr="00F1169B">
              <w:rPr>
                <w:rFonts w:ascii="Calibri" w:hAnsi="Calibri" w:cs="Calibri"/>
                <w:color w:val="000000" w:themeColor="text1"/>
                <w:spacing w:val="-4"/>
                <w:sz w:val="24"/>
                <w:szCs w:val="24"/>
              </w:rPr>
              <w:t xml:space="preserve"> </w:t>
            </w:r>
            <w:r w:rsidRPr="00F1169B">
              <w:rPr>
                <w:rFonts w:ascii="Calibri" w:hAnsi="Calibri" w:cs="Calibri"/>
                <w:color w:val="000000" w:themeColor="text1"/>
                <w:sz w:val="24"/>
                <w:szCs w:val="24"/>
              </w:rPr>
              <w:t>system</w:t>
            </w:r>
            <w:r w:rsidRPr="00F1169B">
              <w:rPr>
                <w:rFonts w:ascii="Calibri" w:hAnsi="Calibri" w:cs="Calibri"/>
                <w:color w:val="000000" w:themeColor="text1"/>
                <w:spacing w:val="-4"/>
                <w:sz w:val="24"/>
                <w:szCs w:val="24"/>
              </w:rPr>
              <w:t xml:space="preserve"> </w:t>
            </w:r>
            <w:r w:rsidRPr="00F1169B">
              <w:rPr>
                <w:rFonts w:ascii="Calibri" w:hAnsi="Calibri" w:cs="Calibri"/>
                <w:color w:val="000000" w:themeColor="text1"/>
                <w:sz w:val="24"/>
                <w:szCs w:val="24"/>
              </w:rPr>
              <w:t>upgrades</w:t>
            </w:r>
          </w:p>
        </w:tc>
        <w:tc>
          <w:tcPr>
            <w:tcW w:w="3666" w:type="pct"/>
            <w:tcBorders>
              <w:right w:val="nil"/>
            </w:tcBorders>
          </w:tcPr>
          <w:p w14:paraId="748042B7" w14:textId="77777777" w:rsidR="00F1169B" w:rsidRPr="00F1169B" w:rsidRDefault="00F1169B" w:rsidP="00BC0DCF">
            <w:pPr>
              <w:pStyle w:val="TableParagraph"/>
              <w:ind w:left="142" w:right="132"/>
              <w:contextualSpacing/>
              <w:jc w:val="both"/>
              <w:rPr>
                <w:rFonts w:ascii="Calibri" w:hAnsi="Calibri" w:cs="Calibri"/>
                <w:color w:val="000000" w:themeColor="text1"/>
                <w:sz w:val="24"/>
                <w:szCs w:val="24"/>
              </w:rPr>
            </w:pPr>
            <w:r w:rsidRPr="00F1169B">
              <w:rPr>
                <w:rFonts w:ascii="Calibri" w:hAnsi="Calibri" w:cs="Calibri"/>
                <w:color w:val="000000" w:themeColor="text1"/>
                <w:sz w:val="24"/>
                <w:szCs w:val="24"/>
              </w:rPr>
              <w:t>Implementation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of</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secondary</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school</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standard</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curriculum</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(KSSM)</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and</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primary</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school</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standard</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curriculum</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(KSSR).</w:t>
            </w:r>
          </w:p>
          <w:p w14:paraId="778C5871" w14:textId="77777777" w:rsidR="00F1169B" w:rsidRPr="00F1169B" w:rsidRDefault="00F1169B" w:rsidP="00BC0DCF">
            <w:pPr>
              <w:pStyle w:val="TableParagraph"/>
              <w:ind w:left="142" w:right="132"/>
              <w:contextualSpacing/>
              <w:jc w:val="both"/>
              <w:rPr>
                <w:rFonts w:ascii="Calibri" w:hAnsi="Calibri" w:cs="Calibri"/>
                <w:color w:val="000000" w:themeColor="text1"/>
                <w:sz w:val="24"/>
                <w:szCs w:val="24"/>
              </w:rPr>
            </w:pPr>
          </w:p>
          <w:p w14:paraId="5E29F1E4" w14:textId="77777777" w:rsidR="00F1169B" w:rsidRPr="00F1169B" w:rsidRDefault="00F1169B" w:rsidP="00BC0DCF">
            <w:pPr>
              <w:pStyle w:val="TableParagraph"/>
              <w:ind w:left="142" w:right="132"/>
              <w:contextualSpacing/>
              <w:jc w:val="both"/>
              <w:rPr>
                <w:rFonts w:ascii="Calibri" w:hAnsi="Calibri" w:cs="Calibri"/>
                <w:color w:val="000000" w:themeColor="text1"/>
                <w:sz w:val="24"/>
                <w:szCs w:val="24"/>
              </w:rPr>
            </w:pPr>
            <w:r w:rsidRPr="00F1169B">
              <w:rPr>
                <w:rFonts w:ascii="Calibri" w:hAnsi="Calibri" w:cs="Calibri"/>
                <w:color w:val="000000" w:themeColor="text1"/>
                <w:sz w:val="24"/>
                <w:szCs w:val="24"/>
              </w:rPr>
              <w:t>Raise</w:t>
            </w:r>
            <w:r w:rsidRPr="00F1169B">
              <w:rPr>
                <w:rFonts w:ascii="Calibri" w:hAnsi="Calibri" w:cs="Calibri"/>
                <w:color w:val="000000" w:themeColor="text1"/>
                <w:spacing w:val="-16"/>
                <w:sz w:val="24"/>
                <w:szCs w:val="24"/>
              </w:rPr>
              <w:t xml:space="preserve"> </w:t>
            </w:r>
            <w:r w:rsidRPr="00F1169B">
              <w:rPr>
                <w:rFonts w:ascii="Calibri" w:hAnsi="Calibri" w:cs="Calibri"/>
                <w:color w:val="000000" w:themeColor="text1"/>
                <w:sz w:val="24"/>
                <w:szCs w:val="24"/>
              </w:rPr>
              <w:t>STEM</w:t>
            </w:r>
            <w:r w:rsidRPr="00F1169B">
              <w:rPr>
                <w:rFonts w:ascii="Calibri" w:hAnsi="Calibri" w:cs="Calibri"/>
                <w:color w:val="000000" w:themeColor="text1"/>
                <w:spacing w:val="-15"/>
                <w:sz w:val="24"/>
                <w:szCs w:val="24"/>
              </w:rPr>
              <w:t xml:space="preserve"> </w:t>
            </w:r>
            <w:r w:rsidRPr="00F1169B">
              <w:rPr>
                <w:rFonts w:ascii="Calibri" w:hAnsi="Calibri" w:cs="Calibri"/>
                <w:color w:val="000000" w:themeColor="text1"/>
                <w:sz w:val="24"/>
                <w:szCs w:val="24"/>
              </w:rPr>
              <w:t>enthusiasm</w:t>
            </w:r>
            <w:r w:rsidRPr="00F1169B">
              <w:rPr>
                <w:rFonts w:ascii="Calibri" w:hAnsi="Calibri" w:cs="Calibri"/>
                <w:color w:val="000000" w:themeColor="text1"/>
                <w:spacing w:val="-15"/>
                <w:sz w:val="24"/>
                <w:szCs w:val="24"/>
              </w:rPr>
              <w:t xml:space="preserve"> </w:t>
            </w:r>
            <w:r w:rsidRPr="00F1169B">
              <w:rPr>
                <w:rFonts w:ascii="Calibri" w:hAnsi="Calibri" w:cs="Calibri"/>
                <w:color w:val="000000" w:themeColor="text1"/>
                <w:sz w:val="24"/>
                <w:szCs w:val="24"/>
              </w:rPr>
              <w:t>and</w:t>
            </w:r>
            <w:r w:rsidRPr="00F1169B">
              <w:rPr>
                <w:rFonts w:ascii="Calibri" w:hAnsi="Calibri" w:cs="Calibri"/>
                <w:color w:val="000000" w:themeColor="text1"/>
                <w:spacing w:val="-15"/>
                <w:sz w:val="24"/>
                <w:szCs w:val="24"/>
              </w:rPr>
              <w:t xml:space="preserve"> </w:t>
            </w:r>
            <w:r w:rsidRPr="00F1169B">
              <w:rPr>
                <w:rFonts w:ascii="Calibri" w:hAnsi="Calibri" w:cs="Calibri"/>
                <w:color w:val="000000" w:themeColor="text1"/>
                <w:sz w:val="24"/>
                <w:szCs w:val="24"/>
              </w:rPr>
              <w:t>awareness</w:t>
            </w:r>
            <w:r w:rsidRPr="00F1169B">
              <w:rPr>
                <w:rFonts w:ascii="Calibri" w:hAnsi="Calibri" w:cs="Calibri"/>
                <w:color w:val="000000" w:themeColor="text1"/>
                <w:spacing w:val="-15"/>
                <w:sz w:val="24"/>
                <w:szCs w:val="24"/>
              </w:rPr>
              <w:t xml:space="preserve"> </w:t>
            </w:r>
            <w:r w:rsidRPr="00F1169B">
              <w:rPr>
                <w:rFonts w:ascii="Calibri" w:hAnsi="Calibri" w:cs="Calibri"/>
                <w:color w:val="000000" w:themeColor="text1"/>
                <w:sz w:val="24"/>
                <w:szCs w:val="24"/>
              </w:rPr>
              <w:t>in</w:t>
            </w:r>
            <w:r w:rsidRPr="00F1169B">
              <w:rPr>
                <w:rFonts w:ascii="Calibri" w:hAnsi="Calibri" w:cs="Calibri"/>
                <w:color w:val="000000" w:themeColor="text1"/>
                <w:spacing w:val="-16"/>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15"/>
                <w:sz w:val="24"/>
                <w:szCs w:val="24"/>
              </w:rPr>
              <w:t xml:space="preserve"> </w:t>
            </w:r>
            <w:r w:rsidRPr="00F1169B">
              <w:rPr>
                <w:rFonts w:ascii="Calibri" w:hAnsi="Calibri" w:cs="Calibri"/>
                <w:color w:val="000000" w:themeColor="text1"/>
                <w:sz w:val="24"/>
                <w:szCs w:val="24"/>
              </w:rPr>
              <w:t>community.</w:t>
            </w:r>
          </w:p>
          <w:p w14:paraId="0A31A800" w14:textId="77777777" w:rsidR="00F1169B" w:rsidRPr="00F1169B" w:rsidRDefault="00F1169B" w:rsidP="00BC0DCF">
            <w:pPr>
              <w:pStyle w:val="TableParagraph"/>
              <w:ind w:left="142" w:right="132"/>
              <w:contextualSpacing/>
              <w:jc w:val="both"/>
              <w:rPr>
                <w:rFonts w:ascii="Calibri" w:hAnsi="Calibri" w:cs="Calibri"/>
                <w:i/>
                <w:color w:val="000000" w:themeColor="text1"/>
                <w:sz w:val="24"/>
                <w:szCs w:val="24"/>
              </w:rPr>
            </w:pPr>
          </w:p>
          <w:p w14:paraId="2E06B841" w14:textId="77777777" w:rsidR="00F1169B" w:rsidRPr="00F1169B" w:rsidRDefault="00F1169B" w:rsidP="00BC0DCF">
            <w:pPr>
              <w:pStyle w:val="TableParagraph"/>
              <w:ind w:left="142" w:right="132"/>
              <w:contextualSpacing/>
              <w:jc w:val="both"/>
              <w:rPr>
                <w:rFonts w:ascii="Calibri" w:hAnsi="Calibri" w:cs="Calibri"/>
                <w:color w:val="000000" w:themeColor="text1"/>
                <w:sz w:val="24"/>
                <w:szCs w:val="24"/>
              </w:rPr>
            </w:pPr>
            <w:r w:rsidRPr="00F1169B">
              <w:rPr>
                <w:rFonts w:ascii="Calibri" w:hAnsi="Calibri" w:cs="Calibri"/>
                <w:color w:val="000000" w:themeColor="text1"/>
                <w:sz w:val="24"/>
                <w:szCs w:val="24"/>
              </w:rPr>
              <w:lastRenderedPageBreak/>
              <w:t>Obtain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international</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accreditation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and</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improve</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enrollment</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program's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curriculum.</w:t>
            </w:r>
          </w:p>
          <w:p w14:paraId="52D76E8D" w14:textId="77777777" w:rsidR="00F1169B" w:rsidRPr="00F1169B" w:rsidRDefault="00F1169B" w:rsidP="00BC0DCF">
            <w:pPr>
              <w:pStyle w:val="TableParagraph"/>
              <w:ind w:left="142" w:right="132"/>
              <w:contextualSpacing/>
              <w:jc w:val="both"/>
              <w:rPr>
                <w:rFonts w:ascii="Calibri" w:hAnsi="Calibri" w:cs="Calibri"/>
                <w:i/>
                <w:color w:val="000000" w:themeColor="text1"/>
                <w:sz w:val="24"/>
                <w:szCs w:val="24"/>
              </w:rPr>
            </w:pPr>
          </w:p>
          <w:p w14:paraId="2DB9085E" w14:textId="77777777" w:rsidR="00F1169B" w:rsidRPr="00F1169B" w:rsidRDefault="00F1169B" w:rsidP="00BC0DCF">
            <w:pPr>
              <w:pStyle w:val="TableParagraph"/>
              <w:ind w:left="142" w:right="132"/>
              <w:contextualSpacing/>
              <w:jc w:val="both"/>
              <w:rPr>
                <w:rFonts w:ascii="Calibri" w:hAnsi="Calibri" w:cs="Calibri"/>
                <w:color w:val="000000" w:themeColor="text1"/>
                <w:sz w:val="24"/>
                <w:szCs w:val="24"/>
              </w:rPr>
            </w:pPr>
            <w:r w:rsidRPr="00F1169B">
              <w:rPr>
                <w:rFonts w:ascii="Calibri" w:hAnsi="Calibri" w:cs="Calibri"/>
                <w:color w:val="000000" w:themeColor="text1"/>
                <w:sz w:val="24"/>
                <w:szCs w:val="24"/>
              </w:rPr>
              <w:t>Increase</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vocational</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education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alternatives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through</w:t>
            </w:r>
            <w:r w:rsidRPr="00F1169B">
              <w:rPr>
                <w:rFonts w:ascii="Calibri" w:hAnsi="Calibri" w:cs="Calibri"/>
                <w:color w:val="000000" w:themeColor="text1"/>
                <w:spacing w:val="-59"/>
                <w:sz w:val="24"/>
                <w:szCs w:val="24"/>
              </w:rPr>
              <w:t xml:space="preserve"> </w:t>
            </w:r>
            <w:r w:rsidRPr="00F1169B">
              <w:rPr>
                <w:rFonts w:ascii="Calibri" w:hAnsi="Calibri" w:cs="Calibri"/>
                <w:color w:val="000000" w:themeColor="text1"/>
                <w:sz w:val="24"/>
                <w:szCs w:val="24"/>
              </w:rPr>
              <w:t>collaboration</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with</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private</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sector.</w:t>
            </w:r>
          </w:p>
        </w:tc>
      </w:tr>
      <w:tr w:rsidR="00F1169B" w:rsidRPr="00F1169B" w14:paraId="1842F17E" w14:textId="77777777" w:rsidTr="00F1169B">
        <w:trPr>
          <w:trHeight w:val="2274"/>
        </w:trPr>
        <w:tc>
          <w:tcPr>
            <w:tcW w:w="1334" w:type="pct"/>
            <w:tcBorders>
              <w:left w:val="nil"/>
            </w:tcBorders>
          </w:tcPr>
          <w:p w14:paraId="687D466E" w14:textId="77777777" w:rsidR="00F1169B" w:rsidRPr="00F1169B" w:rsidRDefault="00F1169B" w:rsidP="00BC0DCF">
            <w:pPr>
              <w:pStyle w:val="TableParagraph"/>
              <w:ind w:left="142" w:right="132"/>
              <w:contextualSpacing/>
              <w:jc w:val="both"/>
              <w:rPr>
                <w:rFonts w:ascii="Calibri" w:hAnsi="Calibri" w:cs="Calibri"/>
                <w:color w:val="000000" w:themeColor="text1"/>
                <w:sz w:val="24"/>
                <w:szCs w:val="24"/>
              </w:rPr>
            </w:pPr>
            <w:r w:rsidRPr="00F1169B">
              <w:rPr>
                <w:rFonts w:ascii="Calibri" w:hAnsi="Calibri" w:cs="Calibri"/>
                <w:color w:val="000000" w:themeColor="text1"/>
                <w:sz w:val="24"/>
                <w:szCs w:val="24"/>
              </w:rPr>
              <w:lastRenderedPageBreak/>
              <w:t>Wave</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3</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(2021-2025)</w:t>
            </w:r>
          </w:p>
          <w:p w14:paraId="2903DFFA" w14:textId="77777777" w:rsidR="00F1169B" w:rsidRPr="00F1169B" w:rsidRDefault="00F1169B" w:rsidP="00BC0DCF">
            <w:pPr>
              <w:pStyle w:val="TableParagraph"/>
              <w:ind w:left="142" w:right="132"/>
              <w:contextualSpacing/>
              <w:jc w:val="both"/>
              <w:rPr>
                <w:rFonts w:ascii="Calibri" w:hAnsi="Calibri" w:cs="Calibri"/>
                <w:color w:val="000000" w:themeColor="text1"/>
                <w:sz w:val="24"/>
                <w:szCs w:val="24"/>
              </w:rPr>
            </w:pPr>
            <w:r w:rsidRPr="00F1169B">
              <w:rPr>
                <w:rFonts w:ascii="Calibri" w:hAnsi="Calibri" w:cs="Calibri"/>
                <w:color w:val="000000" w:themeColor="text1"/>
                <w:sz w:val="24"/>
                <w:szCs w:val="24"/>
              </w:rPr>
              <w:t>Move towards excellence</w:t>
            </w:r>
            <w:r w:rsidRPr="00F1169B">
              <w:rPr>
                <w:rFonts w:ascii="Calibri" w:hAnsi="Calibri" w:cs="Calibri"/>
                <w:color w:val="000000" w:themeColor="text1"/>
                <w:spacing w:val="-60"/>
                <w:sz w:val="24"/>
                <w:szCs w:val="24"/>
              </w:rPr>
              <w:t xml:space="preserve"> </w:t>
            </w:r>
            <w:r w:rsidRPr="00F1169B">
              <w:rPr>
                <w:rFonts w:ascii="Calibri" w:hAnsi="Calibri" w:cs="Calibri"/>
                <w:color w:val="000000" w:themeColor="text1"/>
                <w:sz w:val="24"/>
                <w:szCs w:val="24"/>
              </w:rPr>
              <w:t>through increased</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operational</w:t>
            </w:r>
            <w:r w:rsidRPr="00F1169B">
              <w:rPr>
                <w:rFonts w:ascii="Calibri" w:hAnsi="Calibri" w:cs="Calibri"/>
                <w:color w:val="000000" w:themeColor="text1"/>
                <w:spacing w:val="-3"/>
                <w:sz w:val="24"/>
                <w:szCs w:val="24"/>
              </w:rPr>
              <w:t xml:space="preserve"> </w:t>
            </w:r>
            <w:r w:rsidRPr="00F1169B">
              <w:rPr>
                <w:rFonts w:ascii="Calibri" w:hAnsi="Calibri" w:cs="Calibri"/>
                <w:color w:val="000000" w:themeColor="text1"/>
                <w:sz w:val="24"/>
                <w:szCs w:val="24"/>
              </w:rPr>
              <w:t>flexibility</w:t>
            </w:r>
          </w:p>
        </w:tc>
        <w:tc>
          <w:tcPr>
            <w:tcW w:w="3666" w:type="pct"/>
            <w:tcBorders>
              <w:right w:val="nil"/>
            </w:tcBorders>
          </w:tcPr>
          <w:p w14:paraId="14B43085" w14:textId="77777777" w:rsidR="00F1169B" w:rsidRPr="00F1169B" w:rsidRDefault="00F1169B" w:rsidP="00BC0DCF">
            <w:pPr>
              <w:pStyle w:val="TableParagraph"/>
              <w:ind w:left="142" w:right="132"/>
              <w:contextualSpacing/>
              <w:jc w:val="both"/>
              <w:rPr>
                <w:rFonts w:ascii="Calibri" w:hAnsi="Calibri" w:cs="Calibri"/>
                <w:color w:val="000000" w:themeColor="text1"/>
                <w:sz w:val="24"/>
                <w:szCs w:val="24"/>
              </w:rPr>
            </w:pPr>
            <w:r w:rsidRPr="00F1169B">
              <w:rPr>
                <w:rFonts w:ascii="Calibri" w:hAnsi="Calibri" w:cs="Calibri"/>
                <w:color w:val="000000" w:themeColor="text1"/>
                <w:sz w:val="24"/>
                <w:szCs w:val="24"/>
              </w:rPr>
              <w:t>More</w:t>
            </w:r>
            <w:r w:rsidRPr="00F1169B">
              <w:rPr>
                <w:rFonts w:ascii="Calibri" w:hAnsi="Calibri" w:cs="Calibri"/>
                <w:color w:val="000000" w:themeColor="text1"/>
                <w:spacing w:val="23"/>
                <w:sz w:val="24"/>
                <w:szCs w:val="24"/>
              </w:rPr>
              <w:t xml:space="preserve"> </w:t>
            </w:r>
            <w:r w:rsidRPr="00F1169B">
              <w:rPr>
                <w:rFonts w:ascii="Calibri" w:hAnsi="Calibri" w:cs="Calibri"/>
                <w:color w:val="000000" w:themeColor="text1"/>
                <w:sz w:val="24"/>
                <w:szCs w:val="24"/>
              </w:rPr>
              <w:t>opportunities</w:t>
            </w:r>
            <w:r w:rsidRPr="00F1169B">
              <w:rPr>
                <w:rFonts w:ascii="Calibri" w:hAnsi="Calibri" w:cs="Calibri"/>
                <w:color w:val="000000" w:themeColor="text1"/>
                <w:spacing w:val="24"/>
                <w:sz w:val="24"/>
                <w:szCs w:val="24"/>
              </w:rPr>
              <w:t xml:space="preserve"> </w:t>
            </w:r>
            <w:r w:rsidRPr="00F1169B">
              <w:rPr>
                <w:rFonts w:ascii="Calibri" w:hAnsi="Calibri" w:cs="Calibri"/>
                <w:color w:val="000000" w:themeColor="text1"/>
                <w:sz w:val="24"/>
                <w:szCs w:val="24"/>
              </w:rPr>
              <w:t>for</w:t>
            </w:r>
            <w:r w:rsidRPr="00F1169B">
              <w:rPr>
                <w:rFonts w:ascii="Calibri" w:hAnsi="Calibri" w:cs="Calibri"/>
                <w:color w:val="000000" w:themeColor="text1"/>
                <w:spacing w:val="24"/>
                <w:sz w:val="24"/>
                <w:szCs w:val="24"/>
              </w:rPr>
              <w:t xml:space="preserve"> </w:t>
            </w:r>
            <w:r w:rsidRPr="00F1169B">
              <w:rPr>
                <w:rFonts w:ascii="Calibri" w:hAnsi="Calibri" w:cs="Calibri"/>
                <w:color w:val="000000" w:themeColor="text1"/>
                <w:sz w:val="24"/>
                <w:szCs w:val="24"/>
              </w:rPr>
              <w:t>creativity</w:t>
            </w:r>
            <w:r w:rsidRPr="00F1169B">
              <w:rPr>
                <w:rFonts w:ascii="Calibri" w:hAnsi="Calibri" w:cs="Calibri"/>
                <w:color w:val="000000" w:themeColor="text1"/>
                <w:spacing w:val="23"/>
                <w:sz w:val="24"/>
                <w:szCs w:val="24"/>
              </w:rPr>
              <w:t xml:space="preserve"> </w:t>
            </w:r>
            <w:r w:rsidRPr="00F1169B">
              <w:rPr>
                <w:rFonts w:ascii="Calibri" w:hAnsi="Calibri" w:cs="Calibri"/>
                <w:color w:val="000000" w:themeColor="text1"/>
                <w:sz w:val="24"/>
                <w:szCs w:val="24"/>
              </w:rPr>
              <w:t>and</w:t>
            </w:r>
            <w:r w:rsidRPr="00F1169B">
              <w:rPr>
                <w:rFonts w:ascii="Calibri" w:hAnsi="Calibri" w:cs="Calibri"/>
                <w:color w:val="000000" w:themeColor="text1"/>
                <w:spacing w:val="24"/>
                <w:sz w:val="24"/>
                <w:szCs w:val="24"/>
              </w:rPr>
              <w:t xml:space="preserve"> </w:t>
            </w:r>
            <w:r w:rsidRPr="00F1169B">
              <w:rPr>
                <w:rFonts w:ascii="Calibri" w:hAnsi="Calibri" w:cs="Calibri"/>
                <w:color w:val="000000" w:themeColor="text1"/>
                <w:sz w:val="24"/>
                <w:szCs w:val="24"/>
              </w:rPr>
              <w:t>skill</w:t>
            </w:r>
            <w:r w:rsidRPr="00F1169B">
              <w:rPr>
                <w:rFonts w:ascii="Calibri" w:hAnsi="Calibri" w:cs="Calibri"/>
                <w:color w:val="000000" w:themeColor="text1"/>
                <w:spacing w:val="24"/>
                <w:sz w:val="24"/>
                <w:szCs w:val="24"/>
              </w:rPr>
              <w:t xml:space="preserve"> </w:t>
            </w:r>
            <w:r w:rsidRPr="00F1169B">
              <w:rPr>
                <w:rFonts w:ascii="Calibri" w:hAnsi="Calibri" w:cs="Calibri"/>
                <w:color w:val="000000" w:themeColor="text1"/>
                <w:sz w:val="24"/>
                <w:szCs w:val="24"/>
              </w:rPr>
              <w:t>development</w:t>
            </w:r>
            <w:r w:rsidRPr="00F1169B">
              <w:rPr>
                <w:rFonts w:ascii="Calibri" w:hAnsi="Calibri" w:cs="Calibri"/>
                <w:color w:val="000000" w:themeColor="text1"/>
                <w:spacing w:val="23"/>
                <w:sz w:val="24"/>
                <w:szCs w:val="24"/>
              </w:rPr>
              <w:t xml:space="preserve"> </w:t>
            </w:r>
            <w:r w:rsidRPr="00F1169B">
              <w:rPr>
                <w:rFonts w:ascii="Calibri" w:hAnsi="Calibri" w:cs="Calibri"/>
                <w:color w:val="000000" w:themeColor="text1"/>
                <w:sz w:val="24"/>
                <w:szCs w:val="24"/>
              </w:rPr>
              <w:t xml:space="preserve">in </w:t>
            </w:r>
            <w:r w:rsidRPr="00F1169B">
              <w:rPr>
                <w:rFonts w:ascii="Calibri" w:hAnsi="Calibri" w:cs="Calibri"/>
                <w:color w:val="000000" w:themeColor="text1"/>
                <w:spacing w:val="-58"/>
                <w:sz w:val="24"/>
                <w:szCs w:val="24"/>
              </w:rPr>
              <w:t xml:space="preserve">   </w:t>
            </w:r>
            <w:r w:rsidRPr="00F1169B">
              <w:rPr>
                <w:rFonts w:ascii="Calibri" w:hAnsi="Calibri" w:cs="Calibri"/>
                <w:color w:val="000000" w:themeColor="text1"/>
                <w:sz w:val="24"/>
                <w:szCs w:val="24"/>
              </w:rPr>
              <w:t>Malay,</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English,</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and</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other</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languages.</w:t>
            </w:r>
          </w:p>
          <w:p w14:paraId="5FB628B8" w14:textId="77777777" w:rsidR="00F1169B" w:rsidRPr="00F1169B" w:rsidRDefault="00F1169B" w:rsidP="00BC0DCF">
            <w:pPr>
              <w:pStyle w:val="TableParagraph"/>
              <w:ind w:left="142" w:right="132"/>
              <w:contextualSpacing/>
              <w:jc w:val="both"/>
              <w:rPr>
                <w:rFonts w:ascii="Calibri" w:hAnsi="Calibri" w:cs="Calibri"/>
                <w:i/>
                <w:color w:val="000000" w:themeColor="text1"/>
                <w:sz w:val="24"/>
                <w:szCs w:val="24"/>
              </w:rPr>
            </w:pPr>
          </w:p>
          <w:p w14:paraId="6A4502D8" w14:textId="77777777" w:rsidR="00F1169B" w:rsidRPr="00F1169B" w:rsidRDefault="00F1169B" w:rsidP="00BC0DCF">
            <w:pPr>
              <w:pStyle w:val="TableParagraph"/>
              <w:ind w:left="142" w:right="132"/>
              <w:contextualSpacing/>
              <w:jc w:val="both"/>
              <w:rPr>
                <w:rFonts w:ascii="Calibri" w:hAnsi="Calibri" w:cs="Calibri"/>
                <w:color w:val="000000" w:themeColor="text1"/>
                <w:sz w:val="24"/>
                <w:szCs w:val="24"/>
              </w:rPr>
            </w:pPr>
            <w:r w:rsidRPr="00F1169B">
              <w:rPr>
                <w:rFonts w:ascii="Calibri" w:hAnsi="Calibri" w:cs="Calibri"/>
                <w:color w:val="000000" w:themeColor="text1"/>
                <w:sz w:val="24"/>
                <w:szCs w:val="24"/>
              </w:rPr>
              <w:t>Implement</w:t>
            </w:r>
            <w:r w:rsidRPr="00F1169B">
              <w:rPr>
                <w:rFonts w:ascii="Calibri" w:hAnsi="Calibri" w:cs="Calibri"/>
                <w:color w:val="000000" w:themeColor="text1"/>
                <w:spacing w:val="42"/>
                <w:sz w:val="24"/>
                <w:szCs w:val="24"/>
              </w:rPr>
              <w:t xml:space="preserve"> </w:t>
            </w:r>
            <w:r w:rsidRPr="00F1169B">
              <w:rPr>
                <w:rFonts w:ascii="Calibri" w:hAnsi="Calibri" w:cs="Calibri"/>
                <w:color w:val="000000" w:themeColor="text1"/>
                <w:sz w:val="24"/>
                <w:szCs w:val="24"/>
              </w:rPr>
              <w:t>ICT</w:t>
            </w:r>
            <w:r w:rsidRPr="00F1169B">
              <w:rPr>
                <w:rFonts w:ascii="Calibri" w:hAnsi="Calibri" w:cs="Calibri"/>
                <w:color w:val="000000" w:themeColor="text1"/>
                <w:spacing w:val="42"/>
                <w:sz w:val="24"/>
                <w:szCs w:val="24"/>
              </w:rPr>
              <w:t xml:space="preserve"> </w:t>
            </w:r>
            <w:r w:rsidRPr="00F1169B">
              <w:rPr>
                <w:rFonts w:ascii="Calibri" w:hAnsi="Calibri" w:cs="Calibri"/>
                <w:color w:val="000000" w:themeColor="text1"/>
                <w:sz w:val="24"/>
                <w:szCs w:val="24"/>
              </w:rPr>
              <w:t>programs</w:t>
            </w:r>
            <w:r w:rsidRPr="00F1169B">
              <w:rPr>
                <w:rFonts w:ascii="Calibri" w:hAnsi="Calibri" w:cs="Calibri"/>
                <w:color w:val="000000" w:themeColor="text1"/>
                <w:spacing w:val="42"/>
                <w:sz w:val="24"/>
                <w:szCs w:val="24"/>
              </w:rPr>
              <w:t xml:space="preserve"> </w:t>
            </w:r>
            <w:r w:rsidRPr="00F1169B">
              <w:rPr>
                <w:rFonts w:ascii="Calibri" w:hAnsi="Calibri" w:cs="Calibri"/>
                <w:color w:val="000000" w:themeColor="text1"/>
                <w:sz w:val="24"/>
                <w:szCs w:val="24"/>
              </w:rPr>
              <w:t>and</w:t>
            </w:r>
            <w:r w:rsidRPr="00F1169B">
              <w:rPr>
                <w:rFonts w:ascii="Calibri" w:hAnsi="Calibri" w:cs="Calibri"/>
                <w:color w:val="000000" w:themeColor="text1"/>
                <w:spacing w:val="42"/>
                <w:sz w:val="24"/>
                <w:szCs w:val="24"/>
              </w:rPr>
              <w:t xml:space="preserve"> </w:t>
            </w:r>
            <w:r w:rsidRPr="00F1169B">
              <w:rPr>
                <w:rFonts w:ascii="Calibri" w:hAnsi="Calibri" w:cs="Calibri"/>
                <w:color w:val="000000" w:themeColor="text1"/>
                <w:sz w:val="24"/>
                <w:szCs w:val="24"/>
              </w:rPr>
              <w:t>advances</w:t>
            </w:r>
            <w:r w:rsidRPr="00F1169B">
              <w:rPr>
                <w:rFonts w:ascii="Calibri" w:hAnsi="Calibri" w:cs="Calibri"/>
                <w:color w:val="000000" w:themeColor="text1"/>
                <w:spacing w:val="42"/>
                <w:sz w:val="24"/>
                <w:szCs w:val="24"/>
              </w:rPr>
              <w:t xml:space="preserve"> </w:t>
            </w:r>
            <w:r w:rsidRPr="00F1169B">
              <w:rPr>
                <w:rFonts w:ascii="Calibri" w:hAnsi="Calibri" w:cs="Calibri"/>
                <w:color w:val="000000" w:themeColor="text1"/>
                <w:sz w:val="24"/>
                <w:szCs w:val="24"/>
              </w:rPr>
              <w:t>for</w:t>
            </w:r>
            <w:r w:rsidRPr="00F1169B">
              <w:rPr>
                <w:rFonts w:ascii="Calibri" w:hAnsi="Calibri" w:cs="Calibri"/>
                <w:color w:val="000000" w:themeColor="text1"/>
                <w:spacing w:val="42"/>
                <w:sz w:val="24"/>
                <w:szCs w:val="24"/>
              </w:rPr>
              <w:t xml:space="preserve"> </w:t>
            </w:r>
            <w:r w:rsidRPr="00F1169B">
              <w:rPr>
                <w:rFonts w:ascii="Calibri" w:hAnsi="Calibri" w:cs="Calibri"/>
                <w:color w:val="000000" w:themeColor="text1"/>
                <w:sz w:val="24"/>
                <w:szCs w:val="24"/>
              </w:rPr>
              <w:t>people</w:t>
            </w:r>
            <w:r w:rsidRPr="00F1169B">
              <w:rPr>
                <w:rFonts w:ascii="Calibri" w:hAnsi="Calibri" w:cs="Calibri"/>
                <w:color w:val="000000" w:themeColor="text1"/>
                <w:spacing w:val="43"/>
                <w:sz w:val="24"/>
                <w:szCs w:val="24"/>
              </w:rPr>
              <w:t xml:space="preserve"> </w:t>
            </w:r>
            <w:r w:rsidRPr="00F1169B">
              <w:rPr>
                <w:rFonts w:ascii="Calibri" w:hAnsi="Calibri" w:cs="Calibri"/>
                <w:color w:val="000000" w:themeColor="text1"/>
                <w:sz w:val="24"/>
                <w:szCs w:val="24"/>
              </w:rPr>
              <w:t>with</w:t>
            </w:r>
            <w:r w:rsidRPr="00F1169B">
              <w:rPr>
                <w:rFonts w:ascii="Calibri" w:hAnsi="Calibri" w:cs="Calibri"/>
                <w:color w:val="000000" w:themeColor="text1"/>
                <w:spacing w:val="-58"/>
                <w:sz w:val="24"/>
                <w:szCs w:val="24"/>
              </w:rPr>
              <w:t xml:space="preserve"> </w:t>
            </w:r>
            <w:r w:rsidRPr="00F1169B">
              <w:rPr>
                <w:rFonts w:ascii="Calibri" w:hAnsi="Calibri" w:cs="Calibri"/>
                <w:color w:val="000000" w:themeColor="text1"/>
                <w:sz w:val="24"/>
                <w:szCs w:val="24"/>
              </w:rPr>
              <w:t>special</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needs.</w:t>
            </w:r>
          </w:p>
          <w:p w14:paraId="748AF6CD" w14:textId="77777777" w:rsidR="00F1169B" w:rsidRPr="00F1169B" w:rsidRDefault="00F1169B" w:rsidP="00BC0DCF">
            <w:pPr>
              <w:pStyle w:val="TableParagraph"/>
              <w:ind w:left="142" w:right="132"/>
              <w:contextualSpacing/>
              <w:jc w:val="both"/>
              <w:rPr>
                <w:rFonts w:ascii="Calibri" w:hAnsi="Calibri" w:cs="Calibri"/>
                <w:color w:val="000000" w:themeColor="text1"/>
                <w:sz w:val="24"/>
                <w:szCs w:val="24"/>
              </w:rPr>
            </w:pPr>
          </w:p>
          <w:p w14:paraId="122B0A9D" w14:textId="77777777" w:rsidR="00F1169B" w:rsidRPr="00F1169B" w:rsidRDefault="00F1169B" w:rsidP="00BC0DCF">
            <w:pPr>
              <w:pStyle w:val="TableParagraph"/>
              <w:ind w:left="142" w:right="132"/>
              <w:contextualSpacing/>
              <w:jc w:val="both"/>
              <w:rPr>
                <w:rFonts w:ascii="Calibri" w:hAnsi="Calibri" w:cs="Calibri"/>
                <w:color w:val="000000" w:themeColor="text1"/>
                <w:sz w:val="24"/>
                <w:szCs w:val="24"/>
              </w:rPr>
            </w:pPr>
            <w:r w:rsidRPr="00F1169B">
              <w:rPr>
                <w:rFonts w:ascii="Calibri" w:hAnsi="Calibri" w:cs="Calibri"/>
                <w:color w:val="000000" w:themeColor="text1"/>
                <w:sz w:val="24"/>
                <w:szCs w:val="24"/>
              </w:rPr>
              <w:t>Improving school-based administration.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Empowering</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ministry</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and</w:t>
            </w:r>
            <w:r w:rsidRPr="00F1169B">
              <w:rPr>
                <w:rFonts w:ascii="Calibri" w:hAnsi="Calibri" w:cs="Calibri"/>
                <w:color w:val="000000" w:themeColor="text1"/>
                <w:spacing w:val="-4"/>
                <w:sz w:val="24"/>
                <w:szCs w:val="24"/>
              </w:rPr>
              <w:t xml:space="preserve"> </w:t>
            </w:r>
            <w:r w:rsidRPr="00F1169B">
              <w:rPr>
                <w:rFonts w:ascii="Calibri" w:hAnsi="Calibri" w:cs="Calibri"/>
                <w:color w:val="000000" w:themeColor="text1"/>
                <w:sz w:val="24"/>
                <w:szCs w:val="24"/>
              </w:rPr>
              <w:t>establishing</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change.</w:t>
            </w:r>
          </w:p>
        </w:tc>
      </w:tr>
    </w:tbl>
    <w:p w14:paraId="5B373B0D" w14:textId="77777777" w:rsidR="00F1169B" w:rsidRPr="00F1169B" w:rsidRDefault="00F1169B" w:rsidP="00F1169B">
      <w:pPr>
        <w:spacing w:after="0" w:line="240" w:lineRule="auto"/>
        <w:ind w:right="-46"/>
        <w:jc w:val="both"/>
        <w:rPr>
          <w:rFonts w:ascii="Calibri" w:hAnsi="Calibri" w:cs="Calibri"/>
          <w:b/>
          <w:bCs/>
          <w:color w:val="000000" w:themeColor="text1"/>
          <w:sz w:val="24"/>
          <w:szCs w:val="24"/>
        </w:rPr>
      </w:pPr>
    </w:p>
    <w:p w14:paraId="70E1381D" w14:textId="77777777" w:rsidR="00F1169B" w:rsidRPr="00F1169B" w:rsidRDefault="00F1169B" w:rsidP="00F1169B">
      <w:pPr>
        <w:spacing w:after="0" w:line="240" w:lineRule="auto"/>
        <w:ind w:right="-46"/>
        <w:jc w:val="both"/>
        <w:rPr>
          <w:rFonts w:ascii="Calibri" w:hAnsi="Calibri" w:cs="Calibri"/>
          <w:b/>
          <w:bCs/>
          <w:color w:val="000000" w:themeColor="text1"/>
          <w:sz w:val="24"/>
          <w:szCs w:val="24"/>
        </w:rPr>
      </w:pPr>
      <w:r w:rsidRPr="00F1169B">
        <w:rPr>
          <w:rFonts w:ascii="Calibri" w:hAnsi="Calibri" w:cs="Calibri"/>
          <w:b/>
          <w:bCs/>
          <w:color w:val="000000" w:themeColor="text1"/>
          <w:sz w:val="24"/>
          <w:szCs w:val="24"/>
        </w:rPr>
        <w:t>Research Methodology</w:t>
      </w:r>
    </w:p>
    <w:p w14:paraId="0B329AF0" w14:textId="77777777" w:rsidR="00F1169B" w:rsidRPr="00F1169B" w:rsidRDefault="00F1169B" w:rsidP="00F1169B">
      <w:pPr>
        <w:pStyle w:val="BodyText"/>
        <w:ind w:right="-46"/>
        <w:jc w:val="both"/>
        <w:rPr>
          <w:rFonts w:ascii="Calibri" w:hAnsi="Calibri" w:cs="Calibri"/>
          <w:color w:val="000000" w:themeColor="text1"/>
        </w:rPr>
      </w:pPr>
      <w:r w:rsidRPr="00F1169B">
        <w:rPr>
          <w:rFonts w:ascii="Calibri" w:hAnsi="Calibri" w:cs="Calibri"/>
          <w:color w:val="000000" w:themeColor="text1"/>
        </w:rPr>
        <w:t>A</w:t>
      </w:r>
      <w:r w:rsidRPr="00F1169B">
        <w:rPr>
          <w:rFonts w:ascii="Calibri" w:hAnsi="Calibri" w:cs="Calibri"/>
          <w:color w:val="000000" w:themeColor="text1"/>
          <w:spacing w:val="7"/>
        </w:rPr>
        <w:t xml:space="preserve"> </w:t>
      </w:r>
      <w:r w:rsidRPr="00F1169B">
        <w:rPr>
          <w:rFonts w:ascii="Calibri" w:hAnsi="Calibri" w:cs="Calibri"/>
          <w:color w:val="000000" w:themeColor="text1"/>
        </w:rPr>
        <w:t>quantitative</w:t>
      </w:r>
      <w:r w:rsidRPr="00F1169B">
        <w:rPr>
          <w:rFonts w:ascii="Calibri" w:hAnsi="Calibri" w:cs="Calibri"/>
          <w:color w:val="000000" w:themeColor="text1"/>
          <w:spacing w:val="8"/>
        </w:rPr>
        <w:t xml:space="preserve"> </w:t>
      </w:r>
      <w:r w:rsidRPr="00F1169B">
        <w:rPr>
          <w:rFonts w:ascii="Calibri" w:hAnsi="Calibri" w:cs="Calibri"/>
          <w:color w:val="000000" w:themeColor="text1"/>
        </w:rPr>
        <w:t>technique</w:t>
      </w:r>
      <w:r w:rsidRPr="00F1169B">
        <w:rPr>
          <w:rFonts w:ascii="Calibri" w:hAnsi="Calibri" w:cs="Calibri"/>
          <w:color w:val="000000" w:themeColor="text1"/>
          <w:spacing w:val="8"/>
        </w:rPr>
        <w:t xml:space="preserve"> </w:t>
      </w:r>
      <w:r w:rsidRPr="00F1169B">
        <w:rPr>
          <w:rFonts w:ascii="Calibri" w:hAnsi="Calibri" w:cs="Calibri"/>
          <w:color w:val="000000" w:themeColor="text1"/>
        </w:rPr>
        <w:t>is</w:t>
      </w:r>
      <w:r w:rsidRPr="00F1169B">
        <w:rPr>
          <w:rFonts w:ascii="Calibri" w:hAnsi="Calibri" w:cs="Calibri"/>
          <w:color w:val="000000" w:themeColor="text1"/>
          <w:spacing w:val="7"/>
        </w:rPr>
        <w:t xml:space="preserve"> </w:t>
      </w:r>
      <w:r w:rsidRPr="00F1169B">
        <w:rPr>
          <w:rFonts w:ascii="Calibri" w:hAnsi="Calibri" w:cs="Calibri"/>
          <w:color w:val="000000" w:themeColor="text1"/>
        </w:rPr>
        <w:t>appropriate</w:t>
      </w:r>
      <w:r w:rsidRPr="00F1169B">
        <w:rPr>
          <w:rFonts w:ascii="Calibri" w:hAnsi="Calibri" w:cs="Calibri"/>
          <w:color w:val="000000" w:themeColor="text1"/>
          <w:spacing w:val="8"/>
        </w:rPr>
        <w:t xml:space="preserve"> </w:t>
      </w:r>
      <w:r w:rsidRPr="00F1169B">
        <w:rPr>
          <w:rFonts w:ascii="Calibri" w:hAnsi="Calibri" w:cs="Calibri"/>
          <w:color w:val="000000" w:themeColor="text1"/>
        </w:rPr>
        <w:t>when</w:t>
      </w:r>
      <w:r w:rsidRPr="00F1169B">
        <w:rPr>
          <w:rFonts w:ascii="Calibri" w:hAnsi="Calibri" w:cs="Calibri"/>
          <w:color w:val="000000" w:themeColor="text1"/>
          <w:spacing w:val="8"/>
        </w:rPr>
        <w:t xml:space="preserve"> </w:t>
      </w:r>
      <w:r w:rsidRPr="00F1169B">
        <w:rPr>
          <w:rFonts w:ascii="Calibri" w:hAnsi="Calibri" w:cs="Calibri"/>
          <w:color w:val="000000" w:themeColor="text1"/>
        </w:rPr>
        <w:t>the</w:t>
      </w:r>
      <w:r w:rsidRPr="00F1169B">
        <w:rPr>
          <w:rFonts w:ascii="Calibri" w:hAnsi="Calibri" w:cs="Calibri"/>
          <w:color w:val="000000" w:themeColor="text1"/>
          <w:spacing w:val="7"/>
        </w:rPr>
        <w:t xml:space="preserve"> </w:t>
      </w:r>
      <w:r w:rsidRPr="00F1169B">
        <w:rPr>
          <w:rFonts w:ascii="Calibri" w:hAnsi="Calibri" w:cs="Calibri"/>
          <w:color w:val="000000" w:themeColor="text1"/>
        </w:rPr>
        <w:t>purpose</w:t>
      </w:r>
      <w:r w:rsidRPr="00F1169B">
        <w:rPr>
          <w:rFonts w:ascii="Calibri" w:hAnsi="Calibri" w:cs="Calibri"/>
          <w:color w:val="000000" w:themeColor="text1"/>
          <w:spacing w:val="8"/>
        </w:rPr>
        <w:t xml:space="preserve"> </w:t>
      </w:r>
      <w:r w:rsidRPr="00F1169B">
        <w:rPr>
          <w:rFonts w:ascii="Calibri" w:hAnsi="Calibri" w:cs="Calibri"/>
          <w:color w:val="000000" w:themeColor="text1"/>
        </w:rPr>
        <w:t>of</w:t>
      </w:r>
      <w:r w:rsidRPr="00F1169B">
        <w:rPr>
          <w:rFonts w:ascii="Calibri" w:hAnsi="Calibri" w:cs="Calibri"/>
          <w:color w:val="000000" w:themeColor="text1"/>
          <w:spacing w:val="8"/>
        </w:rPr>
        <w:t xml:space="preserve"> </w:t>
      </w:r>
      <w:r w:rsidRPr="00F1169B">
        <w:rPr>
          <w:rFonts w:ascii="Calibri" w:hAnsi="Calibri" w:cs="Calibri"/>
          <w:color w:val="000000" w:themeColor="text1"/>
        </w:rPr>
        <w:t>the</w:t>
      </w:r>
      <w:r w:rsidRPr="00F1169B">
        <w:rPr>
          <w:rFonts w:ascii="Calibri" w:hAnsi="Calibri" w:cs="Calibri"/>
          <w:color w:val="000000" w:themeColor="text1"/>
          <w:spacing w:val="8"/>
        </w:rPr>
        <w:t xml:space="preserve"> </w:t>
      </w:r>
      <w:r w:rsidRPr="00F1169B">
        <w:rPr>
          <w:rFonts w:ascii="Calibri" w:hAnsi="Calibri" w:cs="Calibri"/>
          <w:color w:val="000000" w:themeColor="text1"/>
        </w:rPr>
        <w:t>research</w:t>
      </w:r>
      <w:r w:rsidRPr="00F1169B">
        <w:rPr>
          <w:rFonts w:ascii="Calibri" w:hAnsi="Calibri" w:cs="Calibri"/>
          <w:color w:val="000000" w:themeColor="text1"/>
          <w:spacing w:val="7"/>
        </w:rPr>
        <w:t xml:space="preserve"> </w:t>
      </w:r>
      <w:r w:rsidRPr="00F1169B">
        <w:rPr>
          <w:rFonts w:ascii="Calibri" w:hAnsi="Calibri" w:cs="Calibri"/>
          <w:color w:val="000000" w:themeColor="text1"/>
        </w:rPr>
        <w:t>is</w:t>
      </w:r>
      <w:r w:rsidRPr="00F1169B">
        <w:rPr>
          <w:rFonts w:ascii="Calibri" w:hAnsi="Calibri" w:cs="Calibri"/>
          <w:color w:val="000000" w:themeColor="text1"/>
          <w:spacing w:val="8"/>
        </w:rPr>
        <w:t xml:space="preserve"> </w:t>
      </w:r>
      <w:r w:rsidRPr="00F1169B">
        <w:rPr>
          <w:rFonts w:ascii="Calibri" w:hAnsi="Calibri" w:cs="Calibri"/>
          <w:color w:val="000000" w:themeColor="text1"/>
        </w:rPr>
        <w:t>to</w:t>
      </w:r>
      <w:r w:rsidRPr="00F1169B">
        <w:rPr>
          <w:rFonts w:ascii="Calibri" w:hAnsi="Calibri" w:cs="Calibri"/>
          <w:color w:val="000000" w:themeColor="text1"/>
          <w:spacing w:val="8"/>
        </w:rPr>
        <w:t xml:space="preserve"> </w:t>
      </w:r>
      <w:r w:rsidRPr="00F1169B">
        <w:rPr>
          <w:rFonts w:ascii="Calibri" w:hAnsi="Calibri" w:cs="Calibri"/>
          <w:color w:val="000000" w:themeColor="text1"/>
        </w:rPr>
        <w:t>quantify</w:t>
      </w:r>
      <w:r w:rsidRPr="00F1169B">
        <w:rPr>
          <w:rFonts w:ascii="Calibri" w:hAnsi="Calibri" w:cs="Calibri"/>
          <w:color w:val="000000" w:themeColor="text1"/>
          <w:spacing w:val="7"/>
        </w:rPr>
        <w:t xml:space="preserve"> </w:t>
      </w:r>
      <w:r w:rsidRPr="00F1169B">
        <w:rPr>
          <w:rFonts w:ascii="Calibri" w:hAnsi="Calibri" w:cs="Calibri"/>
          <w:color w:val="000000" w:themeColor="text1"/>
        </w:rPr>
        <w:t>data</w:t>
      </w:r>
      <w:r w:rsidRPr="00F1169B">
        <w:rPr>
          <w:rFonts w:ascii="Calibri" w:hAnsi="Calibri" w:cs="Calibri"/>
          <w:color w:val="000000" w:themeColor="text1"/>
          <w:spacing w:val="-58"/>
        </w:rPr>
        <w:t xml:space="preserve"> </w:t>
      </w:r>
      <w:r w:rsidRPr="00F1169B">
        <w:rPr>
          <w:rFonts w:ascii="Calibri" w:hAnsi="Calibri" w:cs="Calibri"/>
          <w:color w:val="000000" w:themeColor="text1"/>
        </w:rPr>
        <w:t>and</w:t>
      </w:r>
      <w:r w:rsidRPr="00F1169B">
        <w:rPr>
          <w:rFonts w:ascii="Calibri" w:hAnsi="Calibri" w:cs="Calibri"/>
          <w:color w:val="000000" w:themeColor="text1"/>
          <w:spacing w:val="52"/>
        </w:rPr>
        <w:t xml:space="preserve"> </w:t>
      </w:r>
      <w:r w:rsidRPr="00F1169B">
        <w:rPr>
          <w:rFonts w:ascii="Calibri" w:hAnsi="Calibri" w:cs="Calibri"/>
          <w:color w:val="000000" w:themeColor="text1"/>
        </w:rPr>
        <w:t>generalize</w:t>
      </w:r>
      <w:r w:rsidRPr="00F1169B">
        <w:rPr>
          <w:rFonts w:ascii="Calibri" w:hAnsi="Calibri" w:cs="Calibri"/>
          <w:color w:val="000000" w:themeColor="text1"/>
          <w:spacing w:val="53"/>
        </w:rPr>
        <w:t xml:space="preserve"> </w:t>
      </w:r>
      <w:r w:rsidRPr="00F1169B">
        <w:rPr>
          <w:rFonts w:ascii="Calibri" w:hAnsi="Calibri" w:cs="Calibri"/>
          <w:color w:val="000000" w:themeColor="text1"/>
        </w:rPr>
        <w:t>outcomes</w:t>
      </w:r>
      <w:r w:rsidRPr="00F1169B">
        <w:rPr>
          <w:rFonts w:ascii="Calibri" w:hAnsi="Calibri" w:cs="Calibri"/>
          <w:color w:val="000000" w:themeColor="text1"/>
          <w:spacing w:val="53"/>
        </w:rPr>
        <w:t xml:space="preserve"> </w:t>
      </w:r>
      <w:r w:rsidRPr="00F1169B">
        <w:rPr>
          <w:rFonts w:ascii="Calibri" w:hAnsi="Calibri" w:cs="Calibri"/>
          <w:color w:val="000000" w:themeColor="text1"/>
        </w:rPr>
        <w:t>from</w:t>
      </w:r>
      <w:r w:rsidRPr="00F1169B">
        <w:rPr>
          <w:rFonts w:ascii="Calibri" w:hAnsi="Calibri" w:cs="Calibri"/>
          <w:color w:val="000000" w:themeColor="text1"/>
          <w:spacing w:val="53"/>
        </w:rPr>
        <w:t xml:space="preserve"> </w:t>
      </w:r>
      <w:r w:rsidRPr="00F1169B">
        <w:rPr>
          <w:rFonts w:ascii="Calibri" w:hAnsi="Calibri" w:cs="Calibri"/>
          <w:color w:val="000000" w:themeColor="text1"/>
        </w:rPr>
        <w:t>a</w:t>
      </w:r>
      <w:r w:rsidRPr="00F1169B">
        <w:rPr>
          <w:rFonts w:ascii="Calibri" w:hAnsi="Calibri" w:cs="Calibri"/>
          <w:color w:val="000000" w:themeColor="text1"/>
          <w:spacing w:val="53"/>
        </w:rPr>
        <w:t xml:space="preserve"> </w:t>
      </w:r>
      <w:r w:rsidRPr="00F1169B">
        <w:rPr>
          <w:rFonts w:ascii="Calibri" w:hAnsi="Calibri" w:cs="Calibri"/>
          <w:color w:val="000000" w:themeColor="text1"/>
        </w:rPr>
        <w:t>sample</w:t>
      </w:r>
      <w:r w:rsidRPr="00F1169B">
        <w:rPr>
          <w:rFonts w:ascii="Calibri" w:hAnsi="Calibri" w:cs="Calibri"/>
          <w:color w:val="000000" w:themeColor="text1"/>
          <w:spacing w:val="53"/>
        </w:rPr>
        <w:t xml:space="preserve"> </w:t>
      </w:r>
      <w:r w:rsidRPr="00F1169B">
        <w:rPr>
          <w:rFonts w:ascii="Calibri" w:hAnsi="Calibri" w:cs="Calibri"/>
          <w:color w:val="000000" w:themeColor="text1"/>
        </w:rPr>
        <w:t>to</w:t>
      </w:r>
      <w:r w:rsidRPr="00F1169B">
        <w:rPr>
          <w:rFonts w:ascii="Calibri" w:hAnsi="Calibri" w:cs="Calibri"/>
          <w:color w:val="000000" w:themeColor="text1"/>
          <w:spacing w:val="52"/>
        </w:rPr>
        <w:t xml:space="preserve"> </w:t>
      </w:r>
      <w:r w:rsidRPr="00F1169B">
        <w:rPr>
          <w:rFonts w:ascii="Calibri" w:hAnsi="Calibri" w:cs="Calibri"/>
          <w:color w:val="000000" w:themeColor="text1"/>
        </w:rPr>
        <w:t>a</w:t>
      </w:r>
      <w:r w:rsidRPr="00F1169B">
        <w:rPr>
          <w:rFonts w:ascii="Calibri" w:hAnsi="Calibri" w:cs="Calibri"/>
          <w:color w:val="000000" w:themeColor="text1"/>
          <w:spacing w:val="53"/>
        </w:rPr>
        <w:t xml:space="preserve"> </w:t>
      </w:r>
      <w:r w:rsidRPr="00F1169B">
        <w:rPr>
          <w:rFonts w:ascii="Calibri" w:hAnsi="Calibri" w:cs="Calibri"/>
          <w:color w:val="000000" w:themeColor="text1"/>
        </w:rPr>
        <w:t>population</w:t>
      </w:r>
      <w:r w:rsidRPr="00F1169B">
        <w:rPr>
          <w:rFonts w:ascii="Calibri" w:hAnsi="Calibri" w:cs="Calibri"/>
          <w:color w:val="000000" w:themeColor="text1"/>
          <w:spacing w:val="53"/>
        </w:rPr>
        <w:t xml:space="preserve"> </w:t>
      </w:r>
      <w:r w:rsidRPr="00F1169B">
        <w:rPr>
          <w:rFonts w:ascii="Calibri" w:hAnsi="Calibri" w:cs="Calibri"/>
          <w:color w:val="000000" w:themeColor="text1"/>
        </w:rPr>
        <w:t>of</w:t>
      </w:r>
      <w:r w:rsidRPr="00F1169B">
        <w:rPr>
          <w:rFonts w:ascii="Calibri" w:hAnsi="Calibri" w:cs="Calibri"/>
          <w:color w:val="000000" w:themeColor="text1"/>
          <w:spacing w:val="53"/>
        </w:rPr>
        <w:t xml:space="preserve"> </w:t>
      </w:r>
      <w:r w:rsidRPr="00F1169B">
        <w:rPr>
          <w:rFonts w:ascii="Calibri" w:hAnsi="Calibri" w:cs="Calibri"/>
          <w:color w:val="000000" w:themeColor="text1"/>
        </w:rPr>
        <w:t>interest.</w:t>
      </w:r>
      <w:r w:rsidRPr="00F1169B">
        <w:rPr>
          <w:rFonts w:ascii="Calibri" w:hAnsi="Calibri" w:cs="Calibri"/>
          <w:color w:val="000000" w:themeColor="text1"/>
          <w:spacing w:val="53"/>
        </w:rPr>
        <w:t xml:space="preserve"> </w:t>
      </w:r>
      <w:r w:rsidRPr="00F1169B">
        <w:rPr>
          <w:rFonts w:ascii="Calibri" w:hAnsi="Calibri" w:cs="Calibri"/>
          <w:color w:val="000000" w:themeColor="text1"/>
        </w:rPr>
        <w:t>It</w:t>
      </w:r>
      <w:r w:rsidRPr="00F1169B">
        <w:rPr>
          <w:rFonts w:ascii="Calibri" w:hAnsi="Calibri" w:cs="Calibri"/>
          <w:color w:val="000000" w:themeColor="text1"/>
          <w:spacing w:val="53"/>
        </w:rPr>
        <w:t xml:space="preserve"> </w:t>
      </w:r>
      <w:r w:rsidRPr="00F1169B">
        <w:rPr>
          <w:rFonts w:ascii="Calibri" w:hAnsi="Calibri" w:cs="Calibri"/>
          <w:color w:val="000000" w:themeColor="text1"/>
        </w:rPr>
        <w:t>allows</w:t>
      </w:r>
      <w:r w:rsidRPr="00F1169B">
        <w:rPr>
          <w:rFonts w:ascii="Calibri" w:hAnsi="Calibri" w:cs="Calibri"/>
          <w:color w:val="000000" w:themeColor="text1"/>
          <w:spacing w:val="52"/>
        </w:rPr>
        <w:t xml:space="preserve"> </w:t>
      </w:r>
      <w:r w:rsidRPr="00F1169B">
        <w:rPr>
          <w:rFonts w:ascii="Calibri" w:hAnsi="Calibri" w:cs="Calibri"/>
          <w:color w:val="000000" w:themeColor="text1"/>
        </w:rPr>
        <w:t>objective hypotheses to be tested by evaluating the relationships between variables that may be</w:t>
      </w:r>
      <w:r w:rsidRPr="00F1169B">
        <w:rPr>
          <w:rFonts w:ascii="Calibri" w:hAnsi="Calibri" w:cs="Calibri"/>
          <w:color w:val="000000" w:themeColor="text1"/>
          <w:spacing w:val="1"/>
        </w:rPr>
        <w:t xml:space="preserve"> </w:t>
      </w:r>
      <w:r w:rsidRPr="00F1169B">
        <w:rPr>
          <w:rFonts w:ascii="Calibri" w:hAnsi="Calibri" w:cs="Calibri"/>
          <w:color w:val="000000" w:themeColor="text1"/>
        </w:rPr>
        <w:t>measured and analyzed using statistical processes (Creswell, 2014). A quantitative method</w:t>
      </w:r>
      <w:r w:rsidRPr="00F1169B">
        <w:rPr>
          <w:rFonts w:ascii="Calibri" w:hAnsi="Calibri" w:cs="Calibri"/>
          <w:color w:val="000000" w:themeColor="text1"/>
          <w:spacing w:val="1"/>
        </w:rPr>
        <w:t xml:space="preserve"> </w:t>
      </w:r>
      <w:r w:rsidRPr="00F1169B">
        <w:rPr>
          <w:rFonts w:ascii="Calibri" w:hAnsi="Calibri" w:cs="Calibri"/>
          <w:color w:val="000000" w:themeColor="text1"/>
        </w:rPr>
        <w:t>allows for the statistical testing of hypotheses about specific variable relationships. This is</w:t>
      </w:r>
      <w:r w:rsidRPr="00F1169B">
        <w:rPr>
          <w:rFonts w:ascii="Calibri" w:hAnsi="Calibri" w:cs="Calibri"/>
          <w:color w:val="000000" w:themeColor="text1"/>
          <w:spacing w:val="1"/>
        </w:rPr>
        <w:t xml:space="preserve"> </w:t>
      </w:r>
      <w:r w:rsidRPr="00F1169B">
        <w:rPr>
          <w:rFonts w:ascii="Calibri" w:hAnsi="Calibri" w:cs="Calibri"/>
          <w:color w:val="000000" w:themeColor="text1"/>
        </w:rPr>
        <w:t>ideal for this study since we want to look at the relationships between assessed personality</w:t>
      </w:r>
      <w:r w:rsidRPr="00F1169B">
        <w:rPr>
          <w:rFonts w:ascii="Calibri" w:hAnsi="Calibri" w:cs="Calibri"/>
          <w:color w:val="000000" w:themeColor="text1"/>
          <w:spacing w:val="1"/>
        </w:rPr>
        <w:t xml:space="preserve"> </w:t>
      </w:r>
      <w:r w:rsidRPr="00F1169B">
        <w:rPr>
          <w:rFonts w:ascii="Calibri" w:hAnsi="Calibri" w:cs="Calibri"/>
          <w:color w:val="000000" w:themeColor="text1"/>
        </w:rPr>
        <w:t>traits</w:t>
      </w:r>
      <w:r w:rsidRPr="00F1169B">
        <w:rPr>
          <w:rFonts w:ascii="Calibri" w:hAnsi="Calibri" w:cs="Calibri"/>
          <w:color w:val="000000" w:themeColor="text1"/>
          <w:spacing w:val="-2"/>
        </w:rPr>
        <w:t xml:space="preserve"> </w:t>
      </w:r>
      <w:r w:rsidRPr="00F1169B">
        <w:rPr>
          <w:rFonts w:ascii="Calibri" w:hAnsi="Calibri" w:cs="Calibri"/>
          <w:color w:val="000000" w:themeColor="text1"/>
        </w:rPr>
        <w:t>and</w:t>
      </w:r>
      <w:r w:rsidRPr="00F1169B">
        <w:rPr>
          <w:rFonts w:ascii="Calibri" w:hAnsi="Calibri" w:cs="Calibri"/>
          <w:color w:val="000000" w:themeColor="text1"/>
          <w:spacing w:val="-1"/>
        </w:rPr>
        <w:t xml:space="preserve"> </w:t>
      </w:r>
      <w:r w:rsidRPr="00F1169B">
        <w:rPr>
          <w:rFonts w:ascii="Calibri" w:hAnsi="Calibri" w:cs="Calibri"/>
          <w:color w:val="000000" w:themeColor="text1"/>
        </w:rPr>
        <w:t>STEM</w:t>
      </w:r>
      <w:r w:rsidRPr="00F1169B">
        <w:rPr>
          <w:rFonts w:ascii="Calibri" w:hAnsi="Calibri" w:cs="Calibri"/>
          <w:color w:val="000000" w:themeColor="text1"/>
          <w:spacing w:val="-1"/>
        </w:rPr>
        <w:t xml:space="preserve"> </w:t>
      </w:r>
      <w:r w:rsidRPr="00F1169B">
        <w:rPr>
          <w:rFonts w:ascii="Calibri" w:hAnsi="Calibri" w:cs="Calibri"/>
          <w:color w:val="000000" w:themeColor="text1"/>
        </w:rPr>
        <w:t>interest</w:t>
      </w:r>
      <w:r w:rsidRPr="00F1169B">
        <w:rPr>
          <w:rFonts w:ascii="Calibri" w:hAnsi="Calibri" w:cs="Calibri"/>
          <w:color w:val="000000" w:themeColor="text1"/>
          <w:spacing w:val="-1"/>
        </w:rPr>
        <w:t xml:space="preserve"> </w:t>
      </w:r>
      <w:r w:rsidRPr="00F1169B">
        <w:rPr>
          <w:rFonts w:ascii="Calibri" w:hAnsi="Calibri" w:cs="Calibri"/>
          <w:color w:val="000000" w:themeColor="text1"/>
        </w:rPr>
        <w:t>(Idris</w:t>
      </w:r>
      <w:r w:rsidRPr="00F1169B">
        <w:rPr>
          <w:rFonts w:ascii="Calibri" w:hAnsi="Calibri" w:cs="Calibri"/>
          <w:color w:val="000000" w:themeColor="text1"/>
          <w:spacing w:val="-2"/>
        </w:rPr>
        <w:t xml:space="preserve"> </w:t>
      </w:r>
      <w:r w:rsidRPr="00F1169B">
        <w:rPr>
          <w:rFonts w:ascii="Calibri" w:hAnsi="Calibri" w:cs="Calibri"/>
          <w:color w:val="000000" w:themeColor="text1"/>
        </w:rPr>
        <w:t>et</w:t>
      </w:r>
      <w:r w:rsidRPr="00F1169B">
        <w:rPr>
          <w:rFonts w:ascii="Calibri" w:hAnsi="Calibri" w:cs="Calibri"/>
          <w:color w:val="000000" w:themeColor="text1"/>
          <w:spacing w:val="-1"/>
        </w:rPr>
        <w:t xml:space="preserve"> </w:t>
      </w:r>
      <w:r w:rsidRPr="00F1169B">
        <w:rPr>
          <w:rFonts w:ascii="Calibri" w:hAnsi="Calibri" w:cs="Calibri"/>
          <w:color w:val="000000" w:themeColor="text1"/>
        </w:rPr>
        <w:t>al.,</w:t>
      </w:r>
      <w:r w:rsidRPr="00F1169B">
        <w:rPr>
          <w:rFonts w:ascii="Calibri" w:hAnsi="Calibri" w:cs="Calibri"/>
          <w:color w:val="000000" w:themeColor="text1"/>
          <w:spacing w:val="-1"/>
        </w:rPr>
        <w:t xml:space="preserve"> </w:t>
      </w:r>
      <w:r w:rsidRPr="00F1169B">
        <w:rPr>
          <w:rFonts w:ascii="Calibri" w:hAnsi="Calibri" w:cs="Calibri"/>
          <w:color w:val="000000" w:themeColor="text1"/>
        </w:rPr>
        <w:t xml:space="preserve">2023e). </w:t>
      </w:r>
    </w:p>
    <w:p w14:paraId="2F6E99F8" w14:textId="77777777" w:rsidR="00F1169B" w:rsidRPr="00F1169B" w:rsidRDefault="00F1169B" w:rsidP="00F1169B">
      <w:pPr>
        <w:pStyle w:val="BodyText"/>
        <w:ind w:right="-46"/>
        <w:jc w:val="both"/>
        <w:rPr>
          <w:rFonts w:ascii="Calibri" w:hAnsi="Calibri" w:cs="Calibri"/>
          <w:color w:val="000000" w:themeColor="text1"/>
        </w:rPr>
      </w:pPr>
    </w:p>
    <w:p w14:paraId="41157C16" w14:textId="77777777" w:rsidR="00F1169B" w:rsidRPr="00F1169B" w:rsidRDefault="00F1169B" w:rsidP="00F1169B">
      <w:pPr>
        <w:pStyle w:val="BodyText"/>
        <w:ind w:right="-46"/>
        <w:jc w:val="both"/>
        <w:rPr>
          <w:rFonts w:ascii="Calibri" w:hAnsi="Calibri" w:cs="Calibri"/>
          <w:color w:val="000000" w:themeColor="text1"/>
        </w:rPr>
      </w:pPr>
      <w:r w:rsidRPr="00F1169B">
        <w:rPr>
          <w:rFonts w:ascii="Calibri" w:hAnsi="Calibri" w:cs="Calibri"/>
          <w:color w:val="000000" w:themeColor="text1"/>
        </w:rPr>
        <w:t>The use of approved personality evaluations generates quantitative data that can be</w:t>
      </w:r>
      <w:r w:rsidRPr="00F1169B">
        <w:rPr>
          <w:rFonts w:ascii="Calibri" w:hAnsi="Calibri" w:cs="Calibri"/>
          <w:color w:val="000000" w:themeColor="text1"/>
          <w:spacing w:val="1"/>
        </w:rPr>
        <w:t xml:space="preserve"> </w:t>
      </w:r>
      <w:r w:rsidRPr="00F1169B">
        <w:rPr>
          <w:rFonts w:ascii="Calibri" w:hAnsi="Calibri" w:cs="Calibri"/>
          <w:color w:val="000000" w:themeColor="text1"/>
        </w:rPr>
        <w:t>analyzed statistically. This enables empirical research into how personality factors correlate</w:t>
      </w:r>
      <w:r w:rsidRPr="00F1169B">
        <w:rPr>
          <w:rFonts w:ascii="Calibri" w:hAnsi="Calibri" w:cs="Calibri"/>
          <w:color w:val="000000" w:themeColor="text1"/>
          <w:spacing w:val="1"/>
        </w:rPr>
        <w:t xml:space="preserve"> </w:t>
      </w:r>
      <w:r w:rsidRPr="00F1169B">
        <w:rPr>
          <w:rFonts w:ascii="Calibri" w:hAnsi="Calibri" w:cs="Calibri"/>
          <w:color w:val="000000" w:themeColor="text1"/>
        </w:rPr>
        <w:t>with</w:t>
      </w:r>
      <w:r w:rsidRPr="00F1169B">
        <w:rPr>
          <w:rFonts w:ascii="Calibri" w:hAnsi="Calibri" w:cs="Calibri"/>
          <w:color w:val="000000" w:themeColor="text1"/>
          <w:spacing w:val="-6"/>
        </w:rPr>
        <w:t xml:space="preserve"> </w:t>
      </w:r>
      <w:r w:rsidRPr="00F1169B">
        <w:rPr>
          <w:rFonts w:ascii="Calibri" w:hAnsi="Calibri" w:cs="Calibri"/>
          <w:color w:val="000000" w:themeColor="text1"/>
        </w:rPr>
        <w:t>and</w:t>
      </w:r>
      <w:r w:rsidRPr="00F1169B">
        <w:rPr>
          <w:rFonts w:ascii="Calibri" w:hAnsi="Calibri" w:cs="Calibri"/>
          <w:color w:val="000000" w:themeColor="text1"/>
          <w:spacing w:val="-6"/>
        </w:rPr>
        <w:t xml:space="preserve"> </w:t>
      </w:r>
      <w:r w:rsidRPr="00F1169B">
        <w:rPr>
          <w:rFonts w:ascii="Calibri" w:hAnsi="Calibri" w:cs="Calibri"/>
          <w:color w:val="000000" w:themeColor="text1"/>
        </w:rPr>
        <w:t>predict</w:t>
      </w:r>
      <w:r w:rsidRPr="00F1169B">
        <w:rPr>
          <w:rFonts w:ascii="Calibri" w:hAnsi="Calibri" w:cs="Calibri"/>
          <w:color w:val="000000" w:themeColor="text1"/>
          <w:spacing w:val="-5"/>
        </w:rPr>
        <w:t xml:space="preserve"> </w:t>
      </w:r>
      <w:r w:rsidRPr="00F1169B">
        <w:rPr>
          <w:rFonts w:ascii="Calibri" w:hAnsi="Calibri" w:cs="Calibri"/>
          <w:color w:val="000000" w:themeColor="text1"/>
        </w:rPr>
        <w:t>STEM</w:t>
      </w:r>
      <w:r w:rsidRPr="00F1169B">
        <w:rPr>
          <w:rFonts w:ascii="Calibri" w:hAnsi="Calibri" w:cs="Calibri"/>
          <w:color w:val="000000" w:themeColor="text1"/>
          <w:spacing w:val="-6"/>
        </w:rPr>
        <w:t xml:space="preserve"> </w:t>
      </w:r>
      <w:r w:rsidRPr="00F1169B">
        <w:rPr>
          <w:rFonts w:ascii="Calibri" w:hAnsi="Calibri" w:cs="Calibri"/>
          <w:color w:val="000000" w:themeColor="text1"/>
        </w:rPr>
        <w:t>involvement</w:t>
      </w:r>
      <w:r w:rsidRPr="00F1169B">
        <w:rPr>
          <w:rFonts w:ascii="Calibri" w:hAnsi="Calibri" w:cs="Calibri"/>
          <w:color w:val="000000" w:themeColor="text1"/>
          <w:spacing w:val="-5"/>
        </w:rPr>
        <w:t xml:space="preserve"> </w:t>
      </w:r>
      <w:r w:rsidRPr="00F1169B">
        <w:rPr>
          <w:rFonts w:ascii="Calibri" w:hAnsi="Calibri" w:cs="Calibri"/>
          <w:color w:val="000000" w:themeColor="text1"/>
        </w:rPr>
        <w:t>and</w:t>
      </w:r>
      <w:r w:rsidRPr="00F1169B">
        <w:rPr>
          <w:rFonts w:ascii="Calibri" w:hAnsi="Calibri" w:cs="Calibri"/>
          <w:color w:val="000000" w:themeColor="text1"/>
          <w:spacing w:val="-6"/>
        </w:rPr>
        <w:t xml:space="preserve"> </w:t>
      </w:r>
      <w:r w:rsidRPr="00F1169B">
        <w:rPr>
          <w:rFonts w:ascii="Calibri" w:hAnsi="Calibri" w:cs="Calibri"/>
          <w:color w:val="000000" w:themeColor="text1"/>
        </w:rPr>
        <w:t>career</w:t>
      </w:r>
      <w:r w:rsidRPr="00F1169B">
        <w:rPr>
          <w:rFonts w:ascii="Calibri" w:hAnsi="Calibri" w:cs="Calibri"/>
          <w:color w:val="000000" w:themeColor="text1"/>
          <w:spacing w:val="-5"/>
        </w:rPr>
        <w:t xml:space="preserve"> </w:t>
      </w:r>
      <w:r w:rsidRPr="00F1169B">
        <w:rPr>
          <w:rFonts w:ascii="Calibri" w:hAnsi="Calibri" w:cs="Calibri"/>
          <w:color w:val="000000" w:themeColor="text1"/>
        </w:rPr>
        <w:t>choices</w:t>
      </w:r>
      <w:r w:rsidRPr="00F1169B">
        <w:rPr>
          <w:rFonts w:ascii="Calibri" w:hAnsi="Calibri" w:cs="Calibri"/>
          <w:color w:val="000000" w:themeColor="text1"/>
          <w:spacing w:val="-6"/>
        </w:rPr>
        <w:t xml:space="preserve"> </w:t>
      </w:r>
      <w:r w:rsidRPr="00F1169B">
        <w:rPr>
          <w:rFonts w:ascii="Calibri" w:hAnsi="Calibri" w:cs="Calibri"/>
          <w:color w:val="000000" w:themeColor="text1"/>
        </w:rPr>
        <w:t>(Ambriel</w:t>
      </w:r>
      <w:r w:rsidRPr="00F1169B">
        <w:rPr>
          <w:rFonts w:ascii="Calibri" w:hAnsi="Calibri" w:cs="Calibri"/>
          <w:color w:val="000000" w:themeColor="text1"/>
          <w:spacing w:val="-5"/>
        </w:rPr>
        <w:t xml:space="preserve"> </w:t>
      </w:r>
      <w:r w:rsidRPr="00F1169B">
        <w:rPr>
          <w:rFonts w:ascii="Calibri" w:hAnsi="Calibri" w:cs="Calibri"/>
          <w:color w:val="000000" w:themeColor="text1"/>
        </w:rPr>
        <w:t>et</w:t>
      </w:r>
      <w:r w:rsidRPr="00F1169B">
        <w:rPr>
          <w:rFonts w:ascii="Calibri" w:hAnsi="Calibri" w:cs="Calibri"/>
          <w:color w:val="000000" w:themeColor="text1"/>
          <w:spacing w:val="-6"/>
        </w:rPr>
        <w:t xml:space="preserve"> </w:t>
      </w:r>
      <w:r w:rsidRPr="00F1169B">
        <w:rPr>
          <w:rFonts w:ascii="Calibri" w:hAnsi="Calibri" w:cs="Calibri"/>
          <w:color w:val="000000" w:themeColor="text1"/>
        </w:rPr>
        <w:t>al.,</w:t>
      </w:r>
      <w:r w:rsidRPr="00F1169B">
        <w:rPr>
          <w:rFonts w:ascii="Calibri" w:hAnsi="Calibri" w:cs="Calibri"/>
          <w:color w:val="000000" w:themeColor="text1"/>
          <w:spacing w:val="-5"/>
        </w:rPr>
        <w:t xml:space="preserve"> </w:t>
      </w:r>
      <w:r w:rsidRPr="00F1169B">
        <w:rPr>
          <w:rFonts w:ascii="Calibri" w:hAnsi="Calibri" w:cs="Calibri"/>
          <w:color w:val="000000" w:themeColor="text1"/>
        </w:rPr>
        <w:t>2020).</w:t>
      </w:r>
      <w:r w:rsidRPr="00F1169B">
        <w:rPr>
          <w:rFonts w:ascii="Calibri" w:hAnsi="Calibri" w:cs="Calibri"/>
          <w:color w:val="000000" w:themeColor="text1"/>
          <w:spacing w:val="-6"/>
        </w:rPr>
        <w:t xml:space="preserve"> </w:t>
      </w:r>
      <w:r w:rsidRPr="00F1169B">
        <w:rPr>
          <w:rFonts w:ascii="Calibri" w:hAnsi="Calibri" w:cs="Calibri"/>
          <w:color w:val="000000" w:themeColor="text1"/>
        </w:rPr>
        <w:t>To</w:t>
      </w:r>
      <w:r w:rsidRPr="00F1169B">
        <w:rPr>
          <w:rFonts w:ascii="Calibri" w:hAnsi="Calibri" w:cs="Calibri"/>
          <w:color w:val="000000" w:themeColor="text1"/>
          <w:spacing w:val="-5"/>
        </w:rPr>
        <w:t xml:space="preserve"> </w:t>
      </w:r>
      <w:r w:rsidRPr="00F1169B">
        <w:rPr>
          <w:rFonts w:ascii="Calibri" w:hAnsi="Calibri" w:cs="Calibri"/>
          <w:color w:val="000000" w:themeColor="text1"/>
        </w:rPr>
        <w:t>summarize, a</w:t>
      </w:r>
      <w:r w:rsidRPr="00F1169B">
        <w:rPr>
          <w:rFonts w:ascii="Calibri" w:hAnsi="Calibri" w:cs="Calibri"/>
          <w:color w:val="000000" w:themeColor="text1"/>
          <w:spacing w:val="-10"/>
        </w:rPr>
        <w:t xml:space="preserve"> </w:t>
      </w:r>
      <w:r w:rsidRPr="00F1169B">
        <w:rPr>
          <w:rFonts w:ascii="Calibri" w:hAnsi="Calibri" w:cs="Calibri"/>
          <w:color w:val="000000" w:themeColor="text1"/>
        </w:rPr>
        <w:t>quantitative</w:t>
      </w:r>
      <w:r w:rsidRPr="00F1169B">
        <w:rPr>
          <w:rFonts w:ascii="Calibri" w:hAnsi="Calibri" w:cs="Calibri"/>
          <w:color w:val="000000" w:themeColor="text1"/>
          <w:spacing w:val="-9"/>
        </w:rPr>
        <w:t xml:space="preserve"> </w:t>
      </w:r>
      <w:r w:rsidRPr="00F1169B">
        <w:rPr>
          <w:rFonts w:ascii="Calibri" w:hAnsi="Calibri" w:cs="Calibri"/>
          <w:color w:val="000000" w:themeColor="text1"/>
        </w:rPr>
        <w:t>methodology</w:t>
      </w:r>
      <w:r w:rsidRPr="00F1169B">
        <w:rPr>
          <w:rFonts w:ascii="Calibri" w:hAnsi="Calibri" w:cs="Calibri"/>
          <w:color w:val="000000" w:themeColor="text1"/>
          <w:spacing w:val="-9"/>
        </w:rPr>
        <w:t xml:space="preserve"> </w:t>
      </w:r>
      <w:r w:rsidRPr="00F1169B">
        <w:rPr>
          <w:rFonts w:ascii="Calibri" w:hAnsi="Calibri" w:cs="Calibri"/>
          <w:color w:val="000000" w:themeColor="text1"/>
        </w:rPr>
        <w:t>would</w:t>
      </w:r>
      <w:r w:rsidRPr="00F1169B">
        <w:rPr>
          <w:rFonts w:ascii="Calibri" w:hAnsi="Calibri" w:cs="Calibri"/>
          <w:color w:val="000000" w:themeColor="text1"/>
          <w:spacing w:val="-9"/>
        </w:rPr>
        <w:t xml:space="preserve"> </w:t>
      </w:r>
      <w:r w:rsidRPr="00F1169B">
        <w:rPr>
          <w:rFonts w:ascii="Calibri" w:hAnsi="Calibri" w:cs="Calibri"/>
          <w:color w:val="000000" w:themeColor="text1"/>
        </w:rPr>
        <w:t>enable</w:t>
      </w:r>
      <w:r w:rsidRPr="00F1169B">
        <w:rPr>
          <w:rFonts w:ascii="Calibri" w:hAnsi="Calibri" w:cs="Calibri"/>
          <w:color w:val="000000" w:themeColor="text1"/>
          <w:spacing w:val="-9"/>
        </w:rPr>
        <w:t xml:space="preserve"> </w:t>
      </w:r>
      <w:r w:rsidRPr="00F1169B">
        <w:rPr>
          <w:rFonts w:ascii="Calibri" w:hAnsi="Calibri" w:cs="Calibri"/>
          <w:color w:val="000000" w:themeColor="text1"/>
        </w:rPr>
        <w:t>researchers</w:t>
      </w:r>
      <w:r w:rsidRPr="00F1169B">
        <w:rPr>
          <w:rFonts w:ascii="Calibri" w:hAnsi="Calibri" w:cs="Calibri"/>
          <w:color w:val="000000" w:themeColor="text1"/>
          <w:spacing w:val="-10"/>
        </w:rPr>
        <w:t xml:space="preserve"> </w:t>
      </w:r>
      <w:r w:rsidRPr="00F1169B">
        <w:rPr>
          <w:rFonts w:ascii="Calibri" w:hAnsi="Calibri" w:cs="Calibri"/>
          <w:color w:val="000000" w:themeColor="text1"/>
        </w:rPr>
        <w:t>to</w:t>
      </w:r>
      <w:r w:rsidRPr="00F1169B">
        <w:rPr>
          <w:rFonts w:ascii="Calibri" w:hAnsi="Calibri" w:cs="Calibri"/>
          <w:color w:val="000000" w:themeColor="text1"/>
          <w:spacing w:val="-9"/>
        </w:rPr>
        <w:t xml:space="preserve"> </w:t>
      </w:r>
      <w:r w:rsidRPr="00F1169B">
        <w:rPr>
          <w:rFonts w:ascii="Calibri" w:hAnsi="Calibri" w:cs="Calibri"/>
          <w:color w:val="000000" w:themeColor="text1"/>
        </w:rPr>
        <w:t>collect</w:t>
      </w:r>
      <w:r w:rsidRPr="00F1169B">
        <w:rPr>
          <w:rFonts w:ascii="Calibri" w:hAnsi="Calibri" w:cs="Calibri"/>
          <w:color w:val="000000" w:themeColor="text1"/>
          <w:spacing w:val="-9"/>
        </w:rPr>
        <w:t xml:space="preserve"> </w:t>
      </w:r>
      <w:r w:rsidRPr="00F1169B">
        <w:rPr>
          <w:rFonts w:ascii="Calibri" w:hAnsi="Calibri" w:cs="Calibri"/>
          <w:color w:val="000000" w:themeColor="text1"/>
        </w:rPr>
        <w:t>numerical</w:t>
      </w:r>
      <w:r w:rsidRPr="00F1169B">
        <w:rPr>
          <w:rFonts w:ascii="Calibri" w:hAnsi="Calibri" w:cs="Calibri"/>
          <w:color w:val="000000" w:themeColor="text1"/>
          <w:spacing w:val="-9"/>
        </w:rPr>
        <w:t xml:space="preserve"> </w:t>
      </w:r>
      <w:r w:rsidRPr="00F1169B">
        <w:rPr>
          <w:rFonts w:ascii="Calibri" w:hAnsi="Calibri" w:cs="Calibri"/>
          <w:color w:val="000000" w:themeColor="text1"/>
        </w:rPr>
        <w:t>data</w:t>
      </w:r>
      <w:r w:rsidRPr="00F1169B">
        <w:rPr>
          <w:rFonts w:ascii="Calibri" w:hAnsi="Calibri" w:cs="Calibri"/>
          <w:color w:val="000000" w:themeColor="text1"/>
          <w:spacing w:val="-9"/>
        </w:rPr>
        <w:t xml:space="preserve"> </w:t>
      </w:r>
      <w:r w:rsidRPr="00F1169B">
        <w:rPr>
          <w:rFonts w:ascii="Calibri" w:hAnsi="Calibri" w:cs="Calibri"/>
          <w:color w:val="000000" w:themeColor="text1"/>
        </w:rPr>
        <w:t>on</w:t>
      </w:r>
      <w:r w:rsidRPr="00F1169B">
        <w:rPr>
          <w:rFonts w:ascii="Calibri" w:hAnsi="Calibri" w:cs="Calibri"/>
          <w:color w:val="000000" w:themeColor="text1"/>
          <w:spacing w:val="-10"/>
        </w:rPr>
        <w:t xml:space="preserve"> </w:t>
      </w:r>
      <w:r w:rsidRPr="00F1169B">
        <w:rPr>
          <w:rFonts w:ascii="Calibri" w:hAnsi="Calibri" w:cs="Calibri"/>
          <w:color w:val="000000" w:themeColor="text1"/>
        </w:rPr>
        <w:t>personality</w:t>
      </w:r>
      <w:r w:rsidRPr="00F1169B">
        <w:rPr>
          <w:rFonts w:ascii="Calibri" w:hAnsi="Calibri" w:cs="Calibri"/>
          <w:color w:val="000000" w:themeColor="text1"/>
          <w:spacing w:val="-58"/>
        </w:rPr>
        <w:t xml:space="preserve"> </w:t>
      </w:r>
      <w:r w:rsidRPr="00F1169B">
        <w:rPr>
          <w:rFonts w:ascii="Calibri" w:hAnsi="Calibri" w:cs="Calibri"/>
          <w:color w:val="000000" w:themeColor="text1"/>
        </w:rPr>
        <w:t>and</w:t>
      </w:r>
      <w:r w:rsidRPr="00F1169B">
        <w:rPr>
          <w:rFonts w:ascii="Calibri" w:hAnsi="Calibri" w:cs="Calibri"/>
          <w:color w:val="000000" w:themeColor="text1"/>
          <w:spacing w:val="-14"/>
        </w:rPr>
        <w:t xml:space="preserve"> </w:t>
      </w:r>
      <w:r w:rsidRPr="00F1169B">
        <w:rPr>
          <w:rFonts w:ascii="Calibri" w:hAnsi="Calibri" w:cs="Calibri"/>
          <w:color w:val="000000" w:themeColor="text1"/>
        </w:rPr>
        <w:t>STEM</w:t>
      </w:r>
      <w:r w:rsidRPr="00F1169B">
        <w:rPr>
          <w:rFonts w:ascii="Calibri" w:hAnsi="Calibri" w:cs="Calibri"/>
          <w:color w:val="000000" w:themeColor="text1"/>
          <w:spacing w:val="-14"/>
        </w:rPr>
        <w:t xml:space="preserve"> </w:t>
      </w:r>
      <w:r w:rsidRPr="00F1169B">
        <w:rPr>
          <w:rFonts w:ascii="Calibri" w:hAnsi="Calibri" w:cs="Calibri"/>
          <w:color w:val="000000" w:themeColor="text1"/>
        </w:rPr>
        <w:t>interest</w:t>
      </w:r>
      <w:r w:rsidRPr="00F1169B">
        <w:rPr>
          <w:rFonts w:ascii="Calibri" w:hAnsi="Calibri" w:cs="Calibri"/>
          <w:color w:val="000000" w:themeColor="text1"/>
          <w:spacing w:val="-14"/>
        </w:rPr>
        <w:t xml:space="preserve"> </w:t>
      </w:r>
      <w:r w:rsidRPr="00F1169B">
        <w:rPr>
          <w:rFonts w:ascii="Calibri" w:hAnsi="Calibri" w:cs="Calibri"/>
          <w:color w:val="000000" w:themeColor="text1"/>
        </w:rPr>
        <w:t>and</w:t>
      </w:r>
      <w:r w:rsidRPr="00F1169B">
        <w:rPr>
          <w:rFonts w:ascii="Calibri" w:hAnsi="Calibri" w:cs="Calibri"/>
          <w:color w:val="000000" w:themeColor="text1"/>
          <w:spacing w:val="-14"/>
        </w:rPr>
        <w:t xml:space="preserve"> </w:t>
      </w:r>
      <w:r w:rsidRPr="00F1169B">
        <w:rPr>
          <w:rFonts w:ascii="Calibri" w:hAnsi="Calibri" w:cs="Calibri"/>
          <w:color w:val="000000" w:themeColor="text1"/>
        </w:rPr>
        <w:t>statistically</w:t>
      </w:r>
      <w:r w:rsidRPr="00F1169B">
        <w:rPr>
          <w:rFonts w:ascii="Calibri" w:hAnsi="Calibri" w:cs="Calibri"/>
          <w:color w:val="000000" w:themeColor="text1"/>
          <w:spacing w:val="-13"/>
        </w:rPr>
        <w:t xml:space="preserve"> </w:t>
      </w:r>
      <w:r w:rsidRPr="00F1169B">
        <w:rPr>
          <w:rFonts w:ascii="Calibri" w:hAnsi="Calibri" w:cs="Calibri"/>
          <w:color w:val="000000" w:themeColor="text1"/>
        </w:rPr>
        <w:t>evaluate</w:t>
      </w:r>
      <w:r w:rsidRPr="00F1169B">
        <w:rPr>
          <w:rFonts w:ascii="Calibri" w:hAnsi="Calibri" w:cs="Calibri"/>
          <w:color w:val="000000" w:themeColor="text1"/>
          <w:spacing w:val="-14"/>
        </w:rPr>
        <w:t xml:space="preserve"> </w:t>
      </w:r>
      <w:r w:rsidRPr="00F1169B">
        <w:rPr>
          <w:rFonts w:ascii="Calibri" w:hAnsi="Calibri" w:cs="Calibri"/>
          <w:color w:val="000000" w:themeColor="text1"/>
        </w:rPr>
        <w:t>the</w:t>
      </w:r>
      <w:r w:rsidRPr="00F1169B">
        <w:rPr>
          <w:rFonts w:ascii="Calibri" w:hAnsi="Calibri" w:cs="Calibri"/>
          <w:color w:val="000000" w:themeColor="text1"/>
          <w:spacing w:val="-14"/>
        </w:rPr>
        <w:t xml:space="preserve"> </w:t>
      </w:r>
      <w:r w:rsidRPr="00F1169B">
        <w:rPr>
          <w:rFonts w:ascii="Calibri" w:hAnsi="Calibri" w:cs="Calibri"/>
          <w:color w:val="000000" w:themeColor="text1"/>
        </w:rPr>
        <w:t>data</w:t>
      </w:r>
      <w:r w:rsidRPr="00F1169B">
        <w:rPr>
          <w:rFonts w:ascii="Calibri" w:hAnsi="Calibri" w:cs="Calibri"/>
          <w:color w:val="000000" w:themeColor="text1"/>
          <w:spacing w:val="-14"/>
        </w:rPr>
        <w:t xml:space="preserve"> </w:t>
      </w:r>
      <w:r w:rsidRPr="00F1169B">
        <w:rPr>
          <w:rFonts w:ascii="Calibri" w:hAnsi="Calibri" w:cs="Calibri"/>
          <w:color w:val="000000" w:themeColor="text1"/>
        </w:rPr>
        <w:t>to</w:t>
      </w:r>
      <w:r w:rsidRPr="00F1169B">
        <w:rPr>
          <w:rFonts w:ascii="Calibri" w:hAnsi="Calibri" w:cs="Calibri"/>
          <w:color w:val="000000" w:themeColor="text1"/>
          <w:spacing w:val="-13"/>
        </w:rPr>
        <w:t xml:space="preserve"> </w:t>
      </w:r>
      <w:r w:rsidRPr="00F1169B">
        <w:rPr>
          <w:rFonts w:ascii="Calibri" w:hAnsi="Calibri" w:cs="Calibri"/>
          <w:color w:val="000000" w:themeColor="text1"/>
        </w:rPr>
        <w:t>uncover</w:t>
      </w:r>
      <w:r w:rsidRPr="00F1169B">
        <w:rPr>
          <w:rFonts w:ascii="Calibri" w:hAnsi="Calibri" w:cs="Calibri"/>
          <w:color w:val="000000" w:themeColor="text1"/>
          <w:spacing w:val="-14"/>
        </w:rPr>
        <w:t xml:space="preserve"> </w:t>
      </w:r>
      <w:r w:rsidRPr="00F1169B">
        <w:rPr>
          <w:rFonts w:ascii="Calibri" w:hAnsi="Calibri" w:cs="Calibri"/>
          <w:color w:val="000000" w:themeColor="text1"/>
        </w:rPr>
        <w:t>potential</w:t>
      </w:r>
      <w:r w:rsidRPr="00F1169B">
        <w:rPr>
          <w:rFonts w:ascii="Calibri" w:hAnsi="Calibri" w:cs="Calibri"/>
          <w:color w:val="000000" w:themeColor="text1"/>
          <w:spacing w:val="-14"/>
        </w:rPr>
        <w:t xml:space="preserve"> </w:t>
      </w:r>
      <w:r w:rsidRPr="00F1169B">
        <w:rPr>
          <w:rFonts w:ascii="Calibri" w:hAnsi="Calibri" w:cs="Calibri"/>
          <w:color w:val="000000" w:themeColor="text1"/>
        </w:rPr>
        <w:t>correlations</w:t>
      </w:r>
      <w:r w:rsidRPr="00F1169B">
        <w:rPr>
          <w:rFonts w:ascii="Calibri" w:hAnsi="Calibri" w:cs="Calibri"/>
          <w:color w:val="000000" w:themeColor="text1"/>
          <w:spacing w:val="-14"/>
        </w:rPr>
        <w:t xml:space="preserve"> </w:t>
      </w:r>
      <w:r w:rsidRPr="00F1169B">
        <w:rPr>
          <w:rFonts w:ascii="Calibri" w:hAnsi="Calibri" w:cs="Calibri"/>
          <w:color w:val="000000" w:themeColor="text1"/>
        </w:rPr>
        <w:t>and</w:t>
      </w:r>
      <w:r w:rsidRPr="00F1169B">
        <w:rPr>
          <w:rFonts w:ascii="Calibri" w:hAnsi="Calibri" w:cs="Calibri"/>
          <w:color w:val="000000" w:themeColor="text1"/>
          <w:spacing w:val="-14"/>
        </w:rPr>
        <w:t xml:space="preserve"> </w:t>
      </w:r>
      <w:r w:rsidRPr="00F1169B">
        <w:rPr>
          <w:rFonts w:ascii="Calibri" w:hAnsi="Calibri" w:cs="Calibri"/>
          <w:color w:val="000000" w:themeColor="text1"/>
        </w:rPr>
        <w:t>test</w:t>
      </w:r>
      <w:r w:rsidRPr="00F1169B">
        <w:rPr>
          <w:rFonts w:ascii="Calibri" w:hAnsi="Calibri" w:cs="Calibri"/>
          <w:color w:val="000000" w:themeColor="text1"/>
          <w:spacing w:val="-58"/>
        </w:rPr>
        <w:t xml:space="preserve"> </w:t>
      </w:r>
      <w:r w:rsidRPr="00F1169B">
        <w:rPr>
          <w:rFonts w:ascii="Calibri" w:hAnsi="Calibri" w:cs="Calibri"/>
          <w:color w:val="000000" w:themeColor="text1"/>
        </w:rPr>
        <w:t>hypotheses regarding the relationships between personality traits and STEM trends. This</w:t>
      </w:r>
      <w:r w:rsidRPr="00F1169B">
        <w:rPr>
          <w:rFonts w:ascii="Calibri" w:hAnsi="Calibri" w:cs="Calibri"/>
          <w:color w:val="000000" w:themeColor="text1"/>
          <w:spacing w:val="1"/>
        </w:rPr>
        <w:t xml:space="preserve"> </w:t>
      </w:r>
      <w:r w:rsidRPr="00F1169B">
        <w:rPr>
          <w:rFonts w:ascii="Calibri" w:hAnsi="Calibri" w:cs="Calibri"/>
          <w:color w:val="000000" w:themeColor="text1"/>
        </w:rPr>
        <w:t>corresponds</w:t>
      </w:r>
      <w:r w:rsidRPr="00F1169B">
        <w:rPr>
          <w:rFonts w:ascii="Calibri" w:hAnsi="Calibri" w:cs="Calibri"/>
          <w:color w:val="000000" w:themeColor="text1"/>
          <w:spacing w:val="-3"/>
        </w:rPr>
        <w:t xml:space="preserve"> </w:t>
      </w:r>
      <w:r w:rsidRPr="00F1169B">
        <w:rPr>
          <w:rFonts w:ascii="Calibri" w:hAnsi="Calibri" w:cs="Calibri"/>
          <w:color w:val="000000" w:themeColor="text1"/>
        </w:rPr>
        <w:t>to</w:t>
      </w:r>
      <w:r w:rsidRPr="00F1169B">
        <w:rPr>
          <w:rFonts w:ascii="Calibri" w:hAnsi="Calibri" w:cs="Calibri"/>
          <w:color w:val="000000" w:themeColor="text1"/>
          <w:spacing w:val="-2"/>
        </w:rPr>
        <w:t xml:space="preserve"> </w:t>
      </w:r>
      <w:r w:rsidRPr="00F1169B">
        <w:rPr>
          <w:rFonts w:ascii="Calibri" w:hAnsi="Calibri" w:cs="Calibri"/>
          <w:color w:val="000000" w:themeColor="text1"/>
        </w:rPr>
        <w:t>the</w:t>
      </w:r>
      <w:r w:rsidRPr="00F1169B">
        <w:rPr>
          <w:rFonts w:ascii="Calibri" w:hAnsi="Calibri" w:cs="Calibri"/>
          <w:color w:val="000000" w:themeColor="text1"/>
          <w:spacing w:val="-3"/>
        </w:rPr>
        <w:t xml:space="preserve"> </w:t>
      </w:r>
      <w:r w:rsidRPr="00F1169B">
        <w:rPr>
          <w:rFonts w:ascii="Calibri" w:hAnsi="Calibri" w:cs="Calibri"/>
          <w:color w:val="000000" w:themeColor="text1"/>
        </w:rPr>
        <w:t>overall</w:t>
      </w:r>
      <w:r w:rsidRPr="00F1169B">
        <w:rPr>
          <w:rFonts w:ascii="Calibri" w:hAnsi="Calibri" w:cs="Calibri"/>
          <w:color w:val="000000" w:themeColor="text1"/>
          <w:spacing w:val="-2"/>
        </w:rPr>
        <w:t xml:space="preserve"> </w:t>
      </w:r>
      <w:r w:rsidRPr="00F1169B">
        <w:rPr>
          <w:rFonts w:ascii="Calibri" w:hAnsi="Calibri" w:cs="Calibri"/>
          <w:color w:val="000000" w:themeColor="text1"/>
        </w:rPr>
        <w:t>deductive</w:t>
      </w:r>
      <w:r w:rsidRPr="00F1169B">
        <w:rPr>
          <w:rFonts w:ascii="Calibri" w:hAnsi="Calibri" w:cs="Calibri"/>
          <w:color w:val="000000" w:themeColor="text1"/>
          <w:spacing w:val="-2"/>
        </w:rPr>
        <w:t xml:space="preserve"> </w:t>
      </w:r>
      <w:r w:rsidRPr="00F1169B">
        <w:rPr>
          <w:rFonts w:ascii="Calibri" w:hAnsi="Calibri" w:cs="Calibri"/>
          <w:color w:val="000000" w:themeColor="text1"/>
        </w:rPr>
        <w:t>method</w:t>
      </w:r>
      <w:r w:rsidRPr="00F1169B">
        <w:rPr>
          <w:rFonts w:ascii="Calibri" w:hAnsi="Calibri" w:cs="Calibri"/>
          <w:color w:val="000000" w:themeColor="text1"/>
          <w:spacing w:val="-3"/>
        </w:rPr>
        <w:t xml:space="preserve"> </w:t>
      </w:r>
      <w:r w:rsidRPr="00F1169B">
        <w:rPr>
          <w:rFonts w:ascii="Calibri" w:hAnsi="Calibri" w:cs="Calibri"/>
          <w:color w:val="000000" w:themeColor="text1"/>
        </w:rPr>
        <w:t>portrayed</w:t>
      </w:r>
      <w:r w:rsidRPr="00F1169B">
        <w:rPr>
          <w:rFonts w:ascii="Calibri" w:hAnsi="Calibri" w:cs="Calibri"/>
          <w:color w:val="000000" w:themeColor="text1"/>
          <w:spacing w:val="-2"/>
        </w:rPr>
        <w:t xml:space="preserve"> </w:t>
      </w:r>
      <w:r w:rsidRPr="00F1169B">
        <w:rPr>
          <w:rFonts w:ascii="Calibri" w:hAnsi="Calibri" w:cs="Calibri"/>
          <w:color w:val="000000" w:themeColor="text1"/>
        </w:rPr>
        <w:t>in</w:t>
      </w:r>
      <w:r w:rsidRPr="00F1169B">
        <w:rPr>
          <w:rFonts w:ascii="Calibri" w:hAnsi="Calibri" w:cs="Calibri"/>
          <w:color w:val="000000" w:themeColor="text1"/>
          <w:spacing w:val="-3"/>
        </w:rPr>
        <w:t xml:space="preserve"> </w:t>
      </w:r>
      <w:r w:rsidRPr="00F1169B">
        <w:rPr>
          <w:rFonts w:ascii="Calibri" w:hAnsi="Calibri" w:cs="Calibri"/>
          <w:color w:val="000000" w:themeColor="text1"/>
        </w:rPr>
        <w:t>the</w:t>
      </w:r>
      <w:r w:rsidRPr="00F1169B">
        <w:rPr>
          <w:rFonts w:ascii="Calibri" w:hAnsi="Calibri" w:cs="Calibri"/>
          <w:color w:val="000000" w:themeColor="text1"/>
          <w:spacing w:val="-2"/>
        </w:rPr>
        <w:t xml:space="preserve"> </w:t>
      </w:r>
      <w:r w:rsidRPr="00F1169B">
        <w:rPr>
          <w:rFonts w:ascii="Calibri" w:hAnsi="Calibri" w:cs="Calibri"/>
          <w:color w:val="000000" w:themeColor="text1"/>
        </w:rPr>
        <w:t>conceptual</w:t>
      </w:r>
      <w:r w:rsidRPr="00F1169B">
        <w:rPr>
          <w:rFonts w:ascii="Calibri" w:hAnsi="Calibri" w:cs="Calibri"/>
          <w:color w:val="000000" w:themeColor="text1"/>
          <w:spacing w:val="-2"/>
        </w:rPr>
        <w:t xml:space="preserve"> </w:t>
      </w:r>
      <w:r w:rsidRPr="00F1169B">
        <w:rPr>
          <w:rFonts w:ascii="Calibri" w:hAnsi="Calibri" w:cs="Calibri"/>
          <w:color w:val="000000" w:themeColor="text1"/>
        </w:rPr>
        <w:t>framework.</w:t>
      </w:r>
    </w:p>
    <w:p w14:paraId="70462C49" w14:textId="77777777" w:rsidR="00F1169B" w:rsidRPr="00F1169B" w:rsidRDefault="00F1169B" w:rsidP="00F1169B">
      <w:pPr>
        <w:pStyle w:val="BodyText"/>
        <w:ind w:right="-46"/>
        <w:jc w:val="both"/>
        <w:rPr>
          <w:rFonts w:ascii="Calibri" w:hAnsi="Calibri" w:cs="Calibri"/>
          <w:color w:val="000000" w:themeColor="text1"/>
        </w:rPr>
      </w:pPr>
    </w:p>
    <w:p w14:paraId="4F1DD39F" w14:textId="77777777" w:rsidR="00F1169B" w:rsidRPr="00F1169B" w:rsidRDefault="00F1169B" w:rsidP="00F1169B">
      <w:pPr>
        <w:pStyle w:val="BodyText"/>
        <w:ind w:right="-46"/>
        <w:jc w:val="both"/>
        <w:rPr>
          <w:rFonts w:ascii="Calibri" w:hAnsi="Calibri" w:cs="Calibri"/>
          <w:color w:val="000000" w:themeColor="text1"/>
        </w:rPr>
      </w:pPr>
    </w:p>
    <w:p w14:paraId="464C5234" w14:textId="77777777" w:rsidR="00F1169B" w:rsidRPr="00F1169B" w:rsidRDefault="00F1169B" w:rsidP="00F1169B">
      <w:pPr>
        <w:pStyle w:val="BodyText"/>
        <w:ind w:right="-46"/>
        <w:jc w:val="both"/>
        <w:rPr>
          <w:rFonts w:ascii="Calibri" w:hAnsi="Calibri" w:cs="Calibri"/>
          <w:color w:val="000000" w:themeColor="text1"/>
        </w:rPr>
      </w:pPr>
    </w:p>
    <w:p w14:paraId="78FA6DC1" w14:textId="77777777" w:rsidR="00F1169B" w:rsidRPr="00F1169B" w:rsidRDefault="00F1169B" w:rsidP="00F1169B">
      <w:pPr>
        <w:pStyle w:val="BodyText"/>
        <w:ind w:right="-46"/>
        <w:jc w:val="both"/>
        <w:rPr>
          <w:rFonts w:ascii="Calibri" w:hAnsi="Calibri" w:cs="Calibri"/>
          <w:color w:val="000000" w:themeColor="text1"/>
        </w:rPr>
      </w:pPr>
    </w:p>
    <w:p w14:paraId="3A516F4A" w14:textId="77777777" w:rsidR="00F1169B" w:rsidRPr="00F1169B" w:rsidRDefault="00F1169B" w:rsidP="00F1169B">
      <w:pPr>
        <w:pStyle w:val="BodyText"/>
        <w:ind w:right="-46"/>
        <w:jc w:val="both"/>
        <w:rPr>
          <w:rFonts w:ascii="Calibri" w:hAnsi="Calibri" w:cs="Calibri"/>
          <w:color w:val="000000" w:themeColor="text1"/>
        </w:rPr>
      </w:pPr>
    </w:p>
    <w:p w14:paraId="61272C31" w14:textId="77777777" w:rsidR="00F1169B" w:rsidRPr="00F1169B" w:rsidRDefault="00F1169B" w:rsidP="00F1169B">
      <w:pPr>
        <w:spacing w:after="0" w:line="240" w:lineRule="auto"/>
        <w:ind w:right="-46"/>
        <w:jc w:val="both"/>
        <w:rPr>
          <w:rFonts w:ascii="Calibri" w:hAnsi="Calibri" w:cs="Calibri"/>
          <w:color w:val="000000" w:themeColor="text1"/>
          <w:sz w:val="24"/>
          <w:szCs w:val="24"/>
        </w:rPr>
      </w:pPr>
    </w:p>
    <w:p w14:paraId="36D74A7D" w14:textId="77777777" w:rsidR="00F1169B" w:rsidRPr="00F1169B" w:rsidRDefault="00F1169B" w:rsidP="00F1169B">
      <w:pPr>
        <w:spacing w:after="0" w:line="240" w:lineRule="auto"/>
        <w:ind w:right="-46"/>
        <w:jc w:val="both"/>
        <w:rPr>
          <w:rFonts w:ascii="Calibri" w:hAnsi="Calibri" w:cs="Calibri"/>
          <w:color w:val="000000" w:themeColor="text1"/>
          <w:sz w:val="24"/>
          <w:szCs w:val="24"/>
        </w:rPr>
      </w:pPr>
      <w:r w:rsidRPr="00F1169B">
        <w:rPr>
          <w:rFonts w:ascii="Calibri" w:hAnsi="Calibri" w:cs="Calibri"/>
          <w:noProof/>
          <w:color w:val="000000" w:themeColor="text1"/>
          <w:sz w:val="24"/>
          <w:szCs w:val="24"/>
        </w:rPr>
        <w:lastRenderedPageBreak/>
        <mc:AlternateContent>
          <mc:Choice Requires="wpg">
            <w:drawing>
              <wp:anchor distT="0" distB="0" distL="0" distR="0" simplePos="0" relativeHeight="251659264" behindDoc="1" locked="0" layoutInCell="1" allowOverlap="1" wp14:anchorId="2A2EFF6D" wp14:editId="451CACBC">
                <wp:simplePos x="0" y="0"/>
                <wp:positionH relativeFrom="margin">
                  <wp:align>center</wp:align>
                </wp:positionH>
                <wp:positionV relativeFrom="paragraph">
                  <wp:posOffset>112395</wp:posOffset>
                </wp:positionV>
                <wp:extent cx="1569085" cy="4355465"/>
                <wp:effectExtent l="0" t="0" r="0" b="6985"/>
                <wp:wrapTopAndBottom/>
                <wp:docPr id="1613179150"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9085" cy="4355465"/>
                          <a:chOff x="4751" y="325"/>
                          <a:chExt cx="2471" cy="6859"/>
                        </a:xfrm>
                      </wpg:grpSpPr>
                      <pic:pic xmlns:pic="http://schemas.openxmlformats.org/drawingml/2006/picture">
                        <pic:nvPicPr>
                          <pic:cNvPr id="1903715282" name="Picture 31"/>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4750" y="324"/>
                            <a:ext cx="2471" cy="68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77896972" name="Text Box 30"/>
                        <wps:cNvSpPr txBox="1">
                          <a:spLocks/>
                        </wps:cNvSpPr>
                        <wps:spPr bwMode="auto">
                          <a:xfrm>
                            <a:off x="5776" y="973"/>
                            <a:ext cx="1034" cy="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C1A3D" w14:textId="77777777" w:rsidR="00F1169B" w:rsidRDefault="00F1169B" w:rsidP="00F1169B">
                              <w:pPr>
                                <w:spacing w:before="27" w:line="211" w:lineRule="auto"/>
                                <w:ind w:right="8" w:firstLine="95"/>
                                <w:rPr>
                                  <w:rFonts w:ascii="Calibri"/>
                                </w:rPr>
                              </w:pPr>
                              <w:r>
                                <w:rPr>
                                  <w:rFonts w:ascii="Calibri"/>
                                </w:rPr>
                                <w:t>Problem</w:t>
                              </w:r>
                              <w:r>
                                <w:rPr>
                                  <w:rFonts w:ascii="Calibri"/>
                                  <w:spacing w:val="1"/>
                                </w:rPr>
                                <w:t xml:space="preserve"> </w:t>
                              </w:r>
                              <w:r>
                                <w:rPr>
                                  <w:rFonts w:ascii="Calibri"/>
                                  <w:spacing w:val="-2"/>
                                </w:rPr>
                                <w:t>Statement</w:t>
                              </w:r>
                            </w:p>
                          </w:txbxContent>
                        </wps:txbx>
                        <wps:bodyPr rot="0" vert="horz" wrap="square" lIns="0" tIns="0" rIns="0" bIns="0" anchor="t" anchorCtr="0" upright="1">
                          <a:noAutofit/>
                        </wps:bodyPr>
                      </wps:wsp>
                      <wps:wsp>
                        <wps:cNvPr id="1993254946" name="Text Box 29"/>
                        <wps:cNvSpPr txBox="1">
                          <a:spLocks/>
                        </wps:cNvSpPr>
                        <wps:spPr bwMode="auto">
                          <a:xfrm>
                            <a:off x="5201" y="2221"/>
                            <a:ext cx="972" cy="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73236D" w14:textId="77777777" w:rsidR="00F1169B" w:rsidRDefault="00F1169B" w:rsidP="00F1169B">
                              <w:pPr>
                                <w:spacing w:before="27" w:line="211" w:lineRule="auto"/>
                                <w:ind w:left="126" w:right="9" w:hanging="127"/>
                                <w:rPr>
                                  <w:rFonts w:ascii="Calibri"/>
                                </w:rPr>
                              </w:pPr>
                              <w:r>
                                <w:rPr>
                                  <w:rFonts w:ascii="Calibri"/>
                                  <w:spacing w:val="-2"/>
                                </w:rPr>
                                <w:t>Literature</w:t>
                              </w:r>
                              <w:r>
                                <w:rPr>
                                  <w:rFonts w:ascii="Calibri"/>
                                  <w:spacing w:val="-52"/>
                                </w:rPr>
                                <w:t xml:space="preserve"> </w:t>
                              </w:r>
                              <w:r>
                                <w:rPr>
                                  <w:rFonts w:ascii="Calibri"/>
                                </w:rPr>
                                <w:t>Review</w:t>
                              </w:r>
                            </w:p>
                          </w:txbxContent>
                        </wps:txbx>
                        <wps:bodyPr rot="0" vert="horz" wrap="square" lIns="0" tIns="0" rIns="0" bIns="0" anchor="t" anchorCtr="0" upright="1">
                          <a:noAutofit/>
                        </wps:bodyPr>
                      </wps:wsp>
                      <wps:wsp>
                        <wps:cNvPr id="219300325" name="Text Box 28"/>
                        <wps:cNvSpPr txBox="1">
                          <a:spLocks/>
                        </wps:cNvSpPr>
                        <wps:spPr bwMode="auto">
                          <a:xfrm>
                            <a:off x="5731" y="3474"/>
                            <a:ext cx="1124" cy="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652D6" w14:textId="77777777" w:rsidR="00F1169B" w:rsidRDefault="00F1169B" w:rsidP="00F1169B">
                              <w:pPr>
                                <w:spacing w:before="27" w:line="211" w:lineRule="auto"/>
                                <w:ind w:hanging="1"/>
                                <w:rPr>
                                  <w:rFonts w:ascii="Calibri"/>
                                </w:rPr>
                              </w:pPr>
                              <w:r>
                                <w:rPr>
                                  <w:rFonts w:ascii="Calibri"/>
                                </w:rPr>
                                <w:t>Conceptual</w:t>
                              </w:r>
                              <w:r>
                                <w:rPr>
                                  <w:rFonts w:ascii="Calibri"/>
                                  <w:spacing w:val="-53"/>
                                </w:rPr>
                                <w:t xml:space="preserve"> </w:t>
                              </w:r>
                              <w:r>
                                <w:rPr>
                                  <w:rFonts w:ascii="Calibri"/>
                                  <w:spacing w:val="-1"/>
                                </w:rPr>
                                <w:t>Framework</w:t>
                              </w:r>
                            </w:p>
                          </w:txbxContent>
                        </wps:txbx>
                        <wps:bodyPr rot="0" vert="horz" wrap="square" lIns="0" tIns="0" rIns="0" bIns="0" anchor="t" anchorCtr="0" upright="1">
                          <a:noAutofit/>
                        </wps:bodyPr>
                      </wps:wsp>
                      <wps:wsp>
                        <wps:cNvPr id="176726874" name="Text Box 27"/>
                        <wps:cNvSpPr txBox="1">
                          <a:spLocks/>
                        </wps:cNvSpPr>
                        <wps:spPr bwMode="auto">
                          <a:xfrm>
                            <a:off x="5167" y="4857"/>
                            <a:ext cx="1040" cy="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DDB5D" w14:textId="77777777" w:rsidR="00F1169B" w:rsidRDefault="00F1169B" w:rsidP="00F1169B">
                              <w:pPr>
                                <w:rPr>
                                  <w:rFonts w:ascii="Calibri"/>
                                </w:rPr>
                              </w:pPr>
                              <w:r>
                                <w:rPr>
                                  <w:rFonts w:ascii="Calibri"/>
                                </w:rPr>
                                <w:t>Discussion</w:t>
                              </w:r>
                            </w:p>
                          </w:txbxContent>
                        </wps:txbx>
                        <wps:bodyPr rot="0" vert="horz" wrap="square" lIns="0" tIns="0" rIns="0" bIns="0" anchor="t" anchorCtr="0" upright="1">
                          <a:noAutofit/>
                        </wps:bodyPr>
                      </wps:wsp>
                      <wps:wsp>
                        <wps:cNvPr id="1976906631" name="Text Box 26"/>
                        <wps:cNvSpPr txBox="1">
                          <a:spLocks/>
                        </wps:cNvSpPr>
                        <wps:spPr bwMode="auto">
                          <a:xfrm>
                            <a:off x="5750" y="6109"/>
                            <a:ext cx="1086" cy="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A5F45" w14:textId="77777777" w:rsidR="00F1169B" w:rsidRDefault="00F1169B" w:rsidP="00F1169B">
                              <w:pPr>
                                <w:rPr>
                                  <w:rFonts w:ascii="Calibri"/>
                                </w:rPr>
                              </w:pPr>
                              <w:r>
                                <w:rPr>
                                  <w:rFonts w:ascii="Calibri"/>
                                </w:rPr>
                                <w:t>Conclusion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2EFF6D" id="Group 25" o:spid="_x0000_s1026" style="position:absolute;left:0;text-align:left;margin-left:0;margin-top:8.85pt;width:123.55pt;height:342.95pt;z-index:-251657216;mso-wrap-distance-left:0;mso-wrap-distance-right:0;mso-position-horizontal:center;mso-position-horizontal-relative:margin" coordorigin="4751,325" coordsize="2471,6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7" type="#_x0000_t75" style="position:absolute;left:4750;top:324;width:2471;height:6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">
                  <v:imagedata r:id="rId12" o:title=""/>
                  <v:path arrowok="t"/>
                  <o:lock v:ext="edit" aspectratio="f"/>
                </v:shape>
                <v:shapetype id="_x0000_t202" coordsize="21600,21600" o:spt="202" path="m,l,21600r21600,l21600,xe">
                  <v:stroke joinstyle="miter"/>
                  <v:path gradientshapeok="t" o:connecttype="rect"/>
                </v:shapetype>
                <v:shape id="Text Box 30" o:spid="_x0000_s1028" type="#_x0000_t202" style="position:absolute;left:5776;top:973;width:1034;height: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" filled="f" stroked="f">
                  <v:path arrowok="t"/>
                  <v:textbox inset="0,0,0,0">
                    <w:txbxContent>
                      <w:p w14:paraId="118C1A3D" w14:textId="77777777" w:rsidR="00F1169B" w:rsidRDefault="00F1169B" w:rsidP="00F1169B">
                        <w:pPr>
                          <w:spacing w:before="27" w:line="211" w:lineRule="auto"/>
                          <w:ind w:right="8" w:firstLine="95"/>
                          <w:rPr>
                            <w:rFonts w:ascii="Calibri"/>
                          </w:rPr>
                        </w:pPr>
                        <w:r>
                          <w:rPr>
                            <w:rFonts w:ascii="Calibri"/>
                          </w:rPr>
                          <w:t>Problem</w:t>
                        </w:r>
                        <w:r>
                          <w:rPr>
                            <w:rFonts w:ascii="Calibri"/>
                            <w:spacing w:val="1"/>
                          </w:rPr>
                          <w:t xml:space="preserve"> </w:t>
                        </w:r>
                        <w:r>
                          <w:rPr>
                            <w:rFonts w:ascii="Calibri"/>
                            <w:spacing w:val="-2"/>
                          </w:rPr>
                          <w:t>Statement</w:t>
                        </w:r>
                      </w:p>
                    </w:txbxContent>
                  </v:textbox>
                </v:shape>
                <v:shape id="Text Box 29" o:spid="_x0000_s1029" type="#_x0000_t202" style="position:absolute;left:5201;top:2221;width:972;height: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" filled="f" stroked="f">
                  <v:path arrowok="t"/>
                  <v:textbox inset="0,0,0,0">
                    <w:txbxContent>
                      <w:p w14:paraId="4B73236D" w14:textId="77777777" w:rsidR="00F1169B" w:rsidRDefault="00F1169B" w:rsidP="00F1169B">
                        <w:pPr>
                          <w:spacing w:before="27" w:line="211" w:lineRule="auto"/>
                          <w:ind w:left="126" w:right="9" w:hanging="127"/>
                          <w:rPr>
                            <w:rFonts w:ascii="Calibri"/>
                          </w:rPr>
                        </w:pPr>
                        <w:r>
                          <w:rPr>
                            <w:rFonts w:ascii="Calibri"/>
                            <w:spacing w:val="-2"/>
                          </w:rPr>
                          <w:t>Literature</w:t>
                        </w:r>
                        <w:r>
                          <w:rPr>
                            <w:rFonts w:ascii="Calibri"/>
                            <w:spacing w:val="-52"/>
                          </w:rPr>
                          <w:t xml:space="preserve"> </w:t>
                        </w:r>
                        <w:r>
                          <w:rPr>
                            <w:rFonts w:ascii="Calibri"/>
                          </w:rPr>
                          <w:t>Review</w:t>
                        </w:r>
                      </w:p>
                    </w:txbxContent>
                  </v:textbox>
                </v:shape>
                <v:shape id="Text Box 28" o:spid="_x0000_s1030" type="#_x0000_t202" style="position:absolute;left:5731;top:3474;width:1124;height: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" filled="f" stroked="f">
                  <v:path arrowok="t"/>
                  <v:textbox inset="0,0,0,0">
                    <w:txbxContent>
                      <w:p w14:paraId="240652D6" w14:textId="77777777" w:rsidR="00F1169B" w:rsidRDefault="00F1169B" w:rsidP="00F1169B">
                        <w:pPr>
                          <w:spacing w:before="27" w:line="211" w:lineRule="auto"/>
                          <w:ind w:hanging="1"/>
                          <w:rPr>
                            <w:rFonts w:ascii="Calibri"/>
                          </w:rPr>
                        </w:pPr>
                        <w:r>
                          <w:rPr>
                            <w:rFonts w:ascii="Calibri"/>
                          </w:rPr>
                          <w:t>Conceptual</w:t>
                        </w:r>
                        <w:r>
                          <w:rPr>
                            <w:rFonts w:ascii="Calibri"/>
                            <w:spacing w:val="-53"/>
                          </w:rPr>
                          <w:t xml:space="preserve"> </w:t>
                        </w:r>
                        <w:r>
                          <w:rPr>
                            <w:rFonts w:ascii="Calibri"/>
                            <w:spacing w:val="-1"/>
                          </w:rPr>
                          <w:t>Framework</w:t>
                        </w:r>
                      </w:p>
                    </w:txbxContent>
                  </v:textbox>
                </v:shape>
                <v:shape id="Text Box 27" o:spid="_x0000_s1031" type="#_x0000_t202" style="position:absolute;left:5167;top:4857;width:1040;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" filled="f" stroked="f">
                  <v:path arrowok="t"/>
                  <v:textbox inset="0,0,0,0">
                    <w:txbxContent>
                      <w:p w14:paraId="450DDB5D" w14:textId="77777777" w:rsidR="00F1169B" w:rsidRDefault="00F1169B" w:rsidP="00F1169B">
                        <w:pPr>
                          <w:rPr>
                            <w:rFonts w:ascii="Calibri"/>
                          </w:rPr>
                        </w:pPr>
                        <w:r>
                          <w:rPr>
                            <w:rFonts w:ascii="Calibri"/>
                          </w:rPr>
                          <w:t>Discussion</w:t>
                        </w:r>
                      </w:p>
                    </w:txbxContent>
                  </v:textbox>
                </v:shape>
                <v:shape id="Text Box 26" o:spid="_x0000_s1032" type="#_x0000_t202" style="position:absolute;left:5750;top:6109;width:1086;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" filled="f" stroked="f">
                  <v:path arrowok="t"/>
                  <v:textbox inset="0,0,0,0">
                    <w:txbxContent>
                      <w:p w14:paraId="45AA5F45" w14:textId="77777777" w:rsidR="00F1169B" w:rsidRDefault="00F1169B" w:rsidP="00F1169B">
                        <w:pPr>
                          <w:rPr>
                            <w:rFonts w:ascii="Calibri"/>
                          </w:rPr>
                        </w:pPr>
                        <w:r>
                          <w:rPr>
                            <w:rFonts w:ascii="Calibri"/>
                          </w:rPr>
                          <w:t>Conclusion</w:t>
                        </w:r>
                      </w:p>
                    </w:txbxContent>
                  </v:textbox>
                </v:shape>
                <w10:wrap type="topAndBottom" anchorx="margin"/>
              </v:group>
            </w:pict>
          </mc:Fallback>
        </mc:AlternateContent>
      </w:r>
    </w:p>
    <w:p w14:paraId="5ABAB68B" w14:textId="77777777" w:rsidR="00F1169B" w:rsidRPr="00F1169B" w:rsidRDefault="00F1169B" w:rsidP="00F1169B">
      <w:pPr>
        <w:spacing w:after="0" w:line="240" w:lineRule="auto"/>
        <w:ind w:right="-46"/>
        <w:jc w:val="both"/>
        <w:rPr>
          <w:rFonts w:ascii="Calibri" w:hAnsi="Calibri" w:cs="Calibri"/>
          <w:color w:val="000000" w:themeColor="text1"/>
          <w:sz w:val="24"/>
          <w:szCs w:val="24"/>
        </w:rPr>
      </w:pPr>
      <w:bookmarkStart w:id="1" w:name="_GoBack"/>
      <w:bookmarkEnd w:id="1"/>
      <w:r w:rsidRPr="00F1169B">
        <w:rPr>
          <w:rFonts w:ascii="Calibri" w:hAnsi="Calibri" w:cs="Calibri"/>
          <w:color w:val="000000" w:themeColor="text1"/>
          <w:sz w:val="24"/>
          <w:szCs w:val="24"/>
        </w:rPr>
        <w:t>Figure 1. Research Methodology</w:t>
      </w:r>
    </w:p>
    <w:p w14:paraId="3FC3E889" w14:textId="77777777" w:rsidR="00F1169B" w:rsidRDefault="00F1169B" w:rsidP="00F1169B">
      <w:pPr>
        <w:spacing w:after="0" w:line="240" w:lineRule="auto"/>
        <w:ind w:right="-46"/>
        <w:jc w:val="both"/>
        <w:rPr>
          <w:rFonts w:ascii="Calibri" w:hAnsi="Calibri" w:cs="Calibri"/>
          <w:b/>
          <w:bCs/>
          <w:color w:val="000000" w:themeColor="text1"/>
          <w:sz w:val="24"/>
          <w:szCs w:val="24"/>
        </w:rPr>
      </w:pPr>
    </w:p>
    <w:p w14:paraId="57C73264" w14:textId="0786219B" w:rsidR="00F1169B" w:rsidRPr="00F1169B" w:rsidRDefault="00F1169B" w:rsidP="00F1169B">
      <w:pPr>
        <w:spacing w:after="0" w:line="240" w:lineRule="auto"/>
        <w:ind w:right="-46"/>
        <w:jc w:val="both"/>
        <w:rPr>
          <w:rFonts w:ascii="Calibri" w:hAnsi="Calibri" w:cs="Calibri"/>
          <w:b/>
          <w:bCs/>
          <w:color w:val="000000" w:themeColor="text1"/>
          <w:sz w:val="24"/>
          <w:szCs w:val="24"/>
        </w:rPr>
      </w:pPr>
      <w:r w:rsidRPr="00F1169B">
        <w:rPr>
          <w:rFonts w:ascii="Calibri" w:hAnsi="Calibri" w:cs="Calibri"/>
          <w:b/>
          <w:bCs/>
          <w:color w:val="000000" w:themeColor="text1"/>
          <w:sz w:val="24"/>
          <w:szCs w:val="24"/>
        </w:rPr>
        <w:t>Current Issues of STEM Education in Malaysia</w:t>
      </w:r>
    </w:p>
    <w:p w14:paraId="62ED5922" w14:textId="77777777" w:rsidR="00F1169B" w:rsidRPr="00F1169B" w:rsidRDefault="00F1169B" w:rsidP="00F1169B">
      <w:pPr>
        <w:pStyle w:val="BodyText"/>
        <w:ind w:right="-46"/>
        <w:jc w:val="both"/>
        <w:rPr>
          <w:rFonts w:ascii="Calibri" w:hAnsi="Calibri" w:cs="Calibri"/>
          <w:color w:val="000000" w:themeColor="text1"/>
        </w:rPr>
      </w:pPr>
      <w:r w:rsidRPr="00F1169B">
        <w:rPr>
          <w:rFonts w:ascii="Calibri" w:hAnsi="Calibri" w:cs="Calibri"/>
          <w:color w:val="000000" w:themeColor="text1"/>
        </w:rPr>
        <w:t>The STEM wave is now entering its third phase (2021-2025), but the goal of reaching 60 percent of students choosing science majors remains elusive when compared to the literature field, which continues to dominate at more than 40%.</w:t>
      </w:r>
      <w:r w:rsidRPr="00F1169B">
        <w:rPr>
          <w:rStyle w:val="apple-converted-space"/>
          <w:rFonts w:ascii="Calibri" w:hAnsi="Calibri" w:cs="Calibri"/>
          <w:color w:val="000000" w:themeColor="text1"/>
        </w:rPr>
        <w:t> </w:t>
      </w:r>
      <w:r w:rsidRPr="00F1169B">
        <w:rPr>
          <w:rFonts w:ascii="Calibri" w:hAnsi="Calibri" w:cs="Calibri"/>
          <w:color w:val="000000" w:themeColor="text1"/>
        </w:rPr>
        <w:t xml:space="preserve">According to a study by </w:t>
      </w:r>
      <w:proofErr w:type="spellStart"/>
      <w:r w:rsidRPr="00F1169B">
        <w:rPr>
          <w:rFonts w:ascii="Calibri" w:hAnsi="Calibri" w:cs="Calibri"/>
          <w:color w:val="000000" w:themeColor="text1"/>
        </w:rPr>
        <w:t>Zhongming</w:t>
      </w:r>
      <w:proofErr w:type="spellEnd"/>
      <w:r w:rsidRPr="00F1169B">
        <w:rPr>
          <w:rFonts w:ascii="Calibri" w:hAnsi="Calibri" w:cs="Calibri"/>
          <w:color w:val="000000" w:themeColor="text1"/>
        </w:rPr>
        <w:t xml:space="preserve"> et</w:t>
      </w:r>
      <w:r w:rsidRPr="00F1169B">
        <w:rPr>
          <w:rFonts w:ascii="Calibri" w:hAnsi="Calibri" w:cs="Calibri"/>
          <w:color w:val="000000" w:themeColor="text1"/>
          <w:spacing w:val="1"/>
        </w:rPr>
        <w:t xml:space="preserve"> </w:t>
      </w:r>
      <w:r w:rsidRPr="00F1169B">
        <w:rPr>
          <w:rFonts w:ascii="Calibri" w:hAnsi="Calibri" w:cs="Calibri"/>
          <w:color w:val="000000" w:themeColor="text1"/>
        </w:rPr>
        <w:t>al.</w:t>
      </w:r>
      <w:r w:rsidRPr="00F1169B">
        <w:rPr>
          <w:rFonts w:ascii="Calibri" w:hAnsi="Calibri" w:cs="Calibri"/>
          <w:color w:val="000000" w:themeColor="text1"/>
          <w:spacing w:val="-15"/>
        </w:rPr>
        <w:t xml:space="preserve"> </w:t>
      </w:r>
      <w:r w:rsidRPr="00F1169B">
        <w:rPr>
          <w:rFonts w:ascii="Calibri" w:hAnsi="Calibri" w:cs="Calibri"/>
          <w:color w:val="000000" w:themeColor="text1"/>
        </w:rPr>
        <w:t>(2016),</w:t>
      </w:r>
      <w:r w:rsidRPr="00F1169B">
        <w:rPr>
          <w:rFonts w:ascii="Calibri" w:hAnsi="Calibri" w:cs="Calibri"/>
          <w:color w:val="000000" w:themeColor="text1"/>
          <w:spacing w:val="-14"/>
        </w:rPr>
        <w:t xml:space="preserve"> </w:t>
      </w:r>
      <w:r w:rsidRPr="00F1169B">
        <w:rPr>
          <w:rFonts w:ascii="Calibri" w:hAnsi="Calibri" w:cs="Calibri"/>
          <w:color w:val="000000" w:themeColor="text1"/>
        </w:rPr>
        <w:t>87</w:t>
      </w:r>
      <w:r w:rsidRPr="00F1169B">
        <w:rPr>
          <w:rFonts w:ascii="Calibri" w:hAnsi="Calibri" w:cs="Calibri"/>
          <w:color w:val="000000" w:themeColor="text1"/>
          <w:spacing w:val="-15"/>
        </w:rPr>
        <w:t xml:space="preserve"> </w:t>
      </w:r>
      <w:r w:rsidRPr="00F1169B">
        <w:rPr>
          <w:rFonts w:ascii="Calibri" w:hAnsi="Calibri" w:cs="Calibri"/>
          <w:color w:val="000000" w:themeColor="text1"/>
        </w:rPr>
        <w:t>percent</w:t>
      </w:r>
      <w:r w:rsidRPr="00F1169B">
        <w:rPr>
          <w:rFonts w:ascii="Calibri" w:hAnsi="Calibri" w:cs="Calibri"/>
          <w:color w:val="000000" w:themeColor="text1"/>
          <w:spacing w:val="-14"/>
        </w:rPr>
        <w:t xml:space="preserve"> </w:t>
      </w:r>
      <w:r w:rsidRPr="00F1169B">
        <w:rPr>
          <w:rFonts w:ascii="Calibri" w:hAnsi="Calibri" w:cs="Calibri"/>
          <w:color w:val="000000" w:themeColor="text1"/>
        </w:rPr>
        <w:t>of</w:t>
      </w:r>
      <w:r w:rsidRPr="00F1169B">
        <w:rPr>
          <w:rFonts w:ascii="Calibri" w:hAnsi="Calibri" w:cs="Calibri"/>
          <w:color w:val="000000" w:themeColor="text1"/>
          <w:spacing w:val="-14"/>
        </w:rPr>
        <w:t xml:space="preserve"> </w:t>
      </w:r>
      <w:r w:rsidRPr="00F1169B">
        <w:rPr>
          <w:rFonts w:ascii="Calibri" w:hAnsi="Calibri" w:cs="Calibri"/>
          <w:color w:val="000000" w:themeColor="text1"/>
        </w:rPr>
        <w:t>students</w:t>
      </w:r>
      <w:r w:rsidRPr="00F1169B">
        <w:rPr>
          <w:rFonts w:ascii="Calibri" w:hAnsi="Calibri" w:cs="Calibri"/>
          <w:color w:val="000000" w:themeColor="text1"/>
          <w:spacing w:val="-15"/>
        </w:rPr>
        <w:t xml:space="preserve"> </w:t>
      </w:r>
      <w:r w:rsidRPr="00F1169B">
        <w:rPr>
          <w:rFonts w:ascii="Calibri" w:hAnsi="Calibri" w:cs="Calibri"/>
          <w:color w:val="000000" w:themeColor="text1"/>
        </w:rPr>
        <w:t>in</w:t>
      </w:r>
      <w:r w:rsidRPr="00F1169B">
        <w:rPr>
          <w:rFonts w:ascii="Calibri" w:hAnsi="Calibri" w:cs="Calibri"/>
          <w:color w:val="000000" w:themeColor="text1"/>
          <w:spacing w:val="-15"/>
        </w:rPr>
        <w:t xml:space="preserve"> </w:t>
      </w:r>
      <w:r w:rsidRPr="00F1169B">
        <w:rPr>
          <w:rFonts w:ascii="Calibri" w:hAnsi="Calibri" w:cs="Calibri"/>
          <w:color w:val="000000" w:themeColor="text1"/>
        </w:rPr>
        <w:t>the</w:t>
      </w:r>
      <w:r w:rsidRPr="00F1169B">
        <w:rPr>
          <w:rFonts w:ascii="Calibri" w:hAnsi="Calibri" w:cs="Calibri"/>
          <w:color w:val="000000" w:themeColor="text1"/>
          <w:spacing w:val="-15"/>
        </w:rPr>
        <w:t xml:space="preserve"> </w:t>
      </w:r>
      <w:r w:rsidRPr="00F1169B">
        <w:rPr>
          <w:rFonts w:ascii="Calibri" w:hAnsi="Calibri" w:cs="Calibri"/>
          <w:color w:val="000000" w:themeColor="text1"/>
        </w:rPr>
        <w:t>United</w:t>
      </w:r>
      <w:r w:rsidRPr="00F1169B">
        <w:rPr>
          <w:rFonts w:ascii="Calibri" w:hAnsi="Calibri" w:cs="Calibri"/>
          <w:color w:val="000000" w:themeColor="text1"/>
          <w:spacing w:val="-15"/>
        </w:rPr>
        <w:t xml:space="preserve"> </w:t>
      </w:r>
      <w:r w:rsidRPr="00F1169B">
        <w:rPr>
          <w:rFonts w:ascii="Calibri" w:hAnsi="Calibri" w:cs="Calibri"/>
          <w:color w:val="000000" w:themeColor="text1"/>
        </w:rPr>
        <w:t>States</w:t>
      </w:r>
      <w:r w:rsidRPr="00F1169B">
        <w:rPr>
          <w:rFonts w:ascii="Calibri" w:hAnsi="Calibri" w:cs="Calibri"/>
          <w:color w:val="000000" w:themeColor="text1"/>
          <w:spacing w:val="-15"/>
        </w:rPr>
        <w:t xml:space="preserve"> </w:t>
      </w:r>
      <w:r w:rsidRPr="00F1169B">
        <w:rPr>
          <w:rFonts w:ascii="Calibri" w:hAnsi="Calibri" w:cs="Calibri"/>
          <w:color w:val="000000" w:themeColor="text1"/>
        </w:rPr>
        <w:t>are</w:t>
      </w:r>
      <w:r w:rsidRPr="00F1169B">
        <w:rPr>
          <w:rFonts w:ascii="Calibri" w:hAnsi="Calibri" w:cs="Calibri"/>
          <w:color w:val="000000" w:themeColor="text1"/>
          <w:spacing w:val="-15"/>
        </w:rPr>
        <w:t xml:space="preserve"> </w:t>
      </w:r>
      <w:r w:rsidRPr="00F1169B">
        <w:rPr>
          <w:rFonts w:ascii="Calibri" w:hAnsi="Calibri" w:cs="Calibri"/>
          <w:color w:val="000000" w:themeColor="text1"/>
        </w:rPr>
        <w:t>interested</w:t>
      </w:r>
      <w:r w:rsidRPr="00F1169B">
        <w:rPr>
          <w:rFonts w:ascii="Calibri" w:hAnsi="Calibri" w:cs="Calibri"/>
          <w:color w:val="000000" w:themeColor="text1"/>
          <w:spacing w:val="-15"/>
        </w:rPr>
        <w:t xml:space="preserve"> </w:t>
      </w:r>
      <w:r w:rsidRPr="00F1169B">
        <w:rPr>
          <w:rFonts w:ascii="Calibri" w:hAnsi="Calibri" w:cs="Calibri"/>
          <w:color w:val="000000" w:themeColor="text1"/>
        </w:rPr>
        <w:t>in</w:t>
      </w:r>
      <w:r w:rsidRPr="00F1169B">
        <w:rPr>
          <w:rFonts w:ascii="Calibri" w:hAnsi="Calibri" w:cs="Calibri"/>
          <w:color w:val="000000" w:themeColor="text1"/>
          <w:spacing w:val="-15"/>
        </w:rPr>
        <w:t xml:space="preserve"> </w:t>
      </w:r>
      <w:r w:rsidRPr="00F1169B">
        <w:rPr>
          <w:rFonts w:ascii="Calibri" w:hAnsi="Calibri" w:cs="Calibri"/>
          <w:color w:val="000000" w:themeColor="text1"/>
        </w:rPr>
        <w:t>STEM</w:t>
      </w:r>
      <w:r w:rsidRPr="00F1169B">
        <w:rPr>
          <w:rFonts w:ascii="Calibri" w:hAnsi="Calibri" w:cs="Calibri"/>
          <w:color w:val="000000" w:themeColor="text1"/>
          <w:spacing w:val="-15"/>
        </w:rPr>
        <w:t xml:space="preserve"> </w:t>
      </w:r>
      <w:r w:rsidRPr="00F1169B">
        <w:rPr>
          <w:rFonts w:ascii="Calibri" w:hAnsi="Calibri" w:cs="Calibri"/>
          <w:color w:val="000000" w:themeColor="text1"/>
        </w:rPr>
        <w:t>fields,</w:t>
      </w:r>
      <w:r w:rsidRPr="00F1169B">
        <w:rPr>
          <w:rFonts w:ascii="Calibri" w:hAnsi="Calibri" w:cs="Calibri"/>
          <w:color w:val="000000" w:themeColor="text1"/>
          <w:spacing w:val="-14"/>
        </w:rPr>
        <w:t xml:space="preserve"> </w:t>
      </w:r>
      <w:r w:rsidRPr="00F1169B">
        <w:rPr>
          <w:rFonts w:ascii="Calibri" w:hAnsi="Calibri" w:cs="Calibri"/>
          <w:color w:val="000000" w:themeColor="text1"/>
        </w:rPr>
        <w:t>compared</w:t>
      </w:r>
      <w:r w:rsidRPr="00F1169B">
        <w:rPr>
          <w:rFonts w:ascii="Calibri" w:hAnsi="Calibri" w:cs="Calibri"/>
          <w:color w:val="000000" w:themeColor="text1"/>
          <w:spacing w:val="-59"/>
        </w:rPr>
        <w:t xml:space="preserve"> </w:t>
      </w:r>
      <w:r w:rsidRPr="00F1169B">
        <w:rPr>
          <w:rFonts w:ascii="Calibri" w:hAnsi="Calibri" w:cs="Calibri"/>
          <w:color w:val="000000" w:themeColor="text1"/>
        </w:rPr>
        <w:t>to 78 percent in Europe. These figures still show significant disparities when compared to</w:t>
      </w:r>
      <w:r w:rsidRPr="00F1169B">
        <w:rPr>
          <w:rFonts w:ascii="Calibri" w:hAnsi="Calibri" w:cs="Calibri"/>
          <w:color w:val="000000" w:themeColor="text1"/>
          <w:spacing w:val="1"/>
        </w:rPr>
        <w:t xml:space="preserve"> </w:t>
      </w:r>
      <w:r w:rsidRPr="00F1169B">
        <w:rPr>
          <w:rFonts w:ascii="Calibri" w:hAnsi="Calibri" w:cs="Calibri"/>
          <w:color w:val="000000" w:themeColor="text1"/>
        </w:rPr>
        <w:t>student</w:t>
      </w:r>
      <w:r w:rsidRPr="00F1169B">
        <w:rPr>
          <w:rFonts w:ascii="Calibri" w:hAnsi="Calibri" w:cs="Calibri"/>
          <w:color w:val="000000" w:themeColor="text1"/>
          <w:spacing w:val="-2"/>
        </w:rPr>
        <w:t xml:space="preserve"> </w:t>
      </w:r>
      <w:r w:rsidRPr="00F1169B">
        <w:rPr>
          <w:rFonts w:ascii="Calibri" w:hAnsi="Calibri" w:cs="Calibri"/>
          <w:color w:val="000000" w:themeColor="text1"/>
        </w:rPr>
        <w:t>participation</w:t>
      </w:r>
      <w:r w:rsidRPr="00F1169B">
        <w:rPr>
          <w:rFonts w:ascii="Calibri" w:hAnsi="Calibri" w:cs="Calibri"/>
          <w:color w:val="000000" w:themeColor="text1"/>
          <w:spacing w:val="-1"/>
        </w:rPr>
        <w:t xml:space="preserve"> </w:t>
      </w:r>
      <w:r w:rsidRPr="00F1169B">
        <w:rPr>
          <w:rFonts w:ascii="Calibri" w:hAnsi="Calibri" w:cs="Calibri"/>
          <w:color w:val="000000" w:themeColor="text1"/>
        </w:rPr>
        <w:t>and</w:t>
      </w:r>
      <w:r w:rsidRPr="00F1169B">
        <w:rPr>
          <w:rFonts w:ascii="Calibri" w:hAnsi="Calibri" w:cs="Calibri"/>
          <w:color w:val="000000" w:themeColor="text1"/>
          <w:spacing w:val="-2"/>
        </w:rPr>
        <w:t xml:space="preserve"> </w:t>
      </w:r>
      <w:r w:rsidRPr="00F1169B">
        <w:rPr>
          <w:rFonts w:ascii="Calibri" w:hAnsi="Calibri" w:cs="Calibri"/>
          <w:color w:val="000000" w:themeColor="text1"/>
        </w:rPr>
        <w:t>engagement</w:t>
      </w:r>
      <w:r w:rsidRPr="00F1169B">
        <w:rPr>
          <w:rFonts w:ascii="Calibri" w:hAnsi="Calibri" w:cs="Calibri"/>
          <w:color w:val="000000" w:themeColor="text1"/>
          <w:spacing w:val="-1"/>
        </w:rPr>
        <w:t xml:space="preserve"> </w:t>
      </w:r>
      <w:r w:rsidRPr="00F1169B">
        <w:rPr>
          <w:rFonts w:ascii="Calibri" w:hAnsi="Calibri" w:cs="Calibri"/>
          <w:color w:val="000000" w:themeColor="text1"/>
        </w:rPr>
        <w:t>in</w:t>
      </w:r>
      <w:r w:rsidRPr="00F1169B">
        <w:rPr>
          <w:rFonts w:ascii="Calibri" w:hAnsi="Calibri" w:cs="Calibri"/>
          <w:color w:val="000000" w:themeColor="text1"/>
          <w:spacing w:val="-1"/>
        </w:rPr>
        <w:t xml:space="preserve"> </w:t>
      </w:r>
      <w:r w:rsidRPr="00F1169B">
        <w:rPr>
          <w:rFonts w:ascii="Calibri" w:hAnsi="Calibri" w:cs="Calibri"/>
          <w:color w:val="000000" w:themeColor="text1"/>
        </w:rPr>
        <w:t>STEM</w:t>
      </w:r>
      <w:r w:rsidRPr="00F1169B">
        <w:rPr>
          <w:rFonts w:ascii="Calibri" w:hAnsi="Calibri" w:cs="Calibri"/>
          <w:color w:val="000000" w:themeColor="text1"/>
          <w:spacing w:val="-2"/>
        </w:rPr>
        <w:t xml:space="preserve"> </w:t>
      </w:r>
      <w:r w:rsidRPr="00F1169B">
        <w:rPr>
          <w:rFonts w:ascii="Calibri" w:hAnsi="Calibri" w:cs="Calibri"/>
          <w:color w:val="000000" w:themeColor="text1"/>
        </w:rPr>
        <w:t>in</w:t>
      </w:r>
      <w:r w:rsidRPr="00F1169B">
        <w:rPr>
          <w:rFonts w:ascii="Calibri" w:hAnsi="Calibri" w:cs="Calibri"/>
          <w:color w:val="000000" w:themeColor="text1"/>
          <w:spacing w:val="-1"/>
        </w:rPr>
        <w:t xml:space="preserve"> </w:t>
      </w:r>
      <w:r w:rsidRPr="00F1169B">
        <w:rPr>
          <w:rFonts w:ascii="Calibri" w:hAnsi="Calibri" w:cs="Calibri"/>
          <w:color w:val="000000" w:themeColor="text1"/>
        </w:rPr>
        <w:t xml:space="preserve">Malaysia. </w:t>
      </w:r>
    </w:p>
    <w:p w14:paraId="468145FE" w14:textId="77777777" w:rsidR="00F1169B" w:rsidRPr="00F1169B" w:rsidRDefault="00F1169B" w:rsidP="00F1169B">
      <w:pPr>
        <w:pStyle w:val="BodyText"/>
        <w:ind w:right="-46"/>
        <w:jc w:val="both"/>
        <w:rPr>
          <w:rFonts w:ascii="Calibri" w:hAnsi="Calibri" w:cs="Calibri"/>
          <w:color w:val="000000" w:themeColor="text1"/>
        </w:rPr>
      </w:pPr>
    </w:p>
    <w:p w14:paraId="6866F68A" w14:textId="77777777" w:rsidR="00F1169B" w:rsidRPr="00F1169B" w:rsidRDefault="00F1169B" w:rsidP="00F1169B">
      <w:pPr>
        <w:pStyle w:val="BodyText"/>
        <w:ind w:right="-46"/>
        <w:jc w:val="both"/>
        <w:rPr>
          <w:rFonts w:ascii="Calibri" w:hAnsi="Calibri" w:cs="Calibri"/>
          <w:color w:val="000000" w:themeColor="text1"/>
        </w:rPr>
      </w:pPr>
      <w:r w:rsidRPr="00F1169B">
        <w:rPr>
          <w:rFonts w:ascii="Calibri" w:hAnsi="Calibri" w:cs="Calibri"/>
          <w:color w:val="000000" w:themeColor="text1"/>
        </w:rPr>
        <w:t xml:space="preserve">According to a report published by the Academy of Sciences of Malaysia (2017), the goal of a 60:40 ratio for science and arts in the Malaysian education curriculum is not new; the policy was implemented in the 1970s to achieve this goal. However, to date, the Ministry of Education's primary goal has been to ensure that this agenda continues. Therefore, the introduction of the Malaysia Education Blueprint (2013-2025) is a step towards achieving the goal in a more detailed and systematic manner (MOSTI, 2022). </w:t>
      </w:r>
    </w:p>
    <w:p w14:paraId="510D0118" w14:textId="77777777" w:rsidR="00F1169B" w:rsidRPr="00F1169B" w:rsidRDefault="00F1169B" w:rsidP="00F1169B">
      <w:pPr>
        <w:pStyle w:val="BodyText"/>
        <w:ind w:right="-46"/>
        <w:jc w:val="both"/>
        <w:rPr>
          <w:rFonts w:ascii="Calibri" w:hAnsi="Calibri" w:cs="Calibri"/>
          <w:color w:val="000000" w:themeColor="text1"/>
        </w:rPr>
      </w:pPr>
    </w:p>
    <w:p w14:paraId="7AEFE44F" w14:textId="77777777" w:rsidR="00F1169B" w:rsidRPr="00F1169B" w:rsidRDefault="00F1169B" w:rsidP="00F1169B">
      <w:pPr>
        <w:pStyle w:val="BodyText"/>
        <w:ind w:right="-46"/>
        <w:jc w:val="both"/>
        <w:rPr>
          <w:rFonts w:ascii="Calibri" w:hAnsi="Calibri" w:cs="Calibri"/>
          <w:color w:val="000000" w:themeColor="text1"/>
        </w:rPr>
      </w:pPr>
      <w:r w:rsidRPr="00F1169B">
        <w:rPr>
          <w:rFonts w:ascii="Calibri" w:hAnsi="Calibri" w:cs="Calibri"/>
          <w:color w:val="000000" w:themeColor="text1"/>
        </w:rPr>
        <w:t>As a result, the reality is that the trend of declining student engagement at STEM is</w:t>
      </w:r>
      <w:r w:rsidRPr="00F1169B">
        <w:rPr>
          <w:rFonts w:ascii="Calibri" w:hAnsi="Calibri" w:cs="Calibri"/>
          <w:color w:val="000000" w:themeColor="text1"/>
          <w:spacing w:val="1"/>
        </w:rPr>
        <w:t xml:space="preserve"> </w:t>
      </w:r>
      <w:r w:rsidRPr="00F1169B">
        <w:rPr>
          <w:rFonts w:ascii="Calibri" w:hAnsi="Calibri" w:cs="Calibri"/>
          <w:color w:val="000000" w:themeColor="text1"/>
        </w:rPr>
        <w:t>becoming increasingly worrisome. A report from the Ministry of Education Malaysia (2022)</w:t>
      </w:r>
      <w:r w:rsidRPr="00F1169B">
        <w:rPr>
          <w:rFonts w:ascii="Calibri" w:hAnsi="Calibri" w:cs="Calibri"/>
          <w:color w:val="000000" w:themeColor="text1"/>
          <w:spacing w:val="1"/>
        </w:rPr>
        <w:t xml:space="preserve"> </w:t>
      </w:r>
      <w:r w:rsidRPr="00F1169B">
        <w:rPr>
          <w:rFonts w:ascii="Calibri" w:hAnsi="Calibri" w:cs="Calibri"/>
          <w:color w:val="000000" w:themeColor="text1"/>
        </w:rPr>
        <w:t>shows that only 47.18 percent of students in school take the subject STEM. This figure is still far from the target ratio of 60:40 for science and arts. The year 2021 shows the lowest</w:t>
      </w:r>
      <w:r w:rsidRPr="00F1169B">
        <w:rPr>
          <w:rFonts w:ascii="Calibri" w:hAnsi="Calibri" w:cs="Calibri"/>
          <w:color w:val="000000" w:themeColor="text1"/>
          <w:spacing w:val="1"/>
        </w:rPr>
        <w:t xml:space="preserve"> </w:t>
      </w:r>
      <w:r w:rsidRPr="00F1169B">
        <w:rPr>
          <w:rFonts w:ascii="Calibri" w:hAnsi="Calibri" w:cs="Calibri"/>
          <w:color w:val="000000" w:themeColor="text1"/>
        </w:rPr>
        <w:t>participation</w:t>
      </w:r>
      <w:r w:rsidRPr="00F1169B">
        <w:rPr>
          <w:rFonts w:ascii="Calibri" w:hAnsi="Calibri" w:cs="Calibri"/>
          <w:color w:val="000000" w:themeColor="text1"/>
          <w:spacing w:val="-12"/>
        </w:rPr>
        <w:t xml:space="preserve"> </w:t>
      </w:r>
      <w:r w:rsidRPr="00F1169B">
        <w:rPr>
          <w:rFonts w:ascii="Calibri" w:hAnsi="Calibri" w:cs="Calibri"/>
          <w:color w:val="000000" w:themeColor="text1"/>
        </w:rPr>
        <w:t>compared</w:t>
      </w:r>
      <w:r w:rsidRPr="00F1169B">
        <w:rPr>
          <w:rFonts w:ascii="Calibri" w:hAnsi="Calibri" w:cs="Calibri"/>
          <w:color w:val="000000" w:themeColor="text1"/>
          <w:spacing w:val="-12"/>
        </w:rPr>
        <w:t xml:space="preserve"> </w:t>
      </w:r>
      <w:r w:rsidRPr="00F1169B">
        <w:rPr>
          <w:rFonts w:ascii="Calibri" w:hAnsi="Calibri" w:cs="Calibri"/>
          <w:color w:val="000000" w:themeColor="text1"/>
        </w:rPr>
        <w:t>to</w:t>
      </w:r>
      <w:r w:rsidRPr="00F1169B">
        <w:rPr>
          <w:rFonts w:ascii="Calibri" w:hAnsi="Calibri" w:cs="Calibri"/>
          <w:color w:val="000000" w:themeColor="text1"/>
          <w:spacing w:val="-11"/>
        </w:rPr>
        <w:t xml:space="preserve"> </w:t>
      </w:r>
      <w:r w:rsidRPr="00F1169B">
        <w:rPr>
          <w:rFonts w:ascii="Calibri" w:hAnsi="Calibri" w:cs="Calibri"/>
          <w:color w:val="000000" w:themeColor="text1"/>
        </w:rPr>
        <w:t>the</w:t>
      </w:r>
      <w:r w:rsidRPr="00F1169B">
        <w:rPr>
          <w:rFonts w:ascii="Calibri" w:hAnsi="Calibri" w:cs="Calibri"/>
          <w:color w:val="000000" w:themeColor="text1"/>
          <w:spacing w:val="-12"/>
        </w:rPr>
        <w:t xml:space="preserve"> </w:t>
      </w:r>
      <w:r w:rsidRPr="00F1169B">
        <w:rPr>
          <w:rFonts w:ascii="Calibri" w:hAnsi="Calibri" w:cs="Calibri"/>
          <w:color w:val="000000" w:themeColor="text1"/>
        </w:rPr>
        <w:t>previous</w:t>
      </w:r>
      <w:r w:rsidRPr="00F1169B">
        <w:rPr>
          <w:rFonts w:ascii="Calibri" w:hAnsi="Calibri" w:cs="Calibri"/>
          <w:color w:val="000000" w:themeColor="text1"/>
          <w:spacing w:val="-11"/>
        </w:rPr>
        <w:t xml:space="preserve"> </w:t>
      </w:r>
      <w:r w:rsidRPr="00F1169B">
        <w:rPr>
          <w:rFonts w:ascii="Calibri" w:hAnsi="Calibri" w:cs="Calibri"/>
          <w:color w:val="000000" w:themeColor="text1"/>
        </w:rPr>
        <w:t>years</w:t>
      </w:r>
      <w:r w:rsidRPr="00F1169B">
        <w:rPr>
          <w:rFonts w:ascii="Calibri" w:hAnsi="Calibri" w:cs="Calibri"/>
          <w:color w:val="000000" w:themeColor="text1"/>
          <w:spacing w:val="-12"/>
        </w:rPr>
        <w:t xml:space="preserve"> </w:t>
      </w:r>
      <w:r w:rsidRPr="00F1169B">
        <w:rPr>
          <w:rFonts w:ascii="Calibri" w:hAnsi="Calibri" w:cs="Calibri"/>
          <w:color w:val="000000" w:themeColor="text1"/>
        </w:rPr>
        <w:t>where</w:t>
      </w:r>
      <w:r w:rsidRPr="00F1169B">
        <w:rPr>
          <w:rFonts w:ascii="Calibri" w:hAnsi="Calibri" w:cs="Calibri"/>
          <w:color w:val="000000" w:themeColor="text1"/>
          <w:spacing w:val="-11"/>
        </w:rPr>
        <w:t xml:space="preserve"> </w:t>
      </w:r>
      <w:r w:rsidRPr="00F1169B">
        <w:rPr>
          <w:rFonts w:ascii="Calibri" w:hAnsi="Calibri" w:cs="Calibri"/>
          <w:color w:val="000000" w:themeColor="text1"/>
        </w:rPr>
        <w:t>only</w:t>
      </w:r>
      <w:r w:rsidRPr="00F1169B">
        <w:rPr>
          <w:rFonts w:ascii="Calibri" w:hAnsi="Calibri" w:cs="Calibri"/>
          <w:color w:val="000000" w:themeColor="text1"/>
          <w:spacing w:val="-12"/>
        </w:rPr>
        <w:t xml:space="preserve"> </w:t>
      </w:r>
      <w:r w:rsidRPr="00F1169B">
        <w:rPr>
          <w:rFonts w:ascii="Calibri" w:hAnsi="Calibri" w:cs="Calibri"/>
          <w:color w:val="000000" w:themeColor="text1"/>
        </w:rPr>
        <w:t>40.95</w:t>
      </w:r>
      <w:r w:rsidRPr="00F1169B">
        <w:rPr>
          <w:rFonts w:ascii="Calibri" w:hAnsi="Calibri" w:cs="Calibri"/>
          <w:color w:val="000000" w:themeColor="text1"/>
          <w:spacing w:val="-11"/>
        </w:rPr>
        <w:t xml:space="preserve"> </w:t>
      </w:r>
      <w:r w:rsidRPr="00F1169B">
        <w:rPr>
          <w:rFonts w:ascii="Calibri" w:hAnsi="Calibri" w:cs="Calibri"/>
          <w:color w:val="000000" w:themeColor="text1"/>
        </w:rPr>
        <w:t>percent</w:t>
      </w:r>
      <w:r w:rsidRPr="00F1169B">
        <w:rPr>
          <w:rFonts w:ascii="Calibri" w:hAnsi="Calibri" w:cs="Calibri"/>
          <w:color w:val="000000" w:themeColor="text1"/>
          <w:spacing w:val="-12"/>
        </w:rPr>
        <w:t xml:space="preserve"> </w:t>
      </w:r>
      <w:r w:rsidRPr="00F1169B">
        <w:rPr>
          <w:rFonts w:ascii="Calibri" w:hAnsi="Calibri" w:cs="Calibri"/>
          <w:color w:val="000000" w:themeColor="text1"/>
        </w:rPr>
        <w:t>was</w:t>
      </w:r>
      <w:r w:rsidRPr="00F1169B">
        <w:rPr>
          <w:rFonts w:ascii="Calibri" w:hAnsi="Calibri" w:cs="Calibri"/>
          <w:color w:val="000000" w:themeColor="text1"/>
          <w:spacing w:val="-11"/>
        </w:rPr>
        <w:t xml:space="preserve"> </w:t>
      </w:r>
      <w:r w:rsidRPr="00F1169B">
        <w:rPr>
          <w:rFonts w:ascii="Calibri" w:hAnsi="Calibri" w:cs="Calibri"/>
          <w:color w:val="000000" w:themeColor="text1"/>
        </w:rPr>
        <w:t>recorded,</w:t>
      </w:r>
      <w:r w:rsidRPr="00F1169B">
        <w:rPr>
          <w:rFonts w:ascii="Calibri" w:hAnsi="Calibri" w:cs="Calibri"/>
          <w:color w:val="000000" w:themeColor="text1"/>
          <w:spacing w:val="-12"/>
        </w:rPr>
        <w:t xml:space="preserve"> </w:t>
      </w:r>
      <w:r w:rsidRPr="00F1169B">
        <w:rPr>
          <w:rFonts w:ascii="Calibri" w:hAnsi="Calibri" w:cs="Calibri"/>
          <w:color w:val="000000" w:themeColor="text1"/>
        </w:rPr>
        <w:t>with</w:t>
      </w:r>
      <w:r w:rsidRPr="00F1169B">
        <w:rPr>
          <w:rFonts w:ascii="Calibri" w:hAnsi="Calibri" w:cs="Calibri"/>
          <w:color w:val="000000" w:themeColor="text1"/>
          <w:spacing w:val="-11"/>
        </w:rPr>
        <w:t xml:space="preserve"> </w:t>
      </w:r>
      <w:r w:rsidRPr="00F1169B">
        <w:rPr>
          <w:rFonts w:ascii="Calibri" w:hAnsi="Calibri" w:cs="Calibri"/>
          <w:color w:val="000000" w:themeColor="text1"/>
        </w:rPr>
        <w:t>the participation</w:t>
      </w:r>
      <w:r w:rsidRPr="00F1169B">
        <w:rPr>
          <w:rFonts w:ascii="Calibri" w:hAnsi="Calibri" w:cs="Calibri"/>
          <w:color w:val="000000" w:themeColor="text1"/>
          <w:spacing w:val="-6"/>
        </w:rPr>
        <w:t xml:space="preserve"> </w:t>
      </w:r>
      <w:r w:rsidRPr="00F1169B">
        <w:rPr>
          <w:rFonts w:ascii="Calibri" w:hAnsi="Calibri" w:cs="Calibri"/>
          <w:color w:val="000000" w:themeColor="text1"/>
        </w:rPr>
        <w:lastRenderedPageBreak/>
        <w:t>of</w:t>
      </w:r>
      <w:r w:rsidRPr="00F1169B">
        <w:rPr>
          <w:rFonts w:ascii="Calibri" w:hAnsi="Calibri" w:cs="Calibri"/>
          <w:color w:val="000000" w:themeColor="text1"/>
          <w:spacing w:val="-5"/>
        </w:rPr>
        <w:t xml:space="preserve"> </w:t>
      </w:r>
      <w:r w:rsidRPr="00F1169B">
        <w:rPr>
          <w:rFonts w:ascii="Calibri" w:hAnsi="Calibri" w:cs="Calibri"/>
          <w:color w:val="000000" w:themeColor="text1"/>
        </w:rPr>
        <w:t>students</w:t>
      </w:r>
      <w:r w:rsidRPr="00F1169B">
        <w:rPr>
          <w:rFonts w:ascii="Calibri" w:hAnsi="Calibri" w:cs="Calibri"/>
          <w:color w:val="000000" w:themeColor="text1"/>
          <w:spacing w:val="-6"/>
        </w:rPr>
        <w:t xml:space="preserve"> </w:t>
      </w:r>
      <w:r w:rsidRPr="00F1169B">
        <w:rPr>
          <w:rFonts w:ascii="Calibri" w:hAnsi="Calibri" w:cs="Calibri"/>
          <w:color w:val="000000" w:themeColor="text1"/>
        </w:rPr>
        <w:t>in</w:t>
      </w:r>
      <w:r w:rsidRPr="00F1169B">
        <w:rPr>
          <w:rFonts w:ascii="Calibri" w:hAnsi="Calibri" w:cs="Calibri"/>
          <w:color w:val="000000" w:themeColor="text1"/>
          <w:spacing w:val="-5"/>
        </w:rPr>
        <w:t xml:space="preserve"> </w:t>
      </w:r>
      <w:r w:rsidRPr="00F1169B">
        <w:rPr>
          <w:rFonts w:ascii="Calibri" w:hAnsi="Calibri" w:cs="Calibri"/>
          <w:color w:val="000000" w:themeColor="text1"/>
        </w:rPr>
        <w:t>STEM</w:t>
      </w:r>
      <w:r w:rsidRPr="00F1169B">
        <w:rPr>
          <w:rFonts w:ascii="Calibri" w:hAnsi="Calibri" w:cs="Calibri"/>
          <w:color w:val="000000" w:themeColor="text1"/>
          <w:spacing w:val="-6"/>
        </w:rPr>
        <w:t xml:space="preserve"> </w:t>
      </w:r>
      <w:r w:rsidRPr="00F1169B">
        <w:rPr>
          <w:rFonts w:ascii="Calibri" w:hAnsi="Calibri" w:cs="Calibri"/>
          <w:color w:val="000000" w:themeColor="text1"/>
        </w:rPr>
        <w:t>subjects</w:t>
      </w:r>
      <w:r w:rsidRPr="00F1169B">
        <w:rPr>
          <w:rFonts w:ascii="Calibri" w:hAnsi="Calibri" w:cs="Calibri"/>
          <w:color w:val="000000" w:themeColor="text1"/>
          <w:spacing w:val="-6"/>
        </w:rPr>
        <w:t xml:space="preserve"> </w:t>
      </w:r>
      <w:r w:rsidRPr="00F1169B">
        <w:rPr>
          <w:rFonts w:ascii="Calibri" w:hAnsi="Calibri" w:cs="Calibri"/>
          <w:color w:val="000000" w:themeColor="text1"/>
        </w:rPr>
        <w:t>recording</w:t>
      </w:r>
      <w:r w:rsidRPr="00F1169B">
        <w:rPr>
          <w:rFonts w:ascii="Calibri" w:hAnsi="Calibri" w:cs="Calibri"/>
          <w:color w:val="000000" w:themeColor="text1"/>
          <w:spacing w:val="-5"/>
        </w:rPr>
        <w:t xml:space="preserve"> </w:t>
      </w:r>
      <w:r w:rsidRPr="00F1169B">
        <w:rPr>
          <w:rFonts w:ascii="Calibri" w:hAnsi="Calibri" w:cs="Calibri"/>
          <w:color w:val="000000" w:themeColor="text1"/>
        </w:rPr>
        <w:t>152,568</w:t>
      </w:r>
      <w:r w:rsidRPr="00F1169B">
        <w:rPr>
          <w:rFonts w:ascii="Calibri" w:hAnsi="Calibri" w:cs="Calibri"/>
          <w:color w:val="000000" w:themeColor="text1"/>
          <w:spacing w:val="-6"/>
        </w:rPr>
        <w:t xml:space="preserve"> </w:t>
      </w:r>
      <w:r w:rsidRPr="00F1169B">
        <w:rPr>
          <w:rFonts w:ascii="Calibri" w:hAnsi="Calibri" w:cs="Calibri"/>
          <w:color w:val="000000" w:themeColor="text1"/>
        </w:rPr>
        <w:t>students</w:t>
      </w:r>
      <w:r w:rsidRPr="00F1169B">
        <w:rPr>
          <w:rFonts w:ascii="Calibri" w:hAnsi="Calibri" w:cs="Calibri"/>
          <w:color w:val="000000" w:themeColor="text1"/>
          <w:spacing w:val="-5"/>
        </w:rPr>
        <w:t xml:space="preserve"> </w:t>
      </w:r>
      <w:r w:rsidRPr="00F1169B">
        <w:rPr>
          <w:rFonts w:ascii="Calibri" w:hAnsi="Calibri" w:cs="Calibri"/>
          <w:color w:val="000000" w:themeColor="text1"/>
        </w:rPr>
        <w:t>for</w:t>
      </w:r>
      <w:r w:rsidRPr="00F1169B">
        <w:rPr>
          <w:rFonts w:ascii="Calibri" w:hAnsi="Calibri" w:cs="Calibri"/>
          <w:color w:val="000000" w:themeColor="text1"/>
          <w:spacing w:val="-5"/>
        </w:rPr>
        <w:t xml:space="preserve"> </w:t>
      </w:r>
      <w:r w:rsidRPr="00F1169B">
        <w:rPr>
          <w:rFonts w:ascii="Calibri" w:hAnsi="Calibri" w:cs="Calibri"/>
          <w:color w:val="000000" w:themeColor="text1"/>
        </w:rPr>
        <w:t>the</w:t>
      </w:r>
      <w:r w:rsidRPr="00F1169B">
        <w:rPr>
          <w:rFonts w:ascii="Calibri" w:hAnsi="Calibri" w:cs="Calibri"/>
          <w:color w:val="000000" w:themeColor="text1"/>
          <w:spacing w:val="-6"/>
        </w:rPr>
        <w:t xml:space="preserve"> </w:t>
      </w:r>
      <w:r w:rsidRPr="00F1169B">
        <w:rPr>
          <w:rFonts w:ascii="Calibri" w:hAnsi="Calibri" w:cs="Calibri"/>
          <w:color w:val="000000" w:themeColor="text1"/>
        </w:rPr>
        <w:t>year</w:t>
      </w:r>
      <w:r w:rsidRPr="00F1169B">
        <w:rPr>
          <w:rFonts w:ascii="Calibri" w:hAnsi="Calibri" w:cs="Calibri"/>
          <w:color w:val="000000" w:themeColor="text1"/>
          <w:spacing w:val="-5"/>
        </w:rPr>
        <w:t xml:space="preserve"> </w:t>
      </w:r>
      <w:r w:rsidRPr="00F1169B">
        <w:rPr>
          <w:rFonts w:ascii="Calibri" w:hAnsi="Calibri" w:cs="Calibri"/>
          <w:color w:val="000000" w:themeColor="text1"/>
        </w:rPr>
        <w:t>2021.</w:t>
      </w:r>
      <w:r w:rsidRPr="00F1169B">
        <w:rPr>
          <w:rFonts w:ascii="Calibri" w:hAnsi="Calibri" w:cs="Calibri"/>
          <w:color w:val="000000" w:themeColor="text1"/>
          <w:spacing w:val="-5"/>
        </w:rPr>
        <w:t xml:space="preserve"> </w:t>
      </w:r>
      <w:r w:rsidRPr="00F1169B">
        <w:rPr>
          <w:rFonts w:ascii="Calibri" w:hAnsi="Calibri" w:cs="Calibri"/>
          <w:color w:val="000000" w:themeColor="text1"/>
        </w:rPr>
        <w:t>The trend towards STEM also shows an inconsistent trend pattern, with an increase each year.</w:t>
      </w:r>
      <w:r w:rsidRPr="00F1169B">
        <w:rPr>
          <w:rFonts w:ascii="Calibri" w:hAnsi="Calibri" w:cs="Calibri"/>
          <w:color w:val="000000" w:themeColor="text1"/>
          <w:spacing w:val="1"/>
        </w:rPr>
        <w:t xml:space="preserve"> </w:t>
      </w:r>
      <w:r w:rsidRPr="00F1169B">
        <w:rPr>
          <w:rFonts w:ascii="Calibri" w:hAnsi="Calibri" w:cs="Calibri"/>
          <w:color w:val="000000" w:themeColor="text1"/>
        </w:rPr>
        <w:t>STEM (science, technology, engineering, and math) education is vital for preparing students</w:t>
      </w:r>
      <w:r w:rsidRPr="00F1169B">
        <w:rPr>
          <w:rFonts w:ascii="Calibri" w:hAnsi="Calibri" w:cs="Calibri"/>
          <w:color w:val="000000" w:themeColor="text1"/>
          <w:spacing w:val="1"/>
        </w:rPr>
        <w:t xml:space="preserve"> </w:t>
      </w:r>
      <w:r w:rsidRPr="00F1169B">
        <w:rPr>
          <w:rFonts w:ascii="Calibri" w:hAnsi="Calibri" w:cs="Calibri"/>
          <w:color w:val="000000" w:themeColor="text1"/>
        </w:rPr>
        <w:t>for future employment, yet STEM enrollment among Malaysian secondary school students is dropping (Idris et al., 2023a). Compared to previous years, there is a downward trend, as</w:t>
      </w:r>
      <w:r w:rsidRPr="00F1169B">
        <w:rPr>
          <w:rFonts w:ascii="Calibri" w:hAnsi="Calibri" w:cs="Calibri"/>
          <w:color w:val="000000" w:themeColor="text1"/>
          <w:spacing w:val="1"/>
        </w:rPr>
        <w:t xml:space="preserve"> </w:t>
      </w:r>
      <w:r w:rsidRPr="00F1169B">
        <w:rPr>
          <w:rFonts w:ascii="Calibri" w:hAnsi="Calibri" w:cs="Calibri"/>
          <w:color w:val="000000" w:themeColor="text1"/>
        </w:rPr>
        <w:t>shown</w:t>
      </w:r>
      <w:r w:rsidRPr="00F1169B">
        <w:rPr>
          <w:rFonts w:ascii="Calibri" w:hAnsi="Calibri" w:cs="Calibri"/>
          <w:color w:val="000000" w:themeColor="text1"/>
          <w:spacing w:val="-2"/>
        </w:rPr>
        <w:t xml:space="preserve"> </w:t>
      </w:r>
      <w:r w:rsidRPr="00F1169B">
        <w:rPr>
          <w:rFonts w:ascii="Calibri" w:hAnsi="Calibri" w:cs="Calibri"/>
          <w:color w:val="000000" w:themeColor="text1"/>
        </w:rPr>
        <w:t>in</w:t>
      </w:r>
      <w:r w:rsidRPr="00F1169B">
        <w:rPr>
          <w:rFonts w:ascii="Calibri" w:hAnsi="Calibri" w:cs="Calibri"/>
          <w:color w:val="000000" w:themeColor="text1"/>
          <w:spacing w:val="-1"/>
        </w:rPr>
        <w:t xml:space="preserve"> </w:t>
      </w:r>
      <w:r w:rsidRPr="00F1169B">
        <w:rPr>
          <w:rFonts w:ascii="Calibri" w:hAnsi="Calibri" w:cs="Calibri"/>
          <w:color w:val="000000" w:themeColor="text1"/>
        </w:rPr>
        <w:t>Table</w:t>
      </w:r>
      <w:r w:rsidRPr="00F1169B">
        <w:rPr>
          <w:rFonts w:ascii="Calibri" w:hAnsi="Calibri" w:cs="Calibri"/>
          <w:color w:val="000000" w:themeColor="text1"/>
          <w:spacing w:val="-1"/>
        </w:rPr>
        <w:t xml:space="preserve"> </w:t>
      </w:r>
      <w:r w:rsidRPr="00F1169B">
        <w:rPr>
          <w:rFonts w:ascii="Calibri" w:hAnsi="Calibri" w:cs="Calibri"/>
          <w:color w:val="000000" w:themeColor="text1"/>
        </w:rPr>
        <w:t>2.</w:t>
      </w:r>
    </w:p>
    <w:p w14:paraId="6016AECC" w14:textId="77777777" w:rsidR="00F1169B" w:rsidRPr="00F1169B" w:rsidRDefault="00F1169B" w:rsidP="00F1169B">
      <w:pPr>
        <w:pStyle w:val="BodyText"/>
        <w:ind w:right="-46"/>
        <w:jc w:val="both"/>
        <w:rPr>
          <w:rFonts w:ascii="Calibri" w:hAnsi="Calibri" w:cs="Calibri"/>
          <w:color w:val="000000" w:themeColor="text1"/>
        </w:rPr>
      </w:pPr>
    </w:p>
    <w:p w14:paraId="613CAAF0" w14:textId="77777777" w:rsidR="00F1169B" w:rsidRPr="00F1169B" w:rsidRDefault="00F1169B" w:rsidP="00F1169B">
      <w:pPr>
        <w:pStyle w:val="BodyText"/>
        <w:ind w:right="-46"/>
        <w:jc w:val="both"/>
        <w:rPr>
          <w:rFonts w:ascii="Calibri" w:hAnsi="Calibri" w:cs="Calibri"/>
          <w:color w:val="000000" w:themeColor="text1"/>
        </w:rPr>
      </w:pPr>
      <w:r w:rsidRPr="00F1169B">
        <w:rPr>
          <w:rFonts w:ascii="Calibri" w:hAnsi="Calibri" w:cs="Calibri"/>
          <w:color w:val="000000" w:themeColor="text1"/>
        </w:rPr>
        <w:t>Table 2</w:t>
      </w:r>
    </w:p>
    <w:p w14:paraId="6F76A96D" w14:textId="77777777" w:rsidR="00F1169B" w:rsidRPr="00F1169B" w:rsidRDefault="00F1169B" w:rsidP="00F1169B">
      <w:pPr>
        <w:pStyle w:val="BodyText"/>
        <w:ind w:right="-46"/>
        <w:jc w:val="both"/>
        <w:rPr>
          <w:rFonts w:ascii="Calibri" w:hAnsi="Calibri" w:cs="Calibri"/>
          <w:color w:val="000000" w:themeColor="text1"/>
        </w:rPr>
      </w:pPr>
      <w:r w:rsidRPr="00F1169B">
        <w:rPr>
          <w:rFonts w:ascii="Calibri" w:hAnsi="Calibri" w:cs="Calibri"/>
          <w:i/>
          <w:iCs/>
          <w:color w:val="000000" w:themeColor="text1"/>
        </w:rPr>
        <w:t>Statistics of Student Participation in STEM Course</w:t>
      </w:r>
    </w:p>
    <w:tbl>
      <w:tblPr>
        <w:tblStyle w:val="GridTable4-Accent2"/>
        <w:tblW w:w="5000" w:type="pct"/>
        <w:tblLook w:val="04A0" w:firstRow="1" w:lastRow="0" w:firstColumn="1" w:lastColumn="0" w:noHBand="0" w:noVBand="1"/>
      </w:tblPr>
      <w:tblGrid>
        <w:gridCol w:w="1367"/>
        <w:gridCol w:w="7649"/>
      </w:tblGrid>
      <w:tr w:rsidR="00F1169B" w:rsidRPr="00F1169B" w14:paraId="03451F3D" w14:textId="77777777" w:rsidTr="00F116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pct"/>
          </w:tcPr>
          <w:p w14:paraId="364EBE8C" w14:textId="77777777" w:rsidR="00F1169B" w:rsidRPr="00F1169B" w:rsidRDefault="00F1169B" w:rsidP="00F1169B">
            <w:pPr>
              <w:pStyle w:val="BodyText"/>
              <w:ind w:right="-46"/>
              <w:jc w:val="both"/>
              <w:rPr>
                <w:rFonts w:ascii="Calibri" w:hAnsi="Calibri" w:cs="Calibri"/>
                <w:color w:val="000000" w:themeColor="text1"/>
              </w:rPr>
            </w:pPr>
            <w:r w:rsidRPr="00F1169B">
              <w:rPr>
                <w:rFonts w:ascii="Calibri" w:hAnsi="Calibri" w:cs="Calibri"/>
                <w:color w:val="000000" w:themeColor="text1"/>
              </w:rPr>
              <w:t>Year</w:t>
            </w:r>
          </w:p>
        </w:tc>
        <w:tc>
          <w:tcPr>
            <w:tcW w:w="4242" w:type="pct"/>
          </w:tcPr>
          <w:p w14:paraId="05F0D5C2" w14:textId="77777777" w:rsidR="00F1169B" w:rsidRPr="00F1169B" w:rsidRDefault="00F1169B" w:rsidP="00F1169B">
            <w:pPr>
              <w:pStyle w:val="BodyText"/>
              <w:ind w:right="-46"/>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F1169B">
              <w:rPr>
                <w:rFonts w:ascii="Calibri" w:hAnsi="Calibri" w:cs="Calibri"/>
                <w:color w:val="000000" w:themeColor="text1"/>
              </w:rPr>
              <w:t>Student Participation in STEM Course</w:t>
            </w:r>
          </w:p>
        </w:tc>
      </w:tr>
      <w:tr w:rsidR="00F1169B" w:rsidRPr="00F1169B" w14:paraId="245D707C" w14:textId="77777777" w:rsidTr="00F116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pct"/>
          </w:tcPr>
          <w:p w14:paraId="0DCC1DA3" w14:textId="77777777" w:rsidR="00F1169B" w:rsidRPr="00F1169B" w:rsidRDefault="00F1169B" w:rsidP="00F1169B">
            <w:pPr>
              <w:pStyle w:val="BodyText"/>
              <w:ind w:right="-46"/>
              <w:jc w:val="both"/>
              <w:rPr>
                <w:rFonts w:ascii="Calibri" w:hAnsi="Calibri" w:cs="Calibri"/>
                <w:color w:val="000000" w:themeColor="text1"/>
              </w:rPr>
            </w:pPr>
            <w:r w:rsidRPr="00F1169B">
              <w:rPr>
                <w:rFonts w:ascii="Calibri" w:hAnsi="Calibri" w:cs="Calibri"/>
                <w:color w:val="000000" w:themeColor="text1"/>
              </w:rPr>
              <w:t>2012</w:t>
            </w:r>
          </w:p>
        </w:tc>
        <w:tc>
          <w:tcPr>
            <w:tcW w:w="4242" w:type="pct"/>
          </w:tcPr>
          <w:p w14:paraId="6A99ABB7" w14:textId="77777777" w:rsidR="00F1169B" w:rsidRPr="00F1169B" w:rsidRDefault="00F1169B" w:rsidP="00F1169B">
            <w:pPr>
              <w:pStyle w:val="BodyText"/>
              <w:ind w:right="-46"/>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r w:rsidRPr="00F1169B">
              <w:rPr>
                <w:rFonts w:ascii="Calibri" w:hAnsi="Calibri" w:cs="Calibri"/>
                <w:color w:val="000000" w:themeColor="text1"/>
              </w:rPr>
              <w:t>48.15</w:t>
            </w:r>
          </w:p>
        </w:tc>
      </w:tr>
      <w:tr w:rsidR="00F1169B" w:rsidRPr="00F1169B" w14:paraId="4928F46A" w14:textId="77777777" w:rsidTr="00F1169B">
        <w:tc>
          <w:tcPr>
            <w:cnfStyle w:val="001000000000" w:firstRow="0" w:lastRow="0" w:firstColumn="1" w:lastColumn="0" w:oddVBand="0" w:evenVBand="0" w:oddHBand="0" w:evenHBand="0" w:firstRowFirstColumn="0" w:firstRowLastColumn="0" w:lastRowFirstColumn="0" w:lastRowLastColumn="0"/>
            <w:tcW w:w="758" w:type="pct"/>
          </w:tcPr>
          <w:p w14:paraId="2FB11931" w14:textId="77777777" w:rsidR="00F1169B" w:rsidRPr="00F1169B" w:rsidRDefault="00F1169B" w:rsidP="00F1169B">
            <w:pPr>
              <w:pStyle w:val="BodyText"/>
              <w:ind w:right="-46"/>
              <w:jc w:val="both"/>
              <w:rPr>
                <w:rFonts w:ascii="Calibri" w:hAnsi="Calibri" w:cs="Calibri"/>
                <w:color w:val="000000" w:themeColor="text1"/>
              </w:rPr>
            </w:pPr>
            <w:r w:rsidRPr="00F1169B">
              <w:rPr>
                <w:rFonts w:ascii="Calibri" w:hAnsi="Calibri" w:cs="Calibri"/>
                <w:color w:val="000000" w:themeColor="text1"/>
              </w:rPr>
              <w:t>2013</w:t>
            </w:r>
          </w:p>
        </w:tc>
        <w:tc>
          <w:tcPr>
            <w:tcW w:w="4242" w:type="pct"/>
          </w:tcPr>
          <w:p w14:paraId="382045F7" w14:textId="77777777" w:rsidR="00F1169B" w:rsidRPr="00F1169B" w:rsidRDefault="00F1169B" w:rsidP="00F1169B">
            <w:pPr>
              <w:pStyle w:val="BodyText"/>
              <w:ind w:right="-46"/>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F1169B">
              <w:rPr>
                <w:rFonts w:ascii="Calibri" w:hAnsi="Calibri" w:cs="Calibri"/>
                <w:color w:val="000000" w:themeColor="text1"/>
              </w:rPr>
              <w:t>46.96</w:t>
            </w:r>
          </w:p>
        </w:tc>
      </w:tr>
      <w:tr w:rsidR="00F1169B" w:rsidRPr="00F1169B" w14:paraId="39F26445" w14:textId="77777777" w:rsidTr="00F116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pct"/>
          </w:tcPr>
          <w:p w14:paraId="43355EA0" w14:textId="77777777" w:rsidR="00F1169B" w:rsidRPr="00F1169B" w:rsidRDefault="00F1169B" w:rsidP="00F1169B">
            <w:pPr>
              <w:pStyle w:val="BodyText"/>
              <w:ind w:right="-46"/>
              <w:jc w:val="both"/>
              <w:rPr>
                <w:rFonts w:ascii="Calibri" w:hAnsi="Calibri" w:cs="Calibri"/>
                <w:color w:val="000000" w:themeColor="text1"/>
              </w:rPr>
            </w:pPr>
            <w:r w:rsidRPr="00F1169B">
              <w:rPr>
                <w:rFonts w:ascii="Calibri" w:hAnsi="Calibri" w:cs="Calibri"/>
                <w:color w:val="000000" w:themeColor="text1"/>
              </w:rPr>
              <w:t>2014</w:t>
            </w:r>
          </w:p>
        </w:tc>
        <w:tc>
          <w:tcPr>
            <w:tcW w:w="4242" w:type="pct"/>
          </w:tcPr>
          <w:p w14:paraId="717BEAFA" w14:textId="77777777" w:rsidR="00F1169B" w:rsidRPr="00F1169B" w:rsidRDefault="00F1169B" w:rsidP="00F1169B">
            <w:pPr>
              <w:pStyle w:val="BodyText"/>
              <w:ind w:right="-46"/>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r w:rsidRPr="00F1169B">
              <w:rPr>
                <w:rFonts w:ascii="Calibri" w:hAnsi="Calibri" w:cs="Calibri"/>
                <w:color w:val="000000" w:themeColor="text1"/>
              </w:rPr>
              <w:t>46.33</w:t>
            </w:r>
          </w:p>
        </w:tc>
      </w:tr>
      <w:tr w:rsidR="00F1169B" w:rsidRPr="00F1169B" w14:paraId="39625455" w14:textId="77777777" w:rsidTr="00F1169B">
        <w:tc>
          <w:tcPr>
            <w:cnfStyle w:val="001000000000" w:firstRow="0" w:lastRow="0" w:firstColumn="1" w:lastColumn="0" w:oddVBand="0" w:evenVBand="0" w:oddHBand="0" w:evenHBand="0" w:firstRowFirstColumn="0" w:firstRowLastColumn="0" w:lastRowFirstColumn="0" w:lastRowLastColumn="0"/>
            <w:tcW w:w="758" w:type="pct"/>
          </w:tcPr>
          <w:p w14:paraId="22FD70D4" w14:textId="77777777" w:rsidR="00F1169B" w:rsidRPr="00F1169B" w:rsidRDefault="00F1169B" w:rsidP="00F1169B">
            <w:pPr>
              <w:pStyle w:val="BodyText"/>
              <w:ind w:right="-46"/>
              <w:jc w:val="both"/>
              <w:rPr>
                <w:rFonts w:ascii="Calibri" w:hAnsi="Calibri" w:cs="Calibri"/>
                <w:color w:val="000000" w:themeColor="text1"/>
              </w:rPr>
            </w:pPr>
            <w:r w:rsidRPr="00F1169B">
              <w:rPr>
                <w:rFonts w:ascii="Calibri" w:hAnsi="Calibri" w:cs="Calibri"/>
                <w:color w:val="000000" w:themeColor="text1"/>
              </w:rPr>
              <w:t>2016</w:t>
            </w:r>
          </w:p>
        </w:tc>
        <w:tc>
          <w:tcPr>
            <w:tcW w:w="4242" w:type="pct"/>
          </w:tcPr>
          <w:p w14:paraId="6FDE2C9C" w14:textId="77777777" w:rsidR="00F1169B" w:rsidRPr="00F1169B" w:rsidRDefault="00F1169B" w:rsidP="00F1169B">
            <w:pPr>
              <w:pStyle w:val="BodyText"/>
              <w:ind w:right="-46"/>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F1169B">
              <w:rPr>
                <w:rFonts w:ascii="Calibri" w:hAnsi="Calibri" w:cs="Calibri"/>
                <w:color w:val="000000" w:themeColor="text1"/>
              </w:rPr>
              <w:t>47.82</w:t>
            </w:r>
          </w:p>
        </w:tc>
      </w:tr>
      <w:tr w:rsidR="00F1169B" w:rsidRPr="00F1169B" w14:paraId="5092BEC0" w14:textId="77777777" w:rsidTr="00F116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pct"/>
          </w:tcPr>
          <w:p w14:paraId="0C4A1DDE" w14:textId="77777777" w:rsidR="00F1169B" w:rsidRPr="00F1169B" w:rsidRDefault="00F1169B" w:rsidP="00F1169B">
            <w:pPr>
              <w:pStyle w:val="BodyText"/>
              <w:ind w:right="-46"/>
              <w:jc w:val="both"/>
              <w:rPr>
                <w:rFonts w:ascii="Calibri" w:hAnsi="Calibri" w:cs="Calibri"/>
                <w:color w:val="000000" w:themeColor="text1"/>
              </w:rPr>
            </w:pPr>
            <w:r w:rsidRPr="00F1169B">
              <w:rPr>
                <w:rFonts w:ascii="Calibri" w:hAnsi="Calibri" w:cs="Calibri"/>
                <w:color w:val="000000" w:themeColor="text1"/>
              </w:rPr>
              <w:t>2017</w:t>
            </w:r>
          </w:p>
        </w:tc>
        <w:tc>
          <w:tcPr>
            <w:tcW w:w="4242" w:type="pct"/>
          </w:tcPr>
          <w:p w14:paraId="12689116" w14:textId="77777777" w:rsidR="00F1169B" w:rsidRPr="00F1169B" w:rsidRDefault="00F1169B" w:rsidP="00F1169B">
            <w:pPr>
              <w:pStyle w:val="BodyText"/>
              <w:ind w:right="-46"/>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r w:rsidRPr="00F1169B">
              <w:rPr>
                <w:rFonts w:ascii="Calibri" w:hAnsi="Calibri" w:cs="Calibri"/>
                <w:color w:val="000000" w:themeColor="text1"/>
              </w:rPr>
              <w:t>45.74</w:t>
            </w:r>
          </w:p>
        </w:tc>
      </w:tr>
      <w:tr w:rsidR="00F1169B" w:rsidRPr="00F1169B" w14:paraId="6B6CCB6B" w14:textId="77777777" w:rsidTr="00F1169B">
        <w:tc>
          <w:tcPr>
            <w:cnfStyle w:val="001000000000" w:firstRow="0" w:lastRow="0" w:firstColumn="1" w:lastColumn="0" w:oddVBand="0" w:evenVBand="0" w:oddHBand="0" w:evenHBand="0" w:firstRowFirstColumn="0" w:firstRowLastColumn="0" w:lastRowFirstColumn="0" w:lastRowLastColumn="0"/>
            <w:tcW w:w="758" w:type="pct"/>
          </w:tcPr>
          <w:p w14:paraId="28ACA9B6" w14:textId="77777777" w:rsidR="00F1169B" w:rsidRPr="00F1169B" w:rsidRDefault="00F1169B" w:rsidP="00F1169B">
            <w:pPr>
              <w:pStyle w:val="BodyText"/>
              <w:ind w:right="-46"/>
              <w:jc w:val="both"/>
              <w:rPr>
                <w:rFonts w:ascii="Calibri" w:hAnsi="Calibri" w:cs="Calibri"/>
                <w:color w:val="000000" w:themeColor="text1"/>
              </w:rPr>
            </w:pPr>
            <w:r w:rsidRPr="00F1169B">
              <w:rPr>
                <w:rFonts w:ascii="Calibri" w:hAnsi="Calibri" w:cs="Calibri"/>
                <w:color w:val="000000" w:themeColor="text1"/>
              </w:rPr>
              <w:t>2018</w:t>
            </w:r>
          </w:p>
        </w:tc>
        <w:tc>
          <w:tcPr>
            <w:tcW w:w="4242" w:type="pct"/>
          </w:tcPr>
          <w:p w14:paraId="02F77C6B" w14:textId="77777777" w:rsidR="00F1169B" w:rsidRPr="00F1169B" w:rsidRDefault="00F1169B" w:rsidP="00F1169B">
            <w:pPr>
              <w:pStyle w:val="BodyText"/>
              <w:ind w:right="-46"/>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F1169B">
              <w:rPr>
                <w:rFonts w:ascii="Calibri" w:hAnsi="Calibri" w:cs="Calibri"/>
                <w:color w:val="000000" w:themeColor="text1"/>
              </w:rPr>
              <w:t>44.36</w:t>
            </w:r>
          </w:p>
        </w:tc>
      </w:tr>
      <w:tr w:rsidR="00F1169B" w:rsidRPr="00F1169B" w14:paraId="43D8FDF3" w14:textId="77777777" w:rsidTr="00F116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pct"/>
          </w:tcPr>
          <w:p w14:paraId="47C4AAB4" w14:textId="77777777" w:rsidR="00F1169B" w:rsidRPr="00F1169B" w:rsidRDefault="00F1169B" w:rsidP="00F1169B">
            <w:pPr>
              <w:pStyle w:val="BodyText"/>
              <w:ind w:right="-46"/>
              <w:jc w:val="both"/>
              <w:rPr>
                <w:rFonts w:ascii="Calibri" w:hAnsi="Calibri" w:cs="Calibri"/>
                <w:color w:val="000000" w:themeColor="text1"/>
              </w:rPr>
            </w:pPr>
            <w:r w:rsidRPr="00F1169B">
              <w:rPr>
                <w:rFonts w:ascii="Calibri" w:hAnsi="Calibri" w:cs="Calibri"/>
                <w:color w:val="000000" w:themeColor="text1"/>
              </w:rPr>
              <w:t>2019</w:t>
            </w:r>
          </w:p>
        </w:tc>
        <w:tc>
          <w:tcPr>
            <w:tcW w:w="4242" w:type="pct"/>
          </w:tcPr>
          <w:p w14:paraId="5ED59C45" w14:textId="77777777" w:rsidR="00F1169B" w:rsidRPr="00F1169B" w:rsidRDefault="00F1169B" w:rsidP="00F1169B">
            <w:pPr>
              <w:pStyle w:val="BodyText"/>
              <w:ind w:right="-46"/>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r w:rsidRPr="00F1169B">
              <w:rPr>
                <w:rFonts w:ascii="Calibri" w:hAnsi="Calibri" w:cs="Calibri"/>
                <w:color w:val="000000" w:themeColor="text1"/>
              </w:rPr>
              <w:t>43.47</w:t>
            </w:r>
          </w:p>
        </w:tc>
      </w:tr>
      <w:tr w:rsidR="00F1169B" w:rsidRPr="00F1169B" w14:paraId="37ACF5B4" w14:textId="77777777" w:rsidTr="00F1169B">
        <w:tc>
          <w:tcPr>
            <w:cnfStyle w:val="001000000000" w:firstRow="0" w:lastRow="0" w:firstColumn="1" w:lastColumn="0" w:oddVBand="0" w:evenVBand="0" w:oddHBand="0" w:evenHBand="0" w:firstRowFirstColumn="0" w:firstRowLastColumn="0" w:lastRowFirstColumn="0" w:lastRowLastColumn="0"/>
            <w:tcW w:w="758" w:type="pct"/>
          </w:tcPr>
          <w:p w14:paraId="769328EB" w14:textId="77777777" w:rsidR="00F1169B" w:rsidRPr="00F1169B" w:rsidRDefault="00F1169B" w:rsidP="00F1169B">
            <w:pPr>
              <w:pStyle w:val="BodyText"/>
              <w:ind w:right="-46"/>
              <w:jc w:val="both"/>
              <w:rPr>
                <w:rFonts w:ascii="Calibri" w:hAnsi="Calibri" w:cs="Calibri"/>
                <w:color w:val="000000" w:themeColor="text1"/>
              </w:rPr>
            </w:pPr>
            <w:r w:rsidRPr="00F1169B">
              <w:rPr>
                <w:rFonts w:ascii="Calibri" w:hAnsi="Calibri" w:cs="Calibri"/>
                <w:color w:val="000000" w:themeColor="text1"/>
              </w:rPr>
              <w:t>2020</w:t>
            </w:r>
          </w:p>
        </w:tc>
        <w:tc>
          <w:tcPr>
            <w:tcW w:w="4242" w:type="pct"/>
          </w:tcPr>
          <w:p w14:paraId="0695B0D1" w14:textId="77777777" w:rsidR="00F1169B" w:rsidRPr="00F1169B" w:rsidRDefault="00F1169B" w:rsidP="00F1169B">
            <w:pPr>
              <w:pStyle w:val="BodyText"/>
              <w:ind w:right="-46"/>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F1169B">
              <w:rPr>
                <w:rFonts w:ascii="Calibri" w:hAnsi="Calibri" w:cs="Calibri"/>
                <w:color w:val="000000" w:themeColor="text1"/>
              </w:rPr>
              <w:t>47.18</w:t>
            </w:r>
          </w:p>
        </w:tc>
      </w:tr>
      <w:tr w:rsidR="00F1169B" w:rsidRPr="00F1169B" w14:paraId="315CBF6D" w14:textId="77777777" w:rsidTr="00F116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pct"/>
          </w:tcPr>
          <w:p w14:paraId="015AC194" w14:textId="77777777" w:rsidR="00F1169B" w:rsidRPr="00F1169B" w:rsidRDefault="00F1169B" w:rsidP="00F1169B">
            <w:pPr>
              <w:pStyle w:val="BodyText"/>
              <w:ind w:right="-46"/>
              <w:jc w:val="both"/>
              <w:rPr>
                <w:rFonts w:ascii="Calibri" w:hAnsi="Calibri" w:cs="Calibri"/>
                <w:color w:val="000000" w:themeColor="text1"/>
              </w:rPr>
            </w:pPr>
            <w:r w:rsidRPr="00F1169B">
              <w:rPr>
                <w:rFonts w:ascii="Calibri" w:hAnsi="Calibri" w:cs="Calibri"/>
                <w:color w:val="000000" w:themeColor="text1"/>
              </w:rPr>
              <w:t>2021</w:t>
            </w:r>
          </w:p>
        </w:tc>
        <w:tc>
          <w:tcPr>
            <w:tcW w:w="4242" w:type="pct"/>
          </w:tcPr>
          <w:p w14:paraId="11C0ED50" w14:textId="77777777" w:rsidR="00F1169B" w:rsidRPr="00F1169B" w:rsidRDefault="00F1169B" w:rsidP="00F1169B">
            <w:pPr>
              <w:pStyle w:val="BodyText"/>
              <w:ind w:right="-46"/>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r w:rsidRPr="00F1169B">
              <w:rPr>
                <w:rFonts w:ascii="Calibri" w:hAnsi="Calibri" w:cs="Calibri"/>
                <w:color w:val="000000" w:themeColor="text1"/>
              </w:rPr>
              <w:t>40.95</w:t>
            </w:r>
          </w:p>
        </w:tc>
      </w:tr>
    </w:tbl>
    <w:p w14:paraId="4E2881C4" w14:textId="77777777" w:rsidR="00F1169B" w:rsidRPr="00F1169B" w:rsidRDefault="00F1169B" w:rsidP="00F1169B">
      <w:pPr>
        <w:tabs>
          <w:tab w:val="left" w:pos="709"/>
        </w:tabs>
        <w:spacing w:after="0" w:line="240" w:lineRule="auto"/>
        <w:ind w:right="-46"/>
        <w:jc w:val="both"/>
        <w:rPr>
          <w:rFonts w:ascii="Calibri" w:hAnsi="Calibri" w:cs="Calibri"/>
          <w:color w:val="000000" w:themeColor="text1"/>
          <w:sz w:val="24"/>
          <w:szCs w:val="24"/>
        </w:rPr>
      </w:pPr>
    </w:p>
    <w:p w14:paraId="03071123" w14:textId="77777777" w:rsidR="00F1169B" w:rsidRPr="00F1169B" w:rsidRDefault="00F1169B" w:rsidP="00F1169B">
      <w:pPr>
        <w:tabs>
          <w:tab w:val="left" w:pos="709"/>
        </w:tabs>
        <w:spacing w:after="0" w:line="240" w:lineRule="auto"/>
        <w:ind w:right="-46"/>
        <w:jc w:val="both"/>
        <w:rPr>
          <w:rFonts w:ascii="Calibri" w:hAnsi="Calibri" w:cs="Calibri"/>
          <w:color w:val="000000" w:themeColor="text1"/>
          <w:sz w:val="24"/>
          <w:szCs w:val="24"/>
        </w:rPr>
      </w:pPr>
      <w:r w:rsidRPr="00F1169B">
        <w:rPr>
          <w:rFonts w:ascii="Calibri" w:hAnsi="Calibri" w:cs="Calibri"/>
          <w:color w:val="000000" w:themeColor="text1"/>
          <w:sz w:val="24"/>
          <w:szCs w:val="24"/>
        </w:rPr>
        <w:t>Although learning in school is important for high school students, student personality is still a priority when identifying trends in STEM career interests among high school students, particularly in Malaysia. Furthermore, the trend of student participation in STEM remains static, with never exceeding 50% participation compared to the targeted 60%. Table 3 provides a brief overview of John and Srivastava's (1999) Big Five personality model.</w:t>
      </w:r>
    </w:p>
    <w:p w14:paraId="41292E1A" w14:textId="77777777" w:rsidR="00F1169B" w:rsidRPr="00F1169B" w:rsidRDefault="00F1169B" w:rsidP="00F1169B">
      <w:pPr>
        <w:tabs>
          <w:tab w:val="left" w:pos="709"/>
        </w:tabs>
        <w:spacing w:after="0" w:line="240" w:lineRule="auto"/>
        <w:ind w:right="-46"/>
        <w:jc w:val="both"/>
        <w:rPr>
          <w:rFonts w:ascii="Calibri" w:hAnsi="Calibri" w:cs="Calibri"/>
          <w:color w:val="000000" w:themeColor="text1"/>
          <w:sz w:val="24"/>
          <w:szCs w:val="24"/>
        </w:rPr>
      </w:pPr>
    </w:p>
    <w:p w14:paraId="63DA72BD" w14:textId="77777777" w:rsidR="00F1169B" w:rsidRPr="00F1169B" w:rsidRDefault="00F1169B" w:rsidP="00F1169B">
      <w:pPr>
        <w:tabs>
          <w:tab w:val="left" w:pos="709"/>
        </w:tabs>
        <w:spacing w:after="0" w:line="240" w:lineRule="auto"/>
        <w:ind w:right="-46"/>
        <w:jc w:val="both"/>
        <w:rPr>
          <w:rFonts w:ascii="Calibri" w:hAnsi="Calibri" w:cs="Calibri"/>
          <w:color w:val="000000" w:themeColor="text1"/>
          <w:sz w:val="24"/>
          <w:szCs w:val="24"/>
        </w:rPr>
      </w:pPr>
      <w:r w:rsidRPr="00F1169B">
        <w:rPr>
          <w:rFonts w:ascii="Calibri" w:hAnsi="Calibri" w:cs="Calibri"/>
          <w:color w:val="000000" w:themeColor="text1"/>
          <w:sz w:val="24"/>
          <w:szCs w:val="24"/>
        </w:rPr>
        <w:t>Table 3</w:t>
      </w:r>
    </w:p>
    <w:p w14:paraId="4E709E97" w14:textId="77777777" w:rsidR="00F1169B" w:rsidRPr="00F1169B" w:rsidRDefault="00F1169B" w:rsidP="00F1169B">
      <w:pPr>
        <w:tabs>
          <w:tab w:val="left" w:pos="709"/>
        </w:tabs>
        <w:spacing w:after="0" w:line="240" w:lineRule="auto"/>
        <w:ind w:right="-46"/>
        <w:jc w:val="both"/>
        <w:rPr>
          <w:rFonts w:ascii="Calibri" w:hAnsi="Calibri" w:cs="Calibri"/>
          <w:color w:val="000000" w:themeColor="text1"/>
          <w:sz w:val="24"/>
          <w:szCs w:val="24"/>
        </w:rPr>
      </w:pPr>
      <w:r w:rsidRPr="00F1169B">
        <w:rPr>
          <w:rFonts w:ascii="Calibri" w:hAnsi="Calibri" w:cs="Calibri"/>
          <w:color w:val="000000" w:themeColor="text1"/>
          <w:sz w:val="24"/>
          <w:szCs w:val="24"/>
        </w:rPr>
        <w:t>A Brief Description of the Five Main Personality (Big Five)</w:t>
      </w:r>
    </w:p>
    <w:tbl>
      <w:tblPr>
        <w:tblStyle w:val="GridTable4-Accent4"/>
        <w:tblW w:w="5000" w:type="pct"/>
        <w:tblLook w:val="04A0" w:firstRow="1" w:lastRow="0" w:firstColumn="1" w:lastColumn="0" w:noHBand="0" w:noVBand="1"/>
      </w:tblPr>
      <w:tblGrid>
        <w:gridCol w:w="3680"/>
        <w:gridCol w:w="5336"/>
      </w:tblGrid>
      <w:tr w:rsidR="00F1169B" w:rsidRPr="00F1169B" w14:paraId="43A60200" w14:textId="77777777" w:rsidTr="00F116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p w14:paraId="5180F034" w14:textId="77777777" w:rsidR="00F1169B" w:rsidRPr="00F1169B" w:rsidRDefault="00F1169B" w:rsidP="00F1169B">
            <w:pPr>
              <w:tabs>
                <w:tab w:val="left" w:pos="709"/>
              </w:tabs>
              <w:ind w:right="-46"/>
              <w:jc w:val="both"/>
              <w:rPr>
                <w:rFonts w:ascii="Calibri" w:hAnsi="Calibri" w:cs="Calibri"/>
                <w:color w:val="000000" w:themeColor="text1"/>
                <w:lang w:val="en-US"/>
              </w:rPr>
            </w:pPr>
            <w:r w:rsidRPr="00F1169B">
              <w:rPr>
                <w:rFonts w:ascii="Calibri" w:hAnsi="Calibri" w:cs="Calibri"/>
                <w:color w:val="000000" w:themeColor="text1"/>
                <w:lang w:val="en-US"/>
              </w:rPr>
              <w:t>Big Five Dimension</w:t>
            </w:r>
          </w:p>
        </w:tc>
        <w:tc>
          <w:tcPr>
            <w:tcW w:w="2959" w:type="pct"/>
          </w:tcPr>
          <w:p w14:paraId="5A8BE390" w14:textId="77777777" w:rsidR="00F1169B" w:rsidRPr="00F1169B" w:rsidRDefault="00F1169B" w:rsidP="00F1169B">
            <w:pPr>
              <w:tabs>
                <w:tab w:val="left" w:pos="709"/>
              </w:tabs>
              <w:ind w:right="-46"/>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lang w:val="en-US"/>
              </w:rPr>
            </w:pPr>
            <w:r w:rsidRPr="00F1169B">
              <w:rPr>
                <w:rFonts w:ascii="Calibri" w:hAnsi="Calibri" w:cs="Calibri"/>
                <w:color w:val="000000" w:themeColor="text1"/>
                <w:lang w:val="en-US"/>
              </w:rPr>
              <w:t>Explanation</w:t>
            </w:r>
          </w:p>
        </w:tc>
      </w:tr>
      <w:tr w:rsidR="00F1169B" w:rsidRPr="00F1169B" w14:paraId="723AF99A" w14:textId="77777777" w:rsidTr="00F116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p w14:paraId="52A7890C" w14:textId="77777777" w:rsidR="00F1169B" w:rsidRPr="00F1169B" w:rsidRDefault="00F1169B" w:rsidP="00F1169B">
            <w:pPr>
              <w:tabs>
                <w:tab w:val="left" w:pos="709"/>
              </w:tabs>
              <w:ind w:right="-46"/>
              <w:jc w:val="both"/>
              <w:rPr>
                <w:rFonts w:ascii="Calibri" w:hAnsi="Calibri" w:cs="Calibri"/>
                <w:color w:val="000000" w:themeColor="text1"/>
                <w:lang w:val="en-US"/>
              </w:rPr>
            </w:pPr>
            <w:r w:rsidRPr="00F1169B">
              <w:rPr>
                <w:rFonts w:ascii="Calibri" w:hAnsi="Calibri" w:cs="Calibri"/>
                <w:color w:val="000000" w:themeColor="text1"/>
                <w:lang w:val="en-US"/>
              </w:rPr>
              <w:t>Extraversion</w:t>
            </w:r>
          </w:p>
        </w:tc>
        <w:tc>
          <w:tcPr>
            <w:tcW w:w="2959" w:type="pct"/>
          </w:tcPr>
          <w:p w14:paraId="00418368" w14:textId="77777777" w:rsidR="00F1169B" w:rsidRPr="00F1169B" w:rsidRDefault="00F1169B" w:rsidP="00F1169B">
            <w:pPr>
              <w:tabs>
                <w:tab w:val="left" w:pos="709"/>
              </w:tabs>
              <w:ind w:right="-46"/>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lang w:val="en-US"/>
              </w:rPr>
            </w:pPr>
            <w:r w:rsidRPr="00F1169B">
              <w:rPr>
                <w:rFonts w:ascii="Calibri" w:hAnsi="Calibri" w:cs="Calibri"/>
                <w:color w:val="000000" w:themeColor="text1"/>
                <w:lang w:val="en-US"/>
              </w:rPr>
              <w:t>Sociable, assertive, energetic, adventurous, positive emotions, easy to get along with</w:t>
            </w:r>
          </w:p>
          <w:p w14:paraId="6C5ACB6D" w14:textId="77777777" w:rsidR="00F1169B" w:rsidRPr="00F1169B" w:rsidRDefault="00F1169B" w:rsidP="00F1169B">
            <w:pPr>
              <w:tabs>
                <w:tab w:val="left" w:pos="709"/>
              </w:tabs>
              <w:ind w:right="-46"/>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lang w:val="en-US"/>
              </w:rPr>
            </w:pPr>
          </w:p>
        </w:tc>
      </w:tr>
      <w:tr w:rsidR="00F1169B" w:rsidRPr="00F1169B" w14:paraId="617FF2F0" w14:textId="77777777" w:rsidTr="00F1169B">
        <w:tc>
          <w:tcPr>
            <w:cnfStyle w:val="001000000000" w:firstRow="0" w:lastRow="0" w:firstColumn="1" w:lastColumn="0" w:oddVBand="0" w:evenVBand="0" w:oddHBand="0" w:evenHBand="0" w:firstRowFirstColumn="0" w:firstRowLastColumn="0" w:lastRowFirstColumn="0" w:lastRowLastColumn="0"/>
            <w:tcW w:w="2041" w:type="pct"/>
          </w:tcPr>
          <w:p w14:paraId="5B866B7A" w14:textId="77777777" w:rsidR="00F1169B" w:rsidRPr="00F1169B" w:rsidRDefault="00F1169B" w:rsidP="00F1169B">
            <w:pPr>
              <w:tabs>
                <w:tab w:val="left" w:pos="709"/>
              </w:tabs>
              <w:ind w:right="-46"/>
              <w:jc w:val="both"/>
              <w:rPr>
                <w:rFonts w:ascii="Calibri" w:hAnsi="Calibri" w:cs="Calibri"/>
                <w:color w:val="000000" w:themeColor="text1"/>
                <w:lang w:val="en-US"/>
              </w:rPr>
            </w:pPr>
            <w:r w:rsidRPr="00F1169B">
              <w:rPr>
                <w:rFonts w:ascii="Calibri" w:hAnsi="Calibri" w:cs="Calibri"/>
                <w:color w:val="000000" w:themeColor="text1"/>
                <w:lang w:val="en-US"/>
              </w:rPr>
              <w:t>Agreeableness</w:t>
            </w:r>
          </w:p>
        </w:tc>
        <w:tc>
          <w:tcPr>
            <w:tcW w:w="2959" w:type="pct"/>
          </w:tcPr>
          <w:p w14:paraId="4ED5FBC4" w14:textId="77777777" w:rsidR="00F1169B" w:rsidRPr="00F1169B" w:rsidRDefault="00F1169B" w:rsidP="00F1169B">
            <w:pPr>
              <w:tabs>
                <w:tab w:val="left" w:pos="709"/>
              </w:tabs>
              <w:ind w:right="-46"/>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lang w:val="en-US"/>
              </w:rPr>
            </w:pPr>
            <w:r w:rsidRPr="00F1169B">
              <w:rPr>
                <w:rFonts w:ascii="Calibri" w:hAnsi="Calibri" w:cs="Calibri"/>
                <w:color w:val="000000" w:themeColor="text1"/>
                <w:lang w:val="en-US"/>
              </w:rPr>
              <w:t>Trusting, straightforward, undemanding, altruistic, obedient, simple and sympathetic</w:t>
            </w:r>
          </w:p>
          <w:p w14:paraId="02285CE2" w14:textId="77777777" w:rsidR="00F1169B" w:rsidRPr="00F1169B" w:rsidRDefault="00F1169B" w:rsidP="00F1169B">
            <w:pPr>
              <w:tabs>
                <w:tab w:val="left" w:pos="709"/>
              </w:tabs>
              <w:ind w:right="-46"/>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lang w:val="en-US"/>
              </w:rPr>
            </w:pPr>
          </w:p>
        </w:tc>
      </w:tr>
      <w:tr w:rsidR="00F1169B" w:rsidRPr="00F1169B" w14:paraId="26926690" w14:textId="77777777" w:rsidTr="00F116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p w14:paraId="0497BACF" w14:textId="77777777" w:rsidR="00F1169B" w:rsidRPr="00F1169B" w:rsidRDefault="00F1169B" w:rsidP="00F1169B">
            <w:pPr>
              <w:pStyle w:val="BodyText"/>
              <w:ind w:right="-46"/>
              <w:contextualSpacing/>
              <w:jc w:val="both"/>
              <w:rPr>
                <w:rFonts w:ascii="Calibri" w:hAnsi="Calibri" w:cs="Calibri"/>
                <w:color w:val="000000" w:themeColor="text1"/>
              </w:rPr>
            </w:pPr>
            <w:r w:rsidRPr="00F1169B">
              <w:rPr>
                <w:rFonts w:ascii="Calibri" w:hAnsi="Calibri" w:cs="Calibri"/>
                <w:color w:val="000000" w:themeColor="text1"/>
              </w:rPr>
              <w:t>Conscientiousness</w:t>
            </w:r>
          </w:p>
        </w:tc>
        <w:tc>
          <w:tcPr>
            <w:tcW w:w="2959" w:type="pct"/>
          </w:tcPr>
          <w:p w14:paraId="4BE6449B" w14:textId="77777777" w:rsidR="00F1169B" w:rsidRPr="00F1169B" w:rsidRDefault="00F1169B" w:rsidP="00F1169B">
            <w:pPr>
              <w:pStyle w:val="BodyText"/>
              <w:ind w:right="-46"/>
              <w:contextualSpacing/>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r w:rsidRPr="00F1169B">
              <w:rPr>
                <w:rFonts w:ascii="Calibri" w:hAnsi="Calibri" w:cs="Calibri"/>
                <w:color w:val="000000" w:themeColor="text1"/>
              </w:rPr>
              <w:t>Efficient,</w:t>
            </w:r>
            <w:r w:rsidRPr="00F1169B">
              <w:rPr>
                <w:rFonts w:ascii="Calibri" w:hAnsi="Calibri" w:cs="Calibri"/>
                <w:color w:val="000000" w:themeColor="text1"/>
                <w:spacing w:val="43"/>
              </w:rPr>
              <w:t xml:space="preserve"> </w:t>
            </w:r>
            <w:r w:rsidRPr="00F1169B">
              <w:rPr>
                <w:rFonts w:ascii="Calibri" w:hAnsi="Calibri" w:cs="Calibri"/>
                <w:color w:val="000000" w:themeColor="text1"/>
              </w:rPr>
              <w:t>organized,</w:t>
            </w:r>
            <w:r w:rsidRPr="00F1169B">
              <w:rPr>
                <w:rFonts w:ascii="Calibri" w:hAnsi="Calibri" w:cs="Calibri"/>
                <w:color w:val="000000" w:themeColor="text1"/>
                <w:spacing w:val="43"/>
              </w:rPr>
              <w:t xml:space="preserve"> </w:t>
            </w:r>
            <w:r w:rsidRPr="00F1169B">
              <w:rPr>
                <w:rFonts w:ascii="Calibri" w:hAnsi="Calibri" w:cs="Calibri"/>
                <w:color w:val="000000" w:themeColor="text1"/>
              </w:rPr>
              <w:t>dedicated,</w:t>
            </w:r>
            <w:r w:rsidRPr="00F1169B">
              <w:rPr>
                <w:rFonts w:ascii="Calibri" w:hAnsi="Calibri" w:cs="Calibri"/>
                <w:color w:val="000000" w:themeColor="text1"/>
                <w:spacing w:val="43"/>
              </w:rPr>
              <w:t xml:space="preserve"> </w:t>
            </w:r>
            <w:r w:rsidRPr="00F1169B">
              <w:rPr>
                <w:rFonts w:ascii="Calibri" w:hAnsi="Calibri" w:cs="Calibri"/>
                <w:color w:val="000000" w:themeColor="text1"/>
              </w:rPr>
              <w:t>trying</w:t>
            </w:r>
            <w:r w:rsidRPr="00F1169B">
              <w:rPr>
                <w:rFonts w:ascii="Calibri" w:hAnsi="Calibri" w:cs="Calibri"/>
                <w:color w:val="000000" w:themeColor="text1"/>
                <w:spacing w:val="43"/>
              </w:rPr>
              <w:t xml:space="preserve"> </w:t>
            </w:r>
            <w:r w:rsidRPr="00F1169B">
              <w:rPr>
                <w:rFonts w:ascii="Calibri" w:hAnsi="Calibri" w:cs="Calibri"/>
                <w:color w:val="000000" w:themeColor="text1"/>
              </w:rPr>
              <w:t>to</w:t>
            </w:r>
            <w:r w:rsidRPr="00F1169B">
              <w:rPr>
                <w:rFonts w:ascii="Calibri" w:hAnsi="Calibri" w:cs="Calibri"/>
                <w:color w:val="000000" w:themeColor="text1"/>
                <w:spacing w:val="-59"/>
              </w:rPr>
              <w:t xml:space="preserve"> </w:t>
            </w:r>
            <w:r w:rsidRPr="00F1169B">
              <w:rPr>
                <w:rFonts w:ascii="Calibri" w:hAnsi="Calibri" w:cs="Calibri"/>
                <w:color w:val="000000" w:themeColor="text1"/>
              </w:rPr>
              <w:t>achieve</w:t>
            </w:r>
            <w:r w:rsidRPr="00F1169B">
              <w:rPr>
                <w:rFonts w:ascii="Calibri" w:hAnsi="Calibri" w:cs="Calibri"/>
                <w:color w:val="000000" w:themeColor="text1"/>
                <w:spacing w:val="-5"/>
              </w:rPr>
              <w:t xml:space="preserve"> </w:t>
            </w:r>
            <w:r w:rsidRPr="00F1169B">
              <w:rPr>
                <w:rFonts w:ascii="Calibri" w:hAnsi="Calibri" w:cs="Calibri"/>
                <w:color w:val="000000" w:themeColor="text1"/>
              </w:rPr>
              <w:t>success,</w:t>
            </w:r>
            <w:r w:rsidRPr="00F1169B">
              <w:rPr>
                <w:rFonts w:ascii="Calibri" w:hAnsi="Calibri" w:cs="Calibri"/>
                <w:color w:val="000000" w:themeColor="text1"/>
                <w:spacing w:val="-4"/>
              </w:rPr>
              <w:t xml:space="preserve"> </w:t>
            </w:r>
            <w:r w:rsidRPr="00F1169B">
              <w:rPr>
                <w:rFonts w:ascii="Calibri" w:hAnsi="Calibri" w:cs="Calibri"/>
                <w:color w:val="000000" w:themeColor="text1"/>
              </w:rPr>
              <w:t>self-disciplined,</w:t>
            </w:r>
            <w:r w:rsidRPr="00F1169B">
              <w:rPr>
                <w:rFonts w:ascii="Calibri" w:hAnsi="Calibri" w:cs="Calibri"/>
                <w:color w:val="000000" w:themeColor="text1"/>
                <w:spacing w:val="-4"/>
              </w:rPr>
              <w:t xml:space="preserve"> </w:t>
            </w:r>
            <w:r w:rsidRPr="00F1169B">
              <w:rPr>
                <w:rFonts w:ascii="Calibri" w:hAnsi="Calibri" w:cs="Calibri"/>
                <w:color w:val="000000" w:themeColor="text1"/>
              </w:rPr>
              <w:t>earnest</w:t>
            </w:r>
          </w:p>
          <w:p w14:paraId="5BE2CAFE" w14:textId="77777777" w:rsidR="00F1169B" w:rsidRPr="00F1169B" w:rsidRDefault="00F1169B" w:rsidP="00F1169B">
            <w:pPr>
              <w:pStyle w:val="BodyText"/>
              <w:ind w:right="-46"/>
              <w:contextualSpacing/>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p>
        </w:tc>
      </w:tr>
      <w:tr w:rsidR="00F1169B" w:rsidRPr="00F1169B" w14:paraId="684D16A0" w14:textId="77777777" w:rsidTr="00F1169B">
        <w:tc>
          <w:tcPr>
            <w:cnfStyle w:val="001000000000" w:firstRow="0" w:lastRow="0" w:firstColumn="1" w:lastColumn="0" w:oddVBand="0" w:evenVBand="0" w:oddHBand="0" w:evenHBand="0" w:firstRowFirstColumn="0" w:firstRowLastColumn="0" w:lastRowFirstColumn="0" w:lastRowLastColumn="0"/>
            <w:tcW w:w="2041" w:type="pct"/>
          </w:tcPr>
          <w:p w14:paraId="5975788E" w14:textId="77777777" w:rsidR="00F1169B" w:rsidRPr="00F1169B" w:rsidRDefault="00F1169B" w:rsidP="00F1169B">
            <w:pPr>
              <w:pStyle w:val="BodyText"/>
              <w:ind w:right="-46"/>
              <w:contextualSpacing/>
              <w:jc w:val="both"/>
              <w:rPr>
                <w:rFonts w:ascii="Calibri" w:hAnsi="Calibri" w:cs="Calibri"/>
                <w:color w:val="000000" w:themeColor="text1"/>
              </w:rPr>
            </w:pPr>
            <w:r w:rsidRPr="00F1169B">
              <w:rPr>
                <w:rFonts w:ascii="Calibri" w:hAnsi="Calibri" w:cs="Calibri"/>
                <w:color w:val="000000" w:themeColor="text1"/>
              </w:rPr>
              <w:t>Neuroticism</w:t>
            </w:r>
          </w:p>
        </w:tc>
        <w:tc>
          <w:tcPr>
            <w:tcW w:w="2959" w:type="pct"/>
          </w:tcPr>
          <w:p w14:paraId="0A9EBC0D" w14:textId="77777777" w:rsidR="00F1169B" w:rsidRPr="00F1169B" w:rsidRDefault="00F1169B" w:rsidP="00F1169B">
            <w:pPr>
              <w:pStyle w:val="BodyText"/>
              <w:ind w:right="-46"/>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F1169B">
              <w:rPr>
                <w:rFonts w:ascii="Calibri" w:hAnsi="Calibri" w:cs="Calibri"/>
                <w:color w:val="000000" w:themeColor="text1"/>
              </w:rPr>
              <w:t>Anxious,</w:t>
            </w:r>
            <w:r w:rsidRPr="00F1169B">
              <w:rPr>
                <w:rFonts w:ascii="Calibri" w:hAnsi="Calibri" w:cs="Calibri"/>
                <w:color w:val="000000" w:themeColor="text1"/>
                <w:spacing w:val="31"/>
              </w:rPr>
              <w:t xml:space="preserve"> </w:t>
            </w:r>
            <w:r w:rsidRPr="00F1169B">
              <w:rPr>
                <w:rFonts w:ascii="Calibri" w:hAnsi="Calibri" w:cs="Calibri"/>
                <w:color w:val="000000" w:themeColor="text1"/>
              </w:rPr>
              <w:t>angry,</w:t>
            </w:r>
            <w:r w:rsidRPr="00F1169B">
              <w:rPr>
                <w:rFonts w:ascii="Calibri" w:hAnsi="Calibri" w:cs="Calibri"/>
                <w:color w:val="000000" w:themeColor="text1"/>
                <w:spacing w:val="31"/>
              </w:rPr>
              <w:t xml:space="preserve"> </w:t>
            </w:r>
            <w:r w:rsidRPr="00F1169B">
              <w:rPr>
                <w:rFonts w:ascii="Calibri" w:hAnsi="Calibri" w:cs="Calibri"/>
                <w:color w:val="000000" w:themeColor="text1"/>
              </w:rPr>
              <w:t>hostile,</w:t>
            </w:r>
            <w:r w:rsidRPr="00F1169B">
              <w:rPr>
                <w:rFonts w:ascii="Calibri" w:hAnsi="Calibri" w:cs="Calibri"/>
                <w:color w:val="000000" w:themeColor="text1"/>
                <w:spacing w:val="31"/>
              </w:rPr>
              <w:t xml:space="preserve"> </w:t>
            </w:r>
            <w:r w:rsidRPr="00F1169B">
              <w:rPr>
                <w:rFonts w:ascii="Calibri" w:hAnsi="Calibri" w:cs="Calibri"/>
                <w:color w:val="000000" w:themeColor="text1"/>
              </w:rPr>
              <w:t>depressed,</w:t>
            </w:r>
            <w:r w:rsidRPr="00F1169B">
              <w:rPr>
                <w:rFonts w:ascii="Calibri" w:hAnsi="Calibri" w:cs="Calibri"/>
                <w:color w:val="000000" w:themeColor="text1"/>
                <w:spacing w:val="31"/>
              </w:rPr>
              <w:t xml:space="preserve"> </w:t>
            </w:r>
            <w:r w:rsidRPr="00F1169B">
              <w:rPr>
                <w:rFonts w:ascii="Calibri" w:hAnsi="Calibri" w:cs="Calibri"/>
                <w:color w:val="000000" w:themeColor="text1"/>
              </w:rPr>
              <w:t>self-</w:t>
            </w:r>
            <w:r w:rsidRPr="00F1169B">
              <w:rPr>
                <w:rFonts w:ascii="Calibri" w:hAnsi="Calibri" w:cs="Calibri"/>
                <w:color w:val="000000" w:themeColor="text1"/>
                <w:spacing w:val="-59"/>
              </w:rPr>
              <w:t xml:space="preserve"> </w:t>
            </w:r>
            <w:r w:rsidRPr="00F1169B">
              <w:rPr>
                <w:rFonts w:ascii="Calibri" w:hAnsi="Calibri" w:cs="Calibri"/>
                <w:color w:val="000000" w:themeColor="text1"/>
              </w:rPr>
              <w:t>conscious,</w:t>
            </w:r>
            <w:r w:rsidRPr="00F1169B">
              <w:rPr>
                <w:rFonts w:ascii="Calibri" w:hAnsi="Calibri" w:cs="Calibri"/>
                <w:color w:val="000000" w:themeColor="text1"/>
                <w:spacing w:val="-2"/>
              </w:rPr>
              <w:t xml:space="preserve"> </w:t>
            </w:r>
            <w:r w:rsidRPr="00F1169B">
              <w:rPr>
                <w:rFonts w:ascii="Calibri" w:hAnsi="Calibri" w:cs="Calibri"/>
                <w:color w:val="000000" w:themeColor="text1"/>
              </w:rPr>
              <w:t>impulsive,</w:t>
            </w:r>
            <w:r w:rsidRPr="00F1169B">
              <w:rPr>
                <w:rFonts w:ascii="Calibri" w:hAnsi="Calibri" w:cs="Calibri"/>
                <w:color w:val="000000" w:themeColor="text1"/>
                <w:spacing w:val="-2"/>
              </w:rPr>
              <w:t xml:space="preserve"> </w:t>
            </w:r>
            <w:r w:rsidRPr="00F1169B">
              <w:rPr>
                <w:rFonts w:ascii="Calibri" w:hAnsi="Calibri" w:cs="Calibri"/>
                <w:color w:val="000000" w:themeColor="text1"/>
              </w:rPr>
              <w:t>vulnerable</w:t>
            </w:r>
          </w:p>
          <w:p w14:paraId="06A0F7BF" w14:textId="77777777" w:rsidR="00F1169B" w:rsidRPr="00F1169B" w:rsidRDefault="00F1169B" w:rsidP="00F1169B">
            <w:pPr>
              <w:pStyle w:val="BodyText"/>
              <w:ind w:right="-46"/>
              <w:contextualSpacing/>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p>
        </w:tc>
      </w:tr>
      <w:tr w:rsidR="00F1169B" w:rsidRPr="00F1169B" w14:paraId="5D8AD0CA" w14:textId="77777777" w:rsidTr="00F116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p w14:paraId="7069F9D3" w14:textId="77777777" w:rsidR="00F1169B" w:rsidRPr="00F1169B" w:rsidRDefault="00F1169B" w:rsidP="00F1169B">
            <w:pPr>
              <w:pStyle w:val="BodyText"/>
              <w:ind w:right="-46"/>
              <w:contextualSpacing/>
              <w:jc w:val="both"/>
              <w:rPr>
                <w:rFonts w:ascii="Calibri" w:hAnsi="Calibri" w:cs="Calibri"/>
                <w:color w:val="000000" w:themeColor="text1"/>
              </w:rPr>
            </w:pPr>
            <w:r w:rsidRPr="00F1169B">
              <w:rPr>
                <w:rFonts w:ascii="Calibri" w:hAnsi="Calibri" w:cs="Calibri"/>
                <w:color w:val="000000" w:themeColor="text1"/>
              </w:rPr>
              <w:t>Openness</w:t>
            </w:r>
          </w:p>
        </w:tc>
        <w:tc>
          <w:tcPr>
            <w:tcW w:w="2959" w:type="pct"/>
          </w:tcPr>
          <w:p w14:paraId="2CA1FD9A" w14:textId="77777777" w:rsidR="00F1169B" w:rsidRPr="00F1169B" w:rsidRDefault="00F1169B" w:rsidP="00F1169B">
            <w:pPr>
              <w:pStyle w:val="BodyText"/>
              <w:ind w:right="-46"/>
              <w:contextualSpacing/>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rPr>
            </w:pPr>
            <w:r w:rsidRPr="00F1169B">
              <w:rPr>
                <w:rFonts w:ascii="Calibri" w:hAnsi="Calibri" w:cs="Calibri"/>
                <w:color w:val="000000" w:themeColor="text1"/>
              </w:rPr>
              <w:t>Curious, imaginative, artistic, broad, interest, excited, unconventional</w:t>
            </w:r>
          </w:p>
        </w:tc>
      </w:tr>
    </w:tbl>
    <w:p w14:paraId="3178B90A" w14:textId="37B4E0F9" w:rsidR="00F1169B" w:rsidRPr="00F1169B" w:rsidRDefault="00F1169B" w:rsidP="00F1169B">
      <w:pPr>
        <w:pStyle w:val="BodyText"/>
        <w:ind w:right="-46"/>
        <w:contextualSpacing/>
        <w:jc w:val="both"/>
        <w:rPr>
          <w:rFonts w:ascii="Calibri" w:hAnsi="Calibri" w:cs="Calibri"/>
          <w:color w:val="000000" w:themeColor="text1"/>
        </w:rPr>
      </w:pPr>
      <w:r w:rsidRPr="00F1169B">
        <w:rPr>
          <w:rFonts w:ascii="Calibri" w:hAnsi="Calibri" w:cs="Calibri"/>
          <w:color w:val="000000" w:themeColor="text1"/>
        </w:rPr>
        <w:t xml:space="preserve"> (Adapted</w:t>
      </w:r>
      <w:r w:rsidRPr="00F1169B">
        <w:rPr>
          <w:rFonts w:ascii="Calibri" w:hAnsi="Calibri" w:cs="Calibri"/>
          <w:color w:val="000000" w:themeColor="text1"/>
          <w:spacing w:val="-4"/>
        </w:rPr>
        <w:t xml:space="preserve"> </w:t>
      </w:r>
      <w:r w:rsidRPr="00F1169B">
        <w:rPr>
          <w:rFonts w:ascii="Calibri" w:hAnsi="Calibri" w:cs="Calibri"/>
          <w:color w:val="000000" w:themeColor="text1"/>
        </w:rPr>
        <w:t>from</w:t>
      </w:r>
      <w:r w:rsidRPr="00F1169B">
        <w:rPr>
          <w:rFonts w:ascii="Calibri" w:hAnsi="Calibri" w:cs="Calibri"/>
          <w:color w:val="000000" w:themeColor="text1"/>
          <w:spacing w:val="-3"/>
        </w:rPr>
        <w:t xml:space="preserve"> </w:t>
      </w:r>
      <w:r w:rsidRPr="00F1169B">
        <w:rPr>
          <w:rFonts w:ascii="Calibri" w:hAnsi="Calibri" w:cs="Calibri"/>
          <w:color w:val="000000" w:themeColor="text1"/>
        </w:rPr>
        <w:t>the</w:t>
      </w:r>
      <w:r w:rsidRPr="00F1169B">
        <w:rPr>
          <w:rFonts w:ascii="Calibri" w:hAnsi="Calibri" w:cs="Calibri"/>
          <w:color w:val="000000" w:themeColor="text1"/>
          <w:spacing w:val="-3"/>
        </w:rPr>
        <w:t xml:space="preserve"> </w:t>
      </w:r>
      <w:r w:rsidRPr="00F1169B">
        <w:rPr>
          <w:rFonts w:ascii="Calibri" w:hAnsi="Calibri" w:cs="Calibri"/>
          <w:color w:val="000000" w:themeColor="text1"/>
        </w:rPr>
        <w:t>Big</w:t>
      </w:r>
      <w:r w:rsidRPr="00F1169B">
        <w:rPr>
          <w:rFonts w:ascii="Calibri" w:hAnsi="Calibri" w:cs="Calibri"/>
          <w:color w:val="000000" w:themeColor="text1"/>
          <w:spacing w:val="-3"/>
        </w:rPr>
        <w:t xml:space="preserve"> </w:t>
      </w:r>
      <w:r w:rsidRPr="00F1169B">
        <w:rPr>
          <w:rFonts w:ascii="Calibri" w:hAnsi="Calibri" w:cs="Calibri"/>
          <w:color w:val="000000" w:themeColor="text1"/>
        </w:rPr>
        <w:t>Five</w:t>
      </w:r>
      <w:r w:rsidRPr="00F1169B">
        <w:rPr>
          <w:rFonts w:ascii="Calibri" w:hAnsi="Calibri" w:cs="Calibri"/>
          <w:color w:val="000000" w:themeColor="text1"/>
          <w:spacing w:val="-3"/>
        </w:rPr>
        <w:t xml:space="preserve"> </w:t>
      </w:r>
      <w:r w:rsidRPr="00F1169B">
        <w:rPr>
          <w:rFonts w:ascii="Calibri" w:hAnsi="Calibri" w:cs="Calibri"/>
          <w:color w:val="000000" w:themeColor="text1"/>
        </w:rPr>
        <w:t>Trait</w:t>
      </w:r>
      <w:r w:rsidRPr="00F1169B">
        <w:rPr>
          <w:rFonts w:ascii="Calibri" w:hAnsi="Calibri" w:cs="Calibri"/>
          <w:color w:val="000000" w:themeColor="text1"/>
          <w:spacing w:val="-3"/>
        </w:rPr>
        <w:t xml:space="preserve"> </w:t>
      </w:r>
      <w:r w:rsidRPr="00F1169B">
        <w:rPr>
          <w:rFonts w:ascii="Calibri" w:hAnsi="Calibri" w:cs="Calibri"/>
          <w:color w:val="000000" w:themeColor="text1"/>
        </w:rPr>
        <w:t>Taxonomy,</w:t>
      </w:r>
      <w:r w:rsidRPr="00F1169B">
        <w:rPr>
          <w:rFonts w:ascii="Calibri" w:hAnsi="Calibri" w:cs="Calibri"/>
          <w:color w:val="000000" w:themeColor="text1"/>
          <w:spacing w:val="-3"/>
        </w:rPr>
        <w:t xml:space="preserve"> </w:t>
      </w:r>
      <w:r w:rsidRPr="00F1169B">
        <w:rPr>
          <w:rFonts w:ascii="Calibri" w:hAnsi="Calibri" w:cs="Calibri"/>
          <w:color w:val="000000" w:themeColor="text1"/>
        </w:rPr>
        <w:t>John</w:t>
      </w:r>
      <w:r w:rsidRPr="00F1169B">
        <w:rPr>
          <w:rFonts w:ascii="Calibri" w:hAnsi="Calibri" w:cs="Calibri"/>
          <w:color w:val="000000" w:themeColor="text1"/>
          <w:spacing w:val="-3"/>
        </w:rPr>
        <w:t xml:space="preserve"> </w:t>
      </w:r>
      <w:r w:rsidRPr="00F1169B">
        <w:rPr>
          <w:rFonts w:ascii="Calibri" w:hAnsi="Calibri" w:cs="Calibri"/>
          <w:color w:val="000000" w:themeColor="text1"/>
        </w:rPr>
        <w:t>&amp;</w:t>
      </w:r>
      <w:r w:rsidRPr="00F1169B">
        <w:rPr>
          <w:rFonts w:ascii="Calibri" w:hAnsi="Calibri" w:cs="Calibri"/>
          <w:color w:val="000000" w:themeColor="text1"/>
          <w:spacing w:val="-3"/>
        </w:rPr>
        <w:t xml:space="preserve"> </w:t>
      </w:r>
      <w:r w:rsidRPr="00F1169B">
        <w:rPr>
          <w:rFonts w:ascii="Calibri" w:hAnsi="Calibri" w:cs="Calibri"/>
          <w:color w:val="000000" w:themeColor="text1"/>
        </w:rPr>
        <w:t>Srivastava,</w:t>
      </w:r>
      <w:r w:rsidRPr="00F1169B">
        <w:rPr>
          <w:rFonts w:ascii="Calibri" w:hAnsi="Calibri" w:cs="Calibri"/>
          <w:color w:val="000000" w:themeColor="text1"/>
          <w:spacing w:val="-3"/>
        </w:rPr>
        <w:t xml:space="preserve"> </w:t>
      </w:r>
      <w:r w:rsidRPr="00F1169B">
        <w:rPr>
          <w:rFonts w:ascii="Calibri" w:hAnsi="Calibri" w:cs="Calibri"/>
          <w:color w:val="000000" w:themeColor="text1"/>
        </w:rPr>
        <w:t>1999)</w:t>
      </w:r>
    </w:p>
    <w:p w14:paraId="7F5F7E6F" w14:textId="77777777" w:rsidR="00F1169B" w:rsidRPr="00F1169B" w:rsidRDefault="00F1169B" w:rsidP="00F1169B">
      <w:pPr>
        <w:tabs>
          <w:tab w:val="left" w:pos="709"/>
        </w:tabs>
        <w:spacing w:after="0" w:line="240" w:lineRule="auto"/>
        <w:ind w:right="-46"/>
        <w:jc w:val="both"/>
        <w:rPr>
          <w:rFonts w:ascii="Calibri" w:hAnsi="Calibri" w:cs="Calibri"/>
          <w:bCs/>
          <w:color w:val="000000" w:themeColor="text1"/>
          <w:sz w:val="24"/>
          <w:szCs w:val="24"/>
        </w:rPr>
      </w:pPr>
    </w:p>
    <w:p w14:paraId="0D82654F" w14:textId="77777777" w:rsidR="00F1169B" w:rsidRPr="00F1169B" w:rsidRDefault="00F1169B" w:rsidP="00F1169B">
      <w:pPr>
        <w:tabs>
          <w:tab w:val="left" w:pos="709"/>
        </w:tabs>
        <w:spacing w:after="0" w:line="240" w:lineRule="auto"/>
        <w:ind w:right="-46"/>
        <w:jc w:val="both"/>
        <w:rPr>
          <w:rFonts w:ascii="Calibri" w:hAnsi="Calibri" w:cs="Calibri"/>
          <w:color w:val="000000" w:themeColor="text1"/>
          <w:sz w:val="24"/>
          <w:szCs w:val="24"/>
        </w:rPr>
      </w:pPr>
      <w:r w:rsidRPr="00F1169B">
        <w:rPr>
          <w:rFonts w:ascii="Calibri" w:hAnsi="Calibri" w:cs="Calibri"/>
          <w:color w:val="000000" w:themeColor="text1"/>
          <w:sz w:val="24"/>
          <w:szCs w:val="24"/>
        </w:rPr>
        <w:t>John and Srivastava's (1999) Big Five personality model is widely used to identify personality traits in students (</w:t>
      </w:r>
      <w:proofErr w:type="spellStart"/>
      <w:r w:rsidRPr="00F1169B">
        <w:rPr>
          <w:rFonts w:ascii="Calibri" w:hAnsi="Calibri" w:cs="Calibri"/>
          <w:color w:val="000000" w:themeColor="text1"/>
          <w:sz w:val="24"/>
          <w:szCs w:val="24"/>
        </w:rPr>
        <w:t>Norhasliza</w:t>
      </w:r>
      <w:proofErr w:type="spellEnd"/>
      <w:r w:rsidRPr="00F1169B">
        <w:rPr>
          <w:rFonts w:ascii="Calibri" w:hAnsi="Calibri" w:cs="Calibri"/>
          <w:color w:val="000000" w:themeColor="text1"/>
          <w:sz w:val="24"/>
          <w:szCs w:val="24"/>
        </w:rPr>
        <w:t xml:space="preserve">, 2019). Exploring students' personalities in the field of STEM </w:t>
      </w:r>
      <w:r w:rsidRPr="00F1169B">
        <w:rPr>
          <w:rFonts w:ascii="Calibri" w:hAnsi="Calibri" w:cs="Calibri"/>
          <w:color w:val="000000" w:themeColor="text1"/>
          <w:sz w:val="24"/>
          <w:szCs w:val="24"/>
        </w:rPr>
        <w:lastRenderedPageBreak/>
        <w:t xml:space="preserve">facilitates the process of identifying personality traits that are associated with the STEM trend in schools. This is supported by a study conducted by </w:t>
      </w:r>
      <w:proofErr w:type="spellStart"/>
      <w:r w:rsidRPr="00F1169B">
        <w:rPr>
          <w:rFonts w:ascii="Calibri" w:hAnsi="Calibri" w:cs="Calibri"/>
          <w:color w:val="000000" w:themeColor="text1"/>
          <w:sz w:val="24"/>
          <w:szCs w:val="24"/>
        </w:rPr>
        <w:t>Coenen</w:t>
      </w:r>
      <w:proofErr w:type="spellEnd"/>
      <w:r w:rsidRPr="00F1169B">
        <w:rPr>
          <w:rFonts w:ascii="Calibri" w:hAnsi="Calibri" w:cs="Calibri"/>
          <w:color w:val="000000" w:themeColor="text1"/>
          <w:sz w:val="24"/>
          <w:szCs w:val="24"/>
        </w:rPr>
        <w:t xml:space="preserve"> et al. (2021), who investigated STEM educational options and career fields, focusing on cognitive skills and examining the role of students' personality characteristics. The study also looked at how the Big Five personality traits influenced students' preferences for STEM courses and STEM career fields.</w:t>
      </w:r>
    </w:p>
    <w:p w14:paraId="5E753A46" w14:textId="77777777" w:rsidR="00F1169B" w:rsidRPr="00F1169B" w:rsidRDefault="00F1169B" w:rsidP="00F1169B">
      <w:pPr>
        <w:tabs>
          <w:tab w:val="left" w:pos="709"/>
        </w:tabs>
        <w:spacing w:after="0" w:line="240" w:lineRule="auto"/>
        <w:ind w:right="-46"/>
        <w:jc w:val="both"/>
        <w:rPr>
          <w:rFonts w:ascii="Calibri" w:hAnsi="Calibri" w:cs="Calibri"/>
          <w:color w:val="000000" w:themeColor="text1"/>
          <w:sz w:val="24"/>
          <w:szCs w:val="24"/>
        </w:rPr>
      </w:pPr>
    </w:p>
    <w:p w14:paraId="52498092" w14:textId="77777777" w:rsidR="00F1169B" w:rsidRPr="00F1169B" w:rsidRDefault="00F1169B" w:rsidP="00F1169B">
      <w:pPr>
        <w:tabs>
          <w:tab w:val="left" w:pos="709"/>
        </w:tabs>
        <w:spacing w:after="0" w:line="240" w:lineRule="auto"/>
        <w:ind w:right="-46"/>
        <w:jc w:val="both"/>
        <w:rPr>
          <w:rFonts w:ascii="Calibri" w:hAnsi="Calibri" w:cs="Calibri"/>
          <w:color w:val="000000" w:themeColor="text1"/>
          <w:sz w:val="24"/>
          <w:szCs w:val="24"/>
        </w:rPr>
      </w:pPr>
      <w:r w:rsidRPr="00F1169B">
        <w:rPr>
          <w:rFonts w:ascii="Calibri" w:hAnsi="Calibri" w:cs="Calibri"/>
          <w:color w:val="000000" w:themeColor="text1"/>
          <w:sz w:val="24"/>
          <w:szCs w:val="24"/>
        </w:rPr>
        <w:t>According to previous studies, openness, conscientiousness, agreeableness, and</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extraversion all positively influence STEM interest and performance (Idris et al., 2023e). The</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study</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also</w:t>
      </w:r>
      <w:r w:rsidRPr="00F1169B">
        <w:rPr>
          <w:rFonts w:ascii="Calibri" w:hAnsi="Calibri" w:cs="Calibri"/>
          <w:color w:val="000000" w:themeColor="text1"/>
          <w:spacing w:val="-4"/>
          <w:sz w:val="24"/>
          <w:szCs w:val="24"/>
        </w:rPr>
        <w:t xml:space="preserve"> </w:t>
      </w:r>
      <w:r w:rsidRPr="00F1169B">
        <w:rPr>
          <w:rFonts w:ascii="Calibri" w:hAnsi="Calibri" w:cs="Calibri"/>
          <w:color w:val="000000" w:themeColor="text1"/>
          <w:sz w:val="24"/>
          <w:szCs w:val="24"/>
        </w:rPr>
        <w:t>determined</w:t>
      </w:r>
      <w:r w:rsidRPr="00F1169B">
        <w:rPr>
          <w:rFonts w:ascii="Calibri" w:hAnsi="Calibri" w:cs="Calibri"/>
          <w:color w:val="000000" w:themeColor="text1"/>
          <w:spacing w:val="-4"/>
          <w:sz w:val="24"/>
          <w:szCs w:val="24"/>
        </w:rPr>
        <w:t xml:space="preserve"> </w:t>
      </w:r>
      <w:r w:rsidRPr="00F1169B">
        <w:rPr>
          <w:rFonts w:ascii="Calibri" w:hAnsi="Calibri" w:cs="Calibri"/>
          <w:color w:val="000000" w:themeColor="text1"/>
          <w:sz w:val="24"/>
          <w:szCs w:val="24"/>
        </w:rPr>
        <w:t>how</w:t>
      </w:r>
      <w:r w:rsidRPr="00F1169B">
        <w:rPr>
          <w:rFonts w:ascii="Calibri" w:hAnsi="Calibri" w:cs="Calibri"/>
          <w:color w:val="000000" w:themeColor="text1"/>
          <w:spacing w:val="-4"/>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personality</w:t>
      </w:r>
      <w:r w:rsidRPr="00F1169B">
        <w:rPr>
          <w:rFonts w:ascii="Calibri" w:hAnsi="Calibri" w:cs="Calibri"/>
          <w:color w:val="000000" w:themeColor="text1"/>
          <w:spacing w:val="-4"/>
          <w:sz w:val="24"/>
          <w:szCs w:val="24"/>
        </w:rPr>
        <w:t xml:space="preserve"> </w:t>
      </w:r>
      <w:r w:rsidRPr="00F1169B">
        <w:rPr>
          <w:rFonts w:ascii="Calibri" w:hAnsi="Calibri" w:cs="Calibri"/>
          <w:color w:val="000000" w:themeColor="text1"/>
          <w:sz w:val="24"/>
          <w:szCs w:val="24"/>
        </w:rPr>
        <w:t>traits</w:t>
      </w:r>
      <w:r w:rsidRPr="00F1169B">
        <w:rPr>
          <w:rFonts w:ascii="Calibri" w:hAnsi="Calibri" w:cs="Calibri"/>
          <w:color w:val="000000" w:themeColor="text1"/>
          <w:spacing w:val="-4"/>
          <w:sz w:val="24"/>
          <w:szCs w:val="24"/>
        </w:rPr>
        <w:t xml:space="preserve"> </w:t>
      </w:r>
      <w:r w:rsidRPr="00F1169B">
        <w:rPr>
          <w:rFonts w:ascii="Calibri" w:hAnsi="Calibri" w:cs="Calibri"/>
          <w:color w:val="000000" w:themeColor="text1"/>
          <w:sz w:val="24"/>
          <w:szCs w:val="24"/>
        </w:rPr>
        <w:t>included</w:t>
      </w:r>
      <w:r w:rsidRPr="00F1169B">
        <w:rPr>
          <w:rFonts w:ascii="Calibri" w:hAnsi="Calibri" w:cs="Calibri"/>
          <w:color w:val="000000" w:themeColor="text1"/>
          <w:spacing w:val="-4"/>
          <w:sz w:val="24"/>
          <w:szCs w:val="24"/>
        </w:rPr>
        <w:t xml:space="preserve"> </w:t>
      </w:r>
      <w:r w:rsidRPr="00F1169B">
        <w:rPr>
          <w:rFonts w:ascii="Calibri" w:hAnsi="Calibri" w:cs="Calibri"/>
          <w:color w:val="000000" w:themeColor="text1"/>
          <w:sz w:val="24"/>
          <w:szCs w:val="24"/>
        </w:rPr>
        <w:t>in</w:t>
      </w:r>
      <w:r w:rsidRPr="00F1169B">
        <w:rPr>
          <w:rFonts w:ascii="Calibri" w:hAnsi="Calibri" w:cs="Calibri"/>
          <w:color w:val="000000" w:themeColor="text1"/>
          <w:spacing w:val="-4"/>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Big</w:t>
      </w:r>
      <w:r w:rsidRPr="00F1169B">
        <w:rPr>
          <w:rFonts w:ascii="Calibri" w:hAnsi="Calibri" w:cs="Calibri"/>
          <w:color w:val="000000" w:themeColor="text1"/>
          <w:spacing w:val="-4"/>
          <w:sz w:val="24"/>
          <w:szCs w:val="24"/>
        </w:rPr>
        <w:t xml:space="preserve"> </w:t>
      </w:r>
      <w:r w:rsidRPr="00F1169B">
        <w:rPr>
          <w:rFonts w:ascii="Calibri" w:hAnsi="Calibri" w:cs="Calibri"/>
          <w:color w:val="000000" w:themeColor="text1"/>
          <w:sz w:val="24"/>
          <w:szCs w:val="24"/>
        </w:rPr>
        <w:t>Five</w:t>
      </w:r>
      <w:r w:rsidRPr="00F1169B">
        <w:rPr>
          <w:rFonts w:ascii="Calibri" w:hAnsi="Calibri" w:cs="Calibri"/>
          <w:color w:val="000000" w:themeColor="text1"/>
          <w:spacing w:val="-4"/>
          <w:sz w:val="24"/>
          <w:szCs w:val="24"/>
        </w:rPr>
        <w:t xml:space="preserve"> </w:t>
      </w:r>
      <w:r w:rsidRPr="00F1169B">
        <w:rPr>
          <w:rFonts w:ascii="Calibri" w:hAnsi="Calibri" w:cs="Calibri"/>
          <w:color w:val="000000" w:themeColor="text1"/>
          <w:sz w:val="24"/>
          <w:szCs w:val="24"/>
        </w:rPr>
        <w:t>traits</w:t>
      </w:r>
      <w:r w:rsidRPr="00F1169B">
        <w:rPr>
          <w:rFonts w:ascii="Calibri" w:hAnsi="Calibri" w:cs="Calibri"/>
          <w:color w:val="000000" w:themeColor="text1"/>
          <w:spacing w:val="-4"/>
          <w:sz w:val="24"/>
          <w:szCs w:val="24"/>
        </w:rPr>
        <w:t xml:space="preserve"> </w:t>
      </w:r>
      <w:r w:rsidRPr="00F1169B">
        <w:rPr>
          <w:rFonts w:ascii="Calibri" w:hAnsi="Calibri" w:cs="Calibri"/>
          <w:color w:val="000000" w:themeColor="text1"/>
          <w:sz w:val="24"/>
          <w:szCs w:val="24"/>
        </w:rPr>
        <w:t>were</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related</w:t>
      </w:r>
      <w:r w:rsidRPr="00F1169B">
        <w:rPr>
          <w:rFonts w:ascii="Calibri" w:hAnsi="Calibri" w:cs="Calibri"/>
          <w:color w:val="000000" w:themeColor="text1"/>
          <w:spacing w:val="-4"/>
          <w:sz w:val="24"/>
          <w:szCs w:val="24"/>
        </w:rPr>
        <w:t xml:space="preserve"> </w:t>
      </w:r>
      <w:r w:rsidRPr="00F1169B">
        <w:rPr>
          <w:rFonts w:ascii="Calibri" w:hAnsi="Calibri" w:cs="Calibri"/>
          <w:color w:val="000000" w:themeColor="text1"/>
          <w:sz w:val="24"/>
          <w:szCs w:val="24"/>
        </w:rPr>
        <w:t>to</w:t>
      </w:r>
      <w:r w:rsidRPr="00F1169B">
        <w:rPr>
          <w:rFonts w:ascii="Calibri" w:hAnsi="Calibri" w:cs="Calibri"/>
          <w:color w:val="000000" w:themeColor="text1"/>
          <w:spacing w:val="-59"/>
          <w:sz w:val="24"/>
          <w:szCs w:val="24"/>
        </w:rPr>
        <w:t xml:space="preserve"> </w:t>
      </w:r>
      <w:r w:rsidRPr="00F1169B">
        <w:rPr>
          <w:rFonts w:ascii="Calibri" w:hAnsi="Calibri" w:cs="Calibri"/>
          <w:color w:val="000000" w:themeColor="text1"/>
          <w:sz w:val="24"/>
          <w:szCs w:val="24"/>
        </w:rPr>
        <w:t>students' preferences for STEM courses and STEM career fields. Understanding personality</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variations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allows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for</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personalization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of</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teaching</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techniques,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learning</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settings,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and</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interventions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order</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to</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improve</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STEM</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education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outcomes.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Empowering</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students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by recognizing their distinct personalities and interests fosters engagement and excitement for</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STEM professions. This necessitates inclusive, individualized approaches in the classroom</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(Idris</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et</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al.,</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2023c).</w:t>
      </w:r>
    </w:p>
    <w:p w14:paraId="4B19DCF3" w14:textId="77777777" w:rsidR="00F1169B" w:rsidRDefault="00F1169B" w:rsidP="00F1169B">
      <w:pPr>
        <w:tabs>
          <w:tab w:val="left" w:pos="709"/>
        </w:tabs>
        <w:spacing w:after="0" w:line="240" w:lineRule="auto"/>
        <w:ind w:right="-46"/>
        <w:jc w:val="center"/>
        <w:rPr>
          <w:rFonts w:ascii="Calibri" w:hAnsi="Calibri" w:cs="Calibri"/>
          <w:bCs/>
          <w:color w:val="000000" w:themeColor="text1"/>
          <w:sz w:val="24"/>
          <w:szCs w:val="24"/>
        </w:rPr>
      </w:pPr>
      <w:r w:rsidRPr="00F1169B">
        <w:rPr>
          <w:rFonts w:ascii="Calibri" w:hAnsi="Calibri" w:cs="Calibri"/>
          <w:bCs/>
          <w:noProof/>
          <w:color w:val="000000" w:themeColor="text1"/>
          <w:sz w:val="24"/>
          <w:szCs w:val="24"/>
        </w:rPr>
        <w:drawing>
          <wp:inline distT="0" distB="0" distL="0" distR="0" wp14:anchorId="5A5F756E" wp14:editId="1B28DD3F">
            <wp:extent cx="5017168" cy="3019917"/>
            <wp:effectExtent l="0" t="0" r="0" b="3175"/>
            <wp:docPr id="916173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173369" name="Picture 916173369"/>
                    <pic:cNvPicPr/>
                  </pic:nvPicPr>
                  <pic:blipFill>
                    <a:blip r:embed="rId13">
                      <a:extLst>
                        <a:ext uri="{28A0092B-C50C-407E-A947-70E740481C1C}">
                          <a14:useLocalDpi xmlns:a14="http://schemas.microsoft.com/office/drawing/2010/main" val="0"/>
                        </a:ext>
                      </a:extLst>
                    </a:blip>
                    <a:stretch>
                      <a:fillRect/>
                    </a:stretch>
                  </pic:blipFill>
                  <pic:spPr>
                    <a:xfrm>
                      <a:off x="0" y="0"/>
                      <a:ext cx="5039909" cy="3033605"/>
                    </a:xfrm>
                    <a:prstGeom prst="rect">
                      <a:avLst/>
                    </a:prstGeom>
                  </pic:spPr>
                </pic:pic>
              </a:graphicData>
            </a:graphic>
          </wp:inline>
        </w:drawing>
      </w:r>
    </w:p>
    <w:p w14:paraId="7F35C90B" w14:textId="05EF5EF0" w:rsidR="00F1169B" w:rsidRPr="00F1169B" w:rsidRDefault="00F1169B" w:rsidP="00F1169B">
      <w:pPr>
        <w:tabs>
          <w:tab w:val="left" w:pos="709"/>
        </w:tabs>
        <w:spacing w:after="0" w:line="240" w:lineRule="auto"/>
        <w:ind w:right="-46"/>
        <w:rPr>
          <w:rFonts w:ascii="Calibri" w:hAnsi="Calibri" w:cs="Calibri"/>
          <w:bCs/>
          <w:color w:val="000000" w:themeColor="text1"/>
          <w:sz w:val="24"/>
          <w:szCs w:val="24"/>
        </w:rPr>
      </w:pPr>
      <w:r w:rsidRPr="00F1169B">
        <w:rPr>
          <w:rFonts w:ascii="Calibri" w:hAnsi="Calibri" w:cs="Calibri"/>
          <w:bCs/>
          <w:i/>
          <w:iCs/>
          <w:color w:val="000000" w:themeColor="text1"/>
          <w:sz w:val="24"/>
          <w:szCs w:val="24"/>
        </w:rPr>
        <w:t>Figure 2</w:t>
      </w:r>
      <w:r w:rsidRPr="00F1169B">
        <w:rPr>
          <w:rFonts w:ascii="Calibri" w:hAnsi="Calibri" w:cs="Calibri"/>
          <w:bCs/>
          <w:color w:val="000000" w:themeColor="text1"/>
          <w:sz w:val="24"/>
          <w:szCs w:val="24"/>
        </w:rPr>
        <w:t>: Conceptual Framework of Personality and STEM Interest Career</w:t>
      </w:r>
    </w:p>
    <w:p w14:paraId="4D6EA102" w14:textId="77777777" w:rsidR="00F1169B" w:rsidRPr="00F1169B" w:rsidRDefault="00F1169B" w:rsidP="00F1169B">
      <w:pPr>
        <w:tabs>
          <w:tab w:val="left" w:pos="709"/>
        </w:tabs>
        <w:spacing w:after="0" w:line="240" w:lineRule="auto"/>
        <w:ind w:right="-46"/>
        <w:jc w:val="both"/>
        <w:rPr>
          <w:rFonts w:ascii="Calibri" w:hAnsi="Calibri" w:cs="Calibri"/>
          <w:bCs/>
          <w:color w:val="000000" w:themeColor="text1"/>
          <w:sz w:val="24"/>
          <w:szCs w:val="24"/>
        </w:rPr>
      </w:pPr>
    </w:p>
    <w:p w14:paraId="2823A6DD" w14:textId="77777777"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r w:rsidRPr="00F1169B">
        <w:rPr>
          <w:rFonts w:ascii="Calibri" w:hAnsi="Calibri" w:cs="Calibri"/>
          <w:color w:val="000000" w:themeColor="text1"/>
          <w:sz w:val="24"/>
          <w:szCs w:val="24"/>
        </w:rPr>
        <w:t>Based on figure 2, mention about the conceptual framework of personality towards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STEM interest career. From this perspective the conceptual framework used for investigating</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the relationship between the Big Five personality traits and STEM career interest provides a</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structured lens through which to investigate the nuanced interplay of traits like openness,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conscientiousness,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extraversion,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agreeableness,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and</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neuroticism</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shaping</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individuals'</w:t>
      </w:r>
      <w:r w:rsidRPr="00F1169B">
        <w:rPr>
          <w:rFonts w:ascii="Calibri" w:hAnsi="Calibri" w:cs="Calibri"/>
          <w:color w:val="000000" w:themeColor="text1"/>
          <w:spacing w:val="-59"/>
          <w:sz w:val="24"/>
          <w:szCs w:val="24"/>
        </w:rPr>
        <w:t xml:space="preserve"> </w:t>
      </w:r>
      <w:r w:rsidRPr="00F1169B">
        <w:rPr>
          <w:rFonts w:ascii="Calibri" w:hAnsi="Calibri" w:cs="Calibri"/>
          <w:color w:val="000000" w:themeColor="text1"/>
          <w:spacing w:val="-1"/>
          <w:sz w:val="24"/>
          <w:szCs w:val="24"/>
        </w:rPr>
        <w:t>proclivity</w:t>
      </w:r>
      <w:r w:rsidRPr="00F1169B">
        <w:rPr>
          <w:rFonts w:ascii="Calibri" w:hAnsi="Calibri" w:cs="Calibri"/>
          <w:color w:val="000000" w:themeColor="text1"/>
          <w:spacing w:val="-15"/>
          <w:sz w:val="24"/>
          <w:szCs w:val="24"/>
        </w:rPr>
        <w:t xml:space="preserve"> </w:t>
      </w:r>
      <w:r w:rsidRPr="00F1169B">
        <w:rPr>
          <w:rFonts w:ascii="Calibri" w:hAnsi="Calibri" w:cs="Calibri"/>
          <w:color w:val="000000" w:themeColor="text1"/>
          <w:spacing w:val="-1"/>
          <w:sz w:val="24"/>
          <w:szCs w:val="24"/>
        </w:rPr>
        <w:t>and</w:t>
      </w:r>
      <w:r w:rsidRPr="00F1169B">
        <w:rPr>
          <w:rFonts w:ascii="Calibri" w:hAnsi="Calibri" w:cs="Calibri"/>
          <w:color w:val="000000" w:themeColor="text1"/>
          <w:spacing w:val="-15"/>
          <w:sz w:val="24"/>
          <w:szCs w:val="24"/>
        </w:rPr>
        <w:t xml:space="preserve"> </w:t>
      </w:r>
      <w:r w:rsidRPr="00F1169B">
        <w:rPr>
          <w:rFonts w:ascii="Calibri" w:hAnsi="Calibri" w:cs="Calibri"/>
          <w:color w:val="000000" w:themeColor="text1"/>
          <w:spacing w:val="-1"/>
          <w:sz w:val="24"/>
          <w:szCs w:val="24"/>
        </w:rPr>
        <w:t>motivation</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pacing w:val="-1"/>
          <w:sz w:val="24"/>
          <w:szCs w:val="24"/>
        </w:rPr>
        <w:t>to</w:t>
      </w:r>
      <w:r w:rsidRPr="00F1169B">
        <w:rPr>
          <w:rFonts w:ascii="Calibri" w:hAnsi="Calibri" w:cs="Calibri"/>
          <w:color w:val="000000" w:themeColor="text1"/>
          <w:spacing w:val="-15"/>
          <w:sz w:val="24"/>
          <w:szCs w:val="24"/>
        </w:rPr>
        <w:t xml:space="preserve"> </w:t>
      </w:r>
      <w:r w:rsidRPr="00F1169B">
        <w:rPr>
          <w:rFonts w:ascii="Calibri" w:hAnsi="Calibri" w:cs="Calibri"/>
          <w:color w:val="000000" w:themeColor="text1"/>
          <w:spacing w:val="-1"/>
          <w:sz w:val="24"/>
          <w:szCs w:val="24"/>
        </w:rPr>
        <w:t>pursue</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pacing w:val="-1"/>
          <w:sz w:val="24"/>
          <w:szCs w:val="24"/>
        </w:rPr>
        <w:t>STEM</w:t>
      </w:r>
      <w:r w:rsidRPr="00F1169B">
        <w:rPr>
          <w:rFonts w:ascii="Calibri" w:hAnsi="Calibri" w:cs="Calibri"/>
          <w:color w:val="000000" w:themeColor="text1"/>
          <w:spacing w:val="-15"/>
          <w:sz w:val="24"/>
          <w:szCs w:val="24"/>
        </w:rPr>
        <w:t xml:space="preserve"> </w:t>
      </w:r>
      <w:r w:rsidRPr="00F1169B">
        <w:rPr>
          <w:rFonts w:ascii="Calibri" w:hAnsi="Calibri" w:cs="Calibri"/>
          <w:color w:val="000000" w:themeColor="text1"/>
          <w:spacing w:val="-1"/>
          <w:sz w:val="24"/>
          <w:szCs w:val="24"/>
        </w:rPr>
        <w:t>careers.</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This</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conceptual</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framework</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strongly</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supported by</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previous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 xml:space="preserve">research. </w:t>
      </w:r>
    </w:p>
    <w:p w14:paraId="7AC53DA7" w14:textId="77777777"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p>
    <w:p w14:paraId="615EAA11" w14:textId="77777777" w:rsidR="00CA2BD6" w:rsidRDefault="00CA2BD6" w:rsidP="00F1169B">
      <w:pPr>
        <w:tabs>
          <w:tab w:val="left" w:pos="0"/>
        </w:tabs>
        <w:spacing w:after="0" w:line="240" w:lineRule="auto"/>
        <w:ind w:right="-46"/>
        <w:jc w:val="both"/>
        <w:rPr>
          <w:rFonts w:ascii="Calibri" w:hAnsi="Calibri" w:cs="Calibri"/>
          <w:color w:val="000000" w:themeColor="text1"/>
          <w:sz w:val="24"/>
          <w:szCs w:val="24"/>
        </w:rPr>
      </w:pPr>
    </w:p>
    <w:p w14:paraId="6573D510" w14:textId="77777777" w:rsidR="00CA2BD6" w:rsidRDefault="00CA2BD6" w:rsidP="00F1169B">
      <w:pPr>
        <w:tabs>
          <w:tab w:val="left" w:pos="0"/>
        </w:tabs>
        <w:spacing w:after="0" w:line="240" w:lineRule="auto"/>
        <w:ind w:right="-46"/>
        <w:jc w:val="both"/>
        <w:rPr>
          <w:rFonts w:ascii="Calibri" w:hAnsi="Calibri" w:cs="Calibri"/>
          <w:color w:val="000000" w:themeColor="text1"/>
          <w:sz w:val="24"/>
          <w:szCs w:val="24"/>
        </w:rPr>
      </w:pPr>
    </w:p>
    <w:p w14:paraId="4DAF70A3" w14:textId="77777777" w:rsidR="00CA2BD6" w:rsidRDefault="00CA2BD6" w:rsidP="00F1169B">
      <w:pPr>
        <w:tabs>
          <w:tab w:val="left" w:pos="0"/>
        </w:tabs>
        <w:spacing w:after="0" w:line="240" w:lineRule="auto"/>
        <w:ind w:right="-46"/>
        <w:jc w:val="both"/>
        <w:rPr>
          <w:rFonts w:ascii="Calibri" w:hAnsi="Calibri" w:cs="Calibri"/>
          <w:color w:val="000000" w:themeColor="text1"/>
          <w:sz w:val="24"/>
          <w:szCs w:val="24"/>
        </w:rPr>
      </w:pPr>
    </w:p>
    <w:p w14:paraId="14A1051D" w14:textId="77777777" w:rsidR="00CA2BD6" w:rsidRDefault="00CA2BD6" w:rsidP="00F1169B">
      <w:pPr>
        <w:tabs>
          <w:tab w:val="left" w:pos="0"/>
        </w:tabs>
        <w:spacing w:after="0" w:line="240" w:lineRule="auto"/>
        <w:ind w:right="-46"/>
        <w:jc w:val="both"/>
        <w:rPr>
          <w:rFonts w:ascii="Calibri" w:hAnsi="Calibri" w:cs="Calibri"/>
          <w:color w:val="000000" w:themeColor="text1"/>
          <w:sz w:val="24"/>
          <w:szCs w:val="24"/>
        </w:rPr>
      </w:pPr>
    </w:p>
    <w:p w14:paraId="48BC8FE3" w14:textId="77777777" w:rsidR="00CA2BD6" w:rsidRDefault="00CA2BD6" w:rsidP="00F1169B">
      <w:pPr>
        <w:tabs>
          <w:tab w:val="left" w:pos="0"/>
        </w:tabs>
        <w:spacing w:after="0" w:line="240" w:lineRule="auto"/>
        <w:ind w:right="-46"/>
        <w:jc w:val="both"/>
        <w:rPr>
          <w:rFonts w:ascii="Calibri" w:hAnsi="Calibri" w:cs="Calibri"/>
          <w:color w:val="000000" w:themeColor="text1"/>
          <w:sz w:val="24"/>
          <w:szCs w:val="24"/>
        </w:rPr>
      </w:pPr>
    </w:p>
    <w:p w14:paraId="73B251E2" w14:textId="77777777" w:rsidR="00CA2BD6" w:rsidRDefault="00CA2BD6" w:rsidP="00F1169B">
      <w:pPr>
        <w:tabs>
          <w:tab w:val="left" w:pos="0"/>
        </w:tabs>
        <w:spacing w:after="0" w:line="240" w:lineRule="auto"/>
        <w:ind w:right="-46"/>
        <w:jc w:val="both"/>
        <w:rPr>
          <w:rFonts w:ascii="Calibri" w:hAnsi="Calibri" w:cs="Calibri"/>
          <w:color w:val="000000" w:themeColor="text1"/>
          <w:sz w:val="24"/>
          <w:szCs w:val="24"/>
        </w:rPr>
      </w:pPr>
    </w:p>
    <w:p w14:paraId="57DF8F53" w14:textId="77777777" w:rsidR="00CA2BD6" w:rsidRDefault="00CA2BD6" w:rsidP="00F1169B">
      <w:pPr>
        <w:tabs>
          <w:tab w:val="left" w:pos="0"/>
        </w:tabs>
        <w:spacing w:after="0" w:line="240" w:lineRule="auto"/>
        <w:ind w:right="-46"/>
        <w:jc w:val="both"/>
        <w:rPr>
          <w:rFonts w:ascii="Calibri" w:hAnsi="Calibri" w:cs="Calibri"/>
          <w:color w:val="000000" w:themeColor="text1"/>
          <w:sz w:val="24"/>
          <w:szCs w:val="24"/>
        </w:rPr>
      </w:pPr>
    </w:p>
    <w:p w14:paraId="24497E6E" w14:textId="1AFC308F"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r w:rsidRPr="00F1169B">
        <w:rPr>
          <w:rFonts w:ascii="Calibri" w:hAnsi="Calibri" w:cs="Calibri"/>
          <w:color w:val="000000" w:themeColor="text1"/>
          <w:sz w:val="24"/>
          <w:szCs w:val="24"/>
        </w:rPr>
        <w:lastRenderedPageBreak/>
        <w:t>Table 4</w:t>
      </w:r>
    </w:p>
    <w:p w14:paraId="32841342" w14:textId="77777777" w:rsidR="00F1169B" w:rsidRPr="00F1169B" w:rsidRDefault="00F1169B" w:rsidP="00F1169B">
      <w:pPr>
        <w:tabs>
          <w:tab w:val="left" w:pos="0"/>
        </w:tabs>
        <w:spacing w:after="0" w:line="240" w:lineRule="auto"/>
        <w:ind w:right="-46"/>
        <w:jc w:val="both"/>
        <w:rPr>
          <w:rFonts w:ascii="Calibri" w:hAnsi="Calibri" w:cs="Calibri"/>
          <w:i/>
          <w:iCs/>
          <w:color w:val="000000" w:themeColor="text1"/>
          <w:sz w:val="24"/>
          <w:szCs w:val="24"/>
        </w:rPr>
      </w:pPr>
      <w:r w:rsidRPr="00F1169B">
        <w:rPr>
          <w:rFonts w:ascii="Calibri" w:hAnsi="Calibri" w:cs="Calibri"/>
          <w:i/>
          <w:iCs/>
          <w:color w:val="000000" w:themeColor="text1"/>
          <w:sz w:val="24"/>
          <w:szCs w:val="24"/>
        </w:rPr>
        <w:t>Personality Factor towards on STEM Education</w:t>
      </w:r>
    </w:p>
    <w:p w14:paraId="0FE3A7E4" w14:textId="77777777" w:rsidR="00F1169B" w:rsidRPr="00F1169B" w:rsidRDefault="00F1169B" w:rsidP="00F1169B">
      <w:pPr>
        <w:tabs>
          <w:tab w:val="left" w:pos="0"/>
        </w:tabs>
        <w:spacing w:after="0" w:line="240" w:lineRule="auto"/>
        <w:ind w:right="-46"/>
        <w:jc w:val="center"/>
        <w:rPr>
          <w:rFonts w:ascii="Calibri" w:hAnsi="Calibri" w:cs="Calibri"/>
          <w:color w:val="000000" w:themeColor="text1"/>
          <w:sz w:val="24"/>
          <w:szCs w:val="24"/>
        </w:rPr>
      </w:pPr>
      <w:r w:rsidRPr="00F1169B">
        <w:rPr>
          <w:rFonts w:ascii="Calibri" w:hAnsi="Calibri" w:cs="Calibri"/>
          <w:noProof/>
          <w:color w:val="000000" w:themeColor="text1"/>
          <w:sz w:val="24"/>
          <w:szCs w:val="24"/>
        </w:rPr>
        <w:drawing>
          <wp:inline distT="0" distB="0" distL="0" distR="0" wp14:anchorId="09BC7D07" wp14:editId="1F151F6E">
            <wp:extent cx="5003489" cy="7206916"/>
            <wp:effectExtent l="0" t="0" r="635"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4" cstate="print"/>
                    <a:stretch>
                      <a:fillRect/>
                    </a:stretch>
                  </pic:blipFill>
                  <pic:spPr>
                    <a:xfrm>
                      <a:off x="0" y="0"/>
                      <a:ext cx="5070747" cy="7303793"/>
                    </a:xfrm>
                    <a:prstGeom prst="rect">
                      <a:avLst/>
                    </a:prstGeom>
                  </pic:spPr>
                </pic:pic>
              </a:graphicData>
            </a:graphic>
          </wp:inline>
        </w:drawing>
      </w:r>
    </w:p>
    <w:p w14:paraId="2BAC924C" w14:textId="502783DB"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r w:rsidRPr="00F1169B">
        <w:rPr>
          <w:rFonts w:ascii="Calibri" w:hAnsi="Calibri" w:cs="Calibri"/>
          <w:color w:val="000000" w:themeColor="text1"/>
          <w:sz w:val="24"/>
          <w:szCs w:val="24"/>
        </w:rPr>
        <w:t>(Adapted from Idris et al., 2023e)</w:t>
      </w:r>
    </w:p>
    <w:p w14:paraId="1675377E" w14:textId="77777777"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p>
    <w:p w14:paraId="6F93BDA8" w14:textId="77777777" w:rsidR="00F1169B" w:rsidRPr="00F1169B" w:rsidRDefault="00F1169B" w:rsidP="00F1169B">
      <w:pPr>
        <w:tabs>
          <w:tab w:val="left" w:pos="0"/>
        </w:tabs>
        <w:spacing w:after="0" w:line="240" w:lineRule="auto"/>
        <w:ind w:right="-46"/>
        <w:jc w:val="both"/>
        <w:rPr>
          <w:rFonts w:ascii="Calibri" w:hAnsi="Calibri" w:cs="Calibri"/>
          <w:b/>
          <w:color w:val="000000" w:themeColor="text1"/>
          <w:sz w:val="24"/>
          <w:szCs w:val="24"/>
        </w:rPr>
      </w:pPr>
      <w:r w:rsidRPr="00F1169B">
        <w:rPr>
          <w:rFonts w:ascii="Calibri" w:hAnsi="Calibri" w:cs="Calibri"/>
          <w:b/>
          <w:color w:val="000000" w:themeColor="text1"/>
          <w:sz w:val="24"/>
          <w:szCs w:val="24"/>
        </w:rPr>
        <w:t>Trends of STEM Interest</w:t>
      </w:r>
    </w:p>
    <w:p w14:paraId="11DFB6FE" w14:textId="77777777"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r w:rsidRPr="00F1169B">
        <w:rPr>
          <w:rFonts w:ascii="Calibri" w:hAnsi="Calibri" w:cs="Calibri"/>
          <w:color w:val="000000" w:themeColor="text1"/>
          <w:spacing w:val="-1"/>
          <w:sz w:val="24"/>
          <w:szCs w:val="24"/>
        </w:rPr>
        <w:t>STEM</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pacing w:val="-1"/>
          <w:sz w:val="24"/>
          <w:szCs w:val="24"/>
        </w:rPr>
        <w:t>(science,</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pacing w:val="-1"/>
          <w:sz w:val="24"/>
          <w:szCs w:val="24"/>
        </w:rPr>
        <w:t>technology,</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pacing w:val="-1"/>
          <w:sz w:val="24"/>
          <w:szCs w:val="24"/>
        </w:rPr>
        <w:t>engineering,</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and</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mathematics)</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education</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is</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critical</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for</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Malaysia's</w:t>
      </w:r>
      <w:r w:rsidRPr="00F1169B">
        <w:rPr>
          <w:rFonts w:ascii="Calibri" w:hAnsi="Calibri" w:cs="Calibri"/>
          <w:color w:val="000000" w:themeColor="text1"/>
          <w:spacing w:val="-59"/>
          <w:sz w:val="24"/>
          <w:szCs w:val="24"/>
        </w:rPr>
        <w:t xml:space="preserve"> </w:t>
      </w:r>
      <w:r w:rsidRPr="00F1169B">
        <w:rPr>
          <w:rFonts w:ascii="Calibri" w:hAnsi="Calibri" w:cs="Calibri"/>
          <w:color w:val="000000" w:themeColor="text1"/>
          <w:sz w:val="24"/>
          <w:szCs w:val="24"/>
        </w:rPr>
        <w:t>development, and the government has put policies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in place to encourage it. However, in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lastRenderedPageBreak/>
        <w:t>Malaysian schools, student involvement and enrollment in STEM disciplines is falling and</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 xml:space="preserve">inconsistent, failing to reach state standards (Idris et al., 2023d). </w:t>
      </w:r>
    </w:p>
    <w:p w14:paraId="4E7BE38C" w14:textId="77777777"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p>
    <w:p w14:paraId="01D55152" w14:textId="77777777"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r w:rsidRPr="00F1169B">
        <w:rPr>
          <w:rFonts w:ascii="Calibri" w:hAnsi="Calibri" w:cs="Calibri"/>
          <w:color w:val="000000" w:themeColor="text1"/>
          <w:sz w:val="24"/>
          <w:szCs w:val="24"/>
        </w:rPr>
        <w:t>A lack of student-centered,</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inquiry-based</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teaching</w:t>
      </w:r>
      <w:r w:rsidRPr="00F1169B">
        <w:rPr>
          <w:rFonts w:ascii="Calibri" w:hAnsi="Calibri" w:cs="Calibri"/>
          <w:color w:val="000000" w:themeColor="text1"/>
          <w:spacing w:val="-12"/>
          <w:sz w:val="24"/>
          <w:szCs w:val="24"/>
        </w:rPr>
        <w:t xml:space="preserve"> </w:t>
      </w:r>
      <w:r w:rsidRPr="00F1169B">
        <w:rPr>
          <w:rFonts w:ascii="Calibri" w:hAnsi="Calibri" w:cs="Calibri"/>
          <w:color w:val="000000" w:themeColor="text1"/>
          <w:sz w:val="24"/>
          <w:szCs w:val="24"/>
        </w:rPr>
        <w:t>approaches,</w:t>
      </w:r>
      <w:r w:rsidRPr="00F1169B">
        <w:rPr>
          <w:rFonts w:ascii="Calibri" w:hAnsi="Calibri" w:cs="Calibri"/>
          <w:color w:val="000000" w:themeColor="text1"/>
          <w:spacing w:val="-12"/>
          <w:sz w:val="24"/>
          <w:szCs w:val="24"/>
        </w:rPr>
        <w:t xml:space="preserve"> </w:t>
      </w:r>
      <w:r w:rsidRPr="00F1169B">
        <w:rPr>
          <w:rFonts w:ascii="Calibri" w:hAnsi="Calibri" w:cs="Calibri"/>
          <w:color w:val="000000" w:themeColor="text1"/>
          <w:sz w:val="24"/>
          <w:szCs w:val="24"/>
        </w:rPr>
        <w:t>as</w:t>
      </w:r>
      <w:r w:rsidRPr="00F1169B">
        <w:rPr>
          <w:rFonts w:ascii="Calibri" w:hAnsi="Calibri" w:cs="Calibri"/>
          <w:color w:val="000000" w:themeColor="text1"/>
          <w:spacing w:val="-12"/>
          <w:sz w:val="24"/>
          <w:szCs w:val="24"/>
        </w:rPr>
        <w:t xml:space="preserve"> </w:t>
      </w:r>
      <w:r w:rsidRPr="00F1169B">
        <w:rPr>
          <w:rFonts w:ascii="Calibri" w:hAnsi="Calibri" w:cs="Calibri"/>
          <w:color w:val="000000" w:themeColor="text1"/>
          <w:sz w:val="24"/>
          <w:szCs w:val="24"/>
        </w:rPr>
        <w:t>well</w:t>
      </w:r>
      <w:r w:rsidRPr="00F1169B">
        <w:rPr>
          <w:rFonts w:ascii="Calibri" w:hAnsi="Calibri" w:cs="Calibri"/>
          <w:color w:val="000000" w:themeColor="text1"/>
          <w:spacing w:val="-12"/>
          <w:sz w:val="24"/>
          <w:szCs w:val="24"/>
        </w:rPr>
        <w:t xml:space="preserve"> </w:t>
      </w:r>
      <w:r w:rsidRPr="00F1169B">
        <w:rPr>
          <w:rFonts w:ascii="Calibri" w:hAnsi="Calibri" w:cs="Calibri"/>
          <w:color w:val="000000" w:themeColor="text1"/>
          <w:sz w:val="24"/>
          <w:szCs w:val="24"/>
        </w:rPr>
        <w:t>as</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traditional</w:t>
      </w:r>
      <w:r w:rsidRPr="00F1169B">
        <w:rPr>
          <w:rFonts w:ascii="Calibri" w:hAnsi="Calibri" w:cs="Calibri"/>
          <w:color w:val="000000" w:themeColor="text1"/>
          <w:spacing w:val="-12"/>
          <w:sz w:val="24"/>
          <w:szCs w:val="24"/>
        </w:rPr>
        <w:t xml:space="preserve"> </w:t>
      </w:r>
      <w:r w:rsidRPr="00F1169B">
        <w:rPr>
          <w:rFonts w:ascii="Calibri" w:hAnsi="Calibri" w:cs="Calibri"/>
          <w:color w:val="000000" w:themeColor="text1"/>
          <w:sz w:val="24"/>
          <w:szCs w:val="24"/>
        </w:rPr>
        <w:t>lecture-based</w:t>
      </w:r>
      <w:r w:rsidRPr="00F1169B">
        <w:rPr>
          <w:rFonts w:ascii="Calibri" w:hAnsi="Calibri" w:cs="Calibri"/>
          <w:color w:val="000000" w:themeColor="text1"/>
          <w:spacing w:val="-12"/>
          <w:sz w:val="24"/>
          <w:szCs w:val="24"/>
        </w:rPr>
        <w:t xml:space="preserve"> </w:t>
      </w:r>
      <w:r w:rsidRPr="00F1169B">
        <w:rPr>
          <w:rFonts w:ascii="Calibri" w:hAnsi="Calibri" w:cs="Calibri"/>
          <w:color w:val="000000" w:themeColor="text1"/>
          <w:sz w:val="24"/>
          <w:szCs w:val="24"/>
        </w:rPr>
        <w:t>teaching</w:t>
      </w:r>
      <w:r w:rsidRPr="00F1169B">
        <w:rPr>
          <w:rFonts w:ascii="Calibri" w:hAnsi="Calibri" w:cs="Calibri"/>
          <w:color w:val="000000" w:themeColor="text1"/>
          <w:spacing w:val="-12"/>
          <w:sz w:val="24"/>
          <w:szCs w:val="24"/>
        </w:rPr>
        <w:t xml:space="preserve"> </w:t>
      </w:r>
      <w:r w:rsidRPr="00F1169B">
        <w:rPr>
          <w:rFonts w:ascii="Calibri" w:hAnsi="Calibri" w:cs="Calibri"/>
          <w:color w:val="000000" w:themeColor="text1"/>
          <w:sz w:val="24"/>
          <w:szCs w:val="24"/>
        </w:rPr>
        <w:t>approaches,</w:t>
      </w:r>
      <w:r w:rsidRPr="00F1169B">
        <w:rPr>
          <w:rFonts w:ascii="Calibri" w:hAnsi="Calibri" w:cs="Calibri"/>
          <w:color w:val="000000" w:themeColor="text1"/>
          <w:spacing w:val="-59"/>
          <w:sz w:val="24"/>
          <w:szCs w:val="24"/>
        </w:rPr>
        <w:t xml:space="preserve"> </w:t>
      </w:r>
      <w:r w:rsidRPr="00F1169B">
        <w:rPr>
          <w:rFonts w:ascii="Calibri" w:hAnsi="Calibri" w:cs="Calibri"/>
          <w:color w:val="000000" w:themeColor="text1"/>
          <w:sz w:val="24"/>
          <w:szCs w:val="24"/>
        </w:rPr>
        <w:t>were identified as issues limiting the extent to which STEM education was prioritized and</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integrated into school curricula (Jamal et al., 2017; Ismail et al., 2019). Some students and</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parents regard STEM fields to be difficult and insignificant for future professions, deterring</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kids</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from</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pursuing</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STEM</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education</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(Abdul</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Ghani</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et</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al.,</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2020;</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Halim</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et</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al.,</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2017).</w:t>
      </w:r>
    </w:p>
    <w:p w14:paraId="6F9D79FF" w14:textId="77777777"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p>
    <w:p w14:paraId="075E2939" w14:textId="77777777"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r w:rsidRPr="00F1169B">
        <w:rPr>
          <w:rFonts w:ascii="Calibri" w:hAnsi="Calibri" w:cs="Calibri"/>
          <w:color w:val="000000" w:themeColor="text1"/>
          <w:sz w:val="24"/>
          <w:szCs w:val="24"/>
        </w:rPr>
        <w:t>According to a recent study, certain personality traits can significantly influence student enrolment in STEM education in the classroom. In fact, a recent study published in a prestigious educational psychology journal provides evidence to support this claim.</w:t>
      </w:r>
      <w:r w:rsidRPr="00F1169B">
        <w:rPr>
          <w:rStyle w:val="apple-converted-space"/>
          <w:rFonts w:ascii="Calibri" w:hAnsi="Calibri" w:cs="Calibri"/>
          <w:color w:val="000000" w:themeColor="text1"/>
          <w:sz w:val="24"/>
          <w:szCs w:val="24"/>
        </w:rPr>
        <w:t> </w:t>
      </w:r>
      <w:r w:rsidRPr="00F1169B">
        <w:rPr>
          <w:rFonts w:ascii="Calibri" w:hAnsi="Calibri" w:cs="Calibri"/>
          <w:color w:val="000000" w:themeColor="text1"/>
          <w:sz w:val="24"/>
          <w:szCs w:val="24"/>
        </w:rPr>
        <w:t>At the elementary or</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middle school level (</w:t>
      </w:r>
      <w:proofErr w:type="spellStart"/>
      <w:r w:rsidRPr="00F1169B">
        <w:rPr>
          <w:rFonts w:ascii="Calibri" w:hAnsi="Calibri" w:cs="Calibri"/>
          <w:color w:val="000000" w:themeColor="text1"/>
          <w:sz w:val="24"/>
          <w:szCs w:val="24"/>
        </w:rPr>
        <w:t>Mamadov</w:t>
      </w:r>
      <w:proofErr w:type="spellEnd"/>
      <w:r w:rsidRPr="00F1169B">
        <w:rPr>
          <w:rFonts w:ascii="Calibri" w:hAnsi="Calibri" w:cs="Calibri"/>
          <w:color w:val="000000" w:themeColor="text1"/>
          <w:sz w:val="24"/>
          <w:szCs w:val="24"/>
        </w:rPr>
        <w:t>, 2021), personality variables such as openness, extraversion,</w:t>
      </w:r>
      <w:r w:rsidRPr="00F1169B">
        <w:rPr>
          <w:rFonts w:ascii="Calibri" w:hAnsi="Calibri" w:cs="Calibri"/>
          <w:color w:val="000000" w:themeColor="text1"/>
          <w:spacing w:val="-59"/>
          <w:sz w:val="24"/>
          <w:szCs w:val="24"/>
        </w:rPr>
        <w:t xml:space="preserve"> </w:t>
      </w:r>
      <w:r w:rsidRPr="00F1169B">
        <w:rPr>
          <w:rFonts w:ascii="Calibri" w:hAnsi="Calibri" w:cs="Calibri"/>
          <w:color w:val="000000" w:themeColor="text1"/>
          <w:sz w:val="24"/>
          <w:szCs w:val="24"/>
        </w:rPr>
        <w:t>and</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agreeableness</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have</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a</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greater</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impact</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on</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academic</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performance</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(Roth</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et</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al.,</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2022;</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Meyer et al., 2023; Avram et al., 2020), affect student behavior, relationships, and interests, and</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determine</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academic</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success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(Wild</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&amp;</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Alvarez,</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2020;</w:t>
      </w:r>
      <w:r w:rsidRPr="00F1169B">
        <w:rPr>
          <w:rFonts w:ascii="Calibri" w:hAnsi="Calibri" w:cs="Calibri"/>
          <w:color w:val="000000" w:themeColor="text1"/>
          <w:spacing w:val="-2"/>
          <w:sz w:val="24"/>
          <w:szCs w:val="24"/>
        </w:rPr>
        <w:t xml:space="preserve"> </w:t>
      </w:r>
      <w:proofErr w:type="spellStart"/>
      <w:r w:rsidRPr="00F1169B">
        <w:rPr>
          <w:rFonts w:ascii="Calibri" w:hAnsi="Calibri" w:cs="Calibri"/>
          <w:color w:val="000000" w:themeColor="text1"/>
          <w:sz w:val="24"/>
          <w:szCs w:val="24"/>
        </w:rPr>
        <w:t>Coenen</w:t>
      </w:r>
      <w:proofErr w:type="spellEnd"/>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et</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al.,</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2021).</w:t>
      </w:r>
    </w:p>
    <w:p w14:paraId="42602462" w14:textId="77777777"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p>
    <w:p w14:paraId="7D6091AC" w14:textId="77777777"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r w:rsidRPr="00F1169B">
        <w:rPr>
          <w:rFonts w:ascii="Calibri" w:hAnsi="Calibri" w:cs="Calibri"/>
          <w:color w:val="000000" w:themeColor="text1"/>
          <w:sz w:val="24"/>
          <w:szCs w:val="24"/>
        </w:rPr>
        <w:t xml:space="preserve">Other than that, </w:t>
      </w:r>
      <w:proofErr w:type="gramStart"/>
      <w:r w:rsidRPr="00F1169B">
        <w:rPr>
          <w:rFonts w:ascii="Calibri" w:hAnsi="Calibri" w:cs="Calibri"/>
          <w:color w:val="000000" w:themeColor="text1"/>
          <w:sz w:val="24"/>
          <w:szCs w:val="24"/>
        </w:rPr>
        <w:t>Kier</w:t>
      </w:r>
      <w:proofErr w:type="gramEnd"/>
      <w:r w:rsidRPr="00F1169B">
        <w:rPr>
          <w:rFonts w:ascii="Calibri" w:hAnsi="Calibri" w:cs="Calibri"/>
          <w:color w:val="000000" w:themeColor="text1"/>
          <w:sz w:val="24"/>
          <w:szCs w:val="24"/>
        </w:rPr>
        <w:t xml:space="preserve"> et al. (2013) argued that the tendency of interest in the fields of</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STEM can be formed and cultivated in high school students before they go to university to</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become professionals in the field of STEM. Thus, personality perspective is also one of the</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factors that determine students' interest in STEM. In the field of careers and STEM careers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are monopolized by men, but the need for female workers is very necessary to overcome the</w:t>
      </w:r>
      <w:r w:rsidRPr="00F1169B">
        <w:rPr>
          <w:rFonts w:ascii="Calibri" w:hAnsi="Calibri" w:cs="Calibri"/>
          <w:color w:val="000000" w:themeColor="text1"/>
          <w:spacing w:val="-59"/>
          <w:sz w:val="24"/>
          <w:szCs w:val="24"/>
        </w:rPr>
        <w:t xml:space="preserve"> </w:t>
      </w:r>
      <w:r w:rsidRPr="00F1169B">
        <w:rPr>
          <w:rFonts w:ascii="Calibri" w:hAnsi="Calibri" w:cs="Calibri"/>
          <w:color w:val="000000" w:themeColor="text1"/>
          <w:sz w:val="24"/>
          <w:szCs w:val="24"/>
        </w:rPr>
        <w:t>shortage of skilled labor offered in STEM (Black et al., 2021). A study by Chen and Simpson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(2015) found that students with personality traits such as openness have a strong tendency</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to</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enroll</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school</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for</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STEM</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subjects.</w:t>
      </w:r>
    </w:p>
    <w:p w14:paraId="7CC17E06" w14:textId="77777777"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p>
    <w:p w14:paraId="260CA6D7" w14:textId="16FA4C97"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r w:rsidRPr="00F1169B">
        <w:rPr>
          <w:rFonts w:ascii="Calibri" w:hAnsi="Calibri" w:cs="Calibri"/>
          <w:color w:val="000000" w:themeColor="text1"/>
          <w:sz w:val="24"/>
          <w:szCs w:val="24"/>
        </w:rPr>
        <w:t xml:space="preserve">The study by </w:t>
      </w:r>
      <w:proofErr w:type="spellStart"/>
      <w:r w:rsidRPr="00F1169B">
        <w:rPr>
          <w:rFonts w:ascii="Calibri" w:hAnsi="Calibri" w:cs="Calibri"/>
          <w:color w:val="000000" w:themeColor="text1"/>
          <w:sz w:val="24"/>
          <w:szCs w:val="24"/>
        </w:rPr>
        <w:t>Nieben</w:t>
      </w:r>
      <w:proofErr w:type="spellEnd"/>
      <w:r w:rsidRPr="00F1169B">
        <w:rPr>
          <w:rFonts w:ascii="Calibri" w:hAnsi="Calibri" w:cs="Calibri"/>
          <w:color w:val="000000" w:themeColor="text1"/>
          <w:sz w:val="24"/>
          <w:szCs w:val="24"/>
        </w:rPr>
        <w:t xml:space="preserve"> et al (2020) found that students who possess the trait of</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conscientiousness have a significant ability to succeed in vocational education as they</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transition</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to</w:t>
      </w:r>
      <w:r w:rsidRPr="00F1169B">
        <w:rPr>
          <w:rFonts w:ascii="Calibri" w:hAnsi="Calibri" w:cs="Calibri"/>
          <w:color w:val="000000" w:themeColor="text1"/>
          <w:spacing w:val="-12"/>
          <w:sz w:val="24"/>
          <w:szCs w:val="24"/>
        </w:rPr>
        <w:t xml:space="preserve"> </w:t>
      </w:r>
      <w:r w:rsidRPr="00F1169B">
        <w:rPr>
          <w:rFonts w:ascii="Calibri" w:hAnsi="Calibri" w:cs="Calibri"/>
          <w:color w:val="000000" w:themeColor="text1"/>
          <w:sz w:val="24"/>
          <w:szCs w:val="24"/>
        </w:rPr>
        <w:t>secondary</w:t>
      </w:r>
      <w:r w:rsidRPr="00F1169B">
        <w:rPr>
          <w:rFonts w:ascii="Calibri" w:hAnsi="Calibri" w:cs="Calibri"/>
          <w:color w:val="000000" w:themeColor="text1"/>
          <w:spacing w:val="-12"/>
          <w:sz w:val="24"/>
          <w:szCs w:val="24"/>
        </w:rPr>
        <w:t xml:space="preserve"> </w:t>
      </w:r>
      <w:r w:rsidRPr="00F1169B">
        <w:rPr>
          <w:rFonts w:ascii="Calibri" w:hAnsi="Calibri" w:cs="Calibri"/>
          <w:color w:val="000000" w:themeColor="text1"/>
          <w:sz w:val="24"/>
          <w:szCs w:val="24"/>
        </w:rPr>
        <w:t>school.</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12"/>
          <w:sz w:val="24"/>
          <w:szCs w:val="24"/>
        </w:rPr>
        <w:t xml:space="preserve"> </w:t>
      </w:r>
      <w:r w:rsidRPr="00F1169B">
        <w:rPr>
          <w:rFonts w:ascii="Calibri" w:hAnsi="Calibri" w:cs="Calibri"/>
          <w:color w:val="000000" w:themeColor="text1"/>
          <w:sz w:val="24"/>
          <w:szCs w:val="24"/>
        </w:rPr>
        <w:t>study</w:t>
      </w:r>
      <w:r w:rsidRPr="00F1169B">
        <w:rPr>
          <w:rFonts w:ascii="Calibri" w:hAnsi="Calibri" w:cs="Calibri"/>
          <w:color w:val="000000" w:themeColor="text1"/>
          <w:spacing w:val="-12"/>
          <w:sz w:val="24"/>
          <w:szCs w:val="24"/>
        </w:rPr>
        <w:t xml:space="preserve"> </w:t>
      </w:r>
      <w:r w:rsidRPr="00F1169B">
        <w:rPr>
          <w:rFonts w:ascii="Calibri" w:hAnsi="Calibri" w:cs="Calibri"/>
          <w:color w:val="000000" w:themeColor="text1"/>
          <w:sz w:val="24"/>
          <w:szCs w:val="24"/>
        </w:rPr>
        <w:t>by</w:t>
      </w:r>
      <w:r w:rsidRPr="00F1169B">
        <w:rPr>
          <w:rFonts w:ascii="Calibri" w:hAnsi="Calibri" w:cs="Calibri"/>
          <w:color w:val="000000" w:themeColor="text1"/>
          <w:spacing w:val="-13"/>
          <w:sz w:val="24"/>
          <w:szCs w:val="24"/>
        </w:rPr>
        <w:t xml:space="preserve"> </w:t>
      </w:r>
      <w:proofErr w:type="spellStart"/>
      <w:r w:rsidRPr="00F1169B">
        <w:rPr>
          <w:rFonts w:ascii="Calibri" w:hAnsi="Calibri" w:cs="Calibri"/>
          <w:color w:val="000000" w:themeColor="text1"/>
          <w:sz w:val="24"/>
          <w:szCs w:val="24"/>
        </w:rPr>
        <w:t>Wirthwein</w:t>
      </w:r>
      <w:proofErr w:type="spellEnd"/>
      <w:r w:rsidRPr="00F1169B">
        <w:rPr>
          <w:rFonts w:ascii="Calibri" w:hAnsi="Calibri" w:cs="Calibri"/>
          <w:color w:val="000000" w:themeColor="text1"/>
          <w:spacing w:val="-11"/>
          <w:sz w:val="24"/>
          <w:szCs w:val="24"/>
        </w:rPr>
        <w:t xml:space="preserve"> </w:t>
      </w:r>
      <w:r w:rsidRPr="00F1169B">
        <w:rPr>
          <w:rFonts w:ascii="Calibri" w:hAnsi="Calibri" w:cs="Calibri"/>
          <w:color w:val="000000" w:themeColor="text1"/>
          <w:sz w:val="24"/>
          <w:szCs w:val="24"/>
        </w:rPr>
        <w:t>et</w:t>
      </w:r>
      <w:r w:rsidRPr="00F1169B">
        <w:rPr>
          <w:rFonts w:ascii="Calibri" w:hAnsi="Calibri" w:cs="Calibri"/>
          <w:color w:val="000000" w:themeColor="text1"/>
          <w:spacing w:val="-12"/>
          <w:sz w:val="24"/>
          <w:szCs w:val="24"/>
        </w:rPr>
        <w:t xml:space="preserve"> </w:t>
      </w:r>
      <w:r w:rsidRPr="00F1169B">
        <w:rPr>
          <w:rFonts w:ascii="Calibri" w:hAnsi="Calibri" w:cs="Calibri"/>
          <w:color w:val="000000" w:themeColor="text1"/>
          <w:sz w:val="24"/>
          <w:szCs w:val="24"/>
        </w:rPr>
        <w:t>al.</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(2019)</w:t>
      </w:r>
      <w:r w:rsidRPr="00F1169B">
        <w:rPr>
          <w:rFonts w:ascii="Calibri" w:hAnsi="Calibri" w:cs="Calibri"/>
          <w:color w:val="000000" w:themeColor="text1"/>
          <w:spacing w:val="-12"/>
          <w:sz w:val="24"/>
          <w:szCs w:val="24"/>
        </w:rPr>
        <w:t xml:space="preserve"> </w:t>
      </w:r>
      <w:r w:rsidRPr="00F1169B">
        <w:rPr>
          <w:rFonts w:ascii="Calibri" w:hAnsi="Calibri" w:cs="Calibri"/>
          <w:color w:val="000000" w:themeColor="text1"/>
          <w:sz w:val="24"/>
          <w:szCs w:val="24"/>
        </w:rPr>
        <w:t>showed</w:t>
      </w:r>
      <w:r w:rsidRPr="00F1169B">
        <w:rPr>
          <w:rFonts w:ascii="Calibri" w:hAnsi="Calibri" w:cs="Calibri"/>
          <w:color w:val="000000" w:themeColor="text1"/>
          <w:spacing w:val="-12"/>
          <w:sz w:val="24"/>
          <w:szCs w:val="24"/>
        </w:rPr>
        <w:t xml:space="preserve"> </w:t>
      </w:r>
      <w:r w:rsidRPr="00F1169B">
        <w:rPr>
          <w:rFonts w:ascii="Calibri" w:hAnsi="Calibri" w:cs="Calibri"/>
          <w:color w:val="000000" w:themeColor="text1"/>
          <w:sz w:val="24"/>
          <w:szCs w:val="24"/>
        </w:rPr>
        <w:t>that</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students</w:t>
      </w:r>
      <w:r w:rsidRPr="00F1169B">
        <w:rPr>
          <w:rFonts w:ascii="Calibri" w:hAnsi="Calibri" w:cs="Calibri"/>
          <w:color w:val="000000" w:themeColor="text1"/>
          <w:spacing w:val="-12"/>
          <w:sz w:val="24"/>
          <w:szCs w:val="24"/>
        </w:rPr>
        <w:t xml:space="preserve"> </w:t>
      </w:r>
      <w:r w:rsidRPr="00F1169B">
        <w:rPr>
          <w:rFonts w:ascii="Calibri" w:hAnsi="Calibri" w:cs="Calibri"/>
          <w:color w:val="000000" w:themeColor="text1"/>
          <w:sz w:val="24"/>
          <w:szCs w:val="24"/>
        </w:rPr>
        <w:t>with</w:t>
      </w:r>
      <w:r w:rsidRPr="00F1169B">
        <w:rPr>
          <w:rFonts w:ascii="Calibri" w:hAnsi="Calibri" w:cs="Calibri"/>
          <w:color w:val="000000" w:themeColor="text1"/>
          <w:spacing w:val="-59"/>
          <w:sz w:val="24"/>
          <w:szCs w:val="24"/>
        </w:rPr>
        <w:t xml:space="preserve"> </w:t>
      </w:r>
      <w:r w:rsidRPr="00F1169B">
        <w:rPr>
          <w:rFonts w:ascii="Calibri" w:hAnsi="Calibri" w:cs="Calibri"/>
          <w:color w:val="000000" w:themeColor="text1"/>
          <w:sz w:val="24"/>
          <w:szCs w:val="24"/>
        </w:rPr>
        <w:t xml:space="preserve">the openness trait perform well in school (STEM). The study by </w:t>
      </w:r>
      <w:proofErr w:type="spellStart"/>
      <w:r w:rsidRPr="00F1169B">
        <w:rPr>
          <w:rFonts w:ascii="Calibri" w:hAnsi="Calibri" w:cs="Calibri"/>
          <w:color w:val="000000" w:themeColor="text1"/>
          <w:sz w:val="24"/>
          <w:szCs w:val="24"/>
        </w:rPr>
        <w:t>Samsilah</w:t>
      </w:r>
      <w:proofErr w:type="spellEnd"/>
      <w:r w:rsidRPr="00F1169B">
        <w:rPr>
          <w:rFonts w:ascii="Calibri" w:hAnsi="Calibri" w:cs="Calibri"/>
          <w:color w:val="000000" w:themeColor="text1"/>
          <w:sz w:val="24"/>
          <w:szCs w:val="24"/>
        </w:rPr>
        <w:t xml:space="preserve"> et al. (2022) found</w:t>
      </w:r>
      <w:r w:rsidRPr="00F1169B">
        <w:rPr>
          <w:rFonts w:ascii="Calibri" w:hAnsi="Calibri" w:cs="Calibri"/>
          <w:color w:val="000000" w:themeColor="text1"/>
          <w:spacing w:val="-59"/>
          <w:sz w:val="24"/>
          <w:szCs w:val="24"/>
        </w:rPr>
        <w:t xml:space="preserve"> </w:t>
      </w:r>
      <w:r w:rsidRPr="00F1169B">
        <w:rPr>
          <w:rFonts w:ascii="Calibri" w:hAnsi="Calibri" w:cs="Calibri"/>
          <w:color w:val="000000" w:themeColor="text1"/>
          <w:sz w:val="24"/>
          <w:szCs w:val="24"/>
        </w:rPr>
        <w:t>that</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students</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who</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exhibit</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traits</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of</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openness,</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conscientiousness,</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and</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agreeableness</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have a</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significant</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impact</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on</w:t>
      </w:r>
      <w:r w:rsidRPr="00F1169B">
        <w:rPr>
          <w:rFonts w:ascii="Calibri" w:hAnsi="Calibri" w:cs="Calibri"/>
          <w:color w:val="000000" w:themeColor="text1"/>
          <w:spacing w:val="-8"/>
          <w:sz w:val="24"/>
          <w:szCs w:val="24"/>
        </w:rPr>
        <w:t xml:space="preserve"> </w:t>
      </w:r>
      <w:r w:rsidRPr="00F1169B">
        <w:rPr>
          <w:rFonts w:ascii="Calibri" w:hAnsi="Calibri" w:cs="Calibri"/>
          <w:color w:val="000000" w:themeColor="text1"/>
          <w:sz w:val="24"/>
          <w:szCs w:val="24"/>
        </w:rPr>
        <w:t>thinking</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and</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problem-solving</w:t>
      </w:r>
      <w:r w:rsidRPr="00F1169B">
        <w:rPr>
          <w:rFonts w:ascii="Calibri" w:hAnsi="Calibri" w:cs="Calibri"/>
          <w:color w:val="000000" w:themeColor="text1"/>
          <w:spacing w:val="-8"/>
          <w:sz w:val="24"/>
          <w:szCs w:val="24"/>
        </w:rPr>
        <w:t xml:space="preserve"> </w:t>
      </w:r>
      <w:r w:rsidRPr="00F1169B">
        <w:rPr>
          <w:rFonts w:ascii="Calibri" w:hAnsi="Calibri" w:cs="Calibri"/>
          <w:color w:val="000000" w:themeColor="text1"/>
          <w:sz w:val="24"/>
          <w:szCs w:val="24"/>
        </w:rPr>
        <w:t>skills.</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This</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is</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consistent</w:t>
      </w:r>
      <w:r w:rsidRPr="00F1169B">
        <w:rPr>
          <w:rFonts w:ascii="Calibri" w:hAnsi="Calibri" w:cs="Calibri"/>
          <w:color w:val="000000" w:themeColor="text1"/>
          <w:spacing w:val="-8"/>
          <w:sz w:val="24"/>
          <w:szCs w:val="24"/>
        </w:rPr>
        <w:t xml:space="preserve"> </w:t>
      </w:r>
      <w:r w:rsidRPr="00F1169B">
        <w:rPr>
          <w:rFonts w:ascii="Calibri" w:hAnsi="Calibri" w:cs="Calibri"/>
          <w:color w:val="000000" w:themeColor="text1"/>
          <w:sz w:val="24"/>
          <w:szCs w:val="24"/>
        </w:rPr>
        <w:t>with</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complex problems</w:t>
      </w:r>
      <w:r w:rsidRPr="00F1169B">
        <w:rPr>
          <w:rFonts w:ascii="Calibri" w:hAnsi="Calibri" w:cs="Calibri"/>
          <w:color w:val="000000" w:themeColor="text1"/>
          <w:spacing w:val="-3"/>
          <w:sz w:val="24"/>
          <w:szCs w:val="24"/>
        </w:rPr>
        <w:t xml:space="preserve"> </w:t>
      </w:r>
      <w:r w:rsidRPr="00F1169B">
        <w:rPr>
          <w:rFonts w:ascii="Calibri" w:hAnsi="Calibri" w:cs="Calibri"/>
          <w:color w:val="000000" w:themeColor="text1"/>
          <w:sz w:val="24"/>
          <w:szCs w:val="24"/>
        </w:rPr>
        <w:t>found</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in</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STEM</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education</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involving</w:t>
      </w:r>
      <w:r w:rsidRPr="00F1169B">
        <w:rPr>
          <w:rFonts w:ascii="Calibri" w:hAnsi="Calibri" w:cs="Calibri"/>
          <w:color w:val="000000" w:themeColor="text1"/>
          <w:spacing w:val="-3"/>
          <w:sz w:val="24"/>
          <w:szCs w:val="24"/>
        </w:rPr>
        <w:t xml:space="preserve"> </w:t>
      </w:r>
      <w:r w:rsidRPr="00F1169B">
        <w:rPr>
          <w:rFonts w:ascii="Calibri" w:hAnsi="Calibri" w:cs="Calibri"/>
          <w:color w:val="000000" w:themeColor="text1"/>
          <w:sz w:val="24"/>
          <w:szCs w:val="24"/>
        </w:rPr>
        <w:t>problem-solving</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issues</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for</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 xml:space="preserve">students. </w:t>
      </w:r>
    </w:p>
    <w:p w14:paraId="4E6946EB" w14:textId="77777777"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p>
    <w:p w14:paraId="37D283C8" w14:textId="77777777" w:rsidR="00F1169B" w:rsidRPr="00F1169B" w:rsidRDefault="00F1169B" w:rsidP="00F1169B">
      <w:pPr>
        <w:tabs>
          <w:tab w:val="left" w:pos="0"/>
        </w:tabs>
        <w:spacing w:after="0" w:line="240" w:lineRule="auto"/>
        <w:ind w:right="-46"/>
        <w:jc w:val="both"/>
        <w:rPr>
          <w:rFonts w:ascii="Calibri" w:hAnsi="Calibri" w:cs="Calibri"/>
          <w:b/>
          <w:bCs/>
          <w:color w:val="000000" w:themeColor="text1"/>
          <w:sz w:val="24"/>
          <w:szCs w:val="24"/>
        </w:rPr>
      </w:pPr>
      <w:r w:rsidRPr="00F1169B">
        <w:rPr>
          <w:rFonts w:ascii="Calibri" w:hAnsi="Calibri" w:cs="Calibri"/>
          <w:b/>
          <w:bCs/>
          <w:color w:val="000000" w:themeColor="text1"/>
          <w:sz w:val="24"/>
          <w:szCs w:val="24"/>
        </w:rPr>
        <w:t>Discussion</w:t>
      </w:r>
    </w:p>
    <w:p w14:paraId="22166467" w14:textId="650ED13D"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r w:rsidRPr="00F1169B">
        <w:rPr>
          <w:rFonts w:ascii="Calibri" w:hAnsi="Calibri" w:cs="Calibri"/>
          <w:color w:val="000000" w:themeColor="text1"/>
          <w:sz w:val="24"/>
          <w:szCs w:val="24"/>
        </w:rPr>
        <w:t xml:space="preserve">First, the study emphasizes the importance of personality traits like openness, conscientiousness, and agreeableness in shaping students' interest and enrollment in STEM disciplines. Studies by </w:t>
      </w:r>
      <w:proofErr w:type="spellStart"/>
      <w:r w:rsidRPr="00F1169B">
        <w:rPr>
          <w:rFonts w:ascii="Calibri" w:hAnsi="Calibri" w:cs="Calibri"/>
          <w:color w:val="000000" w:themeColor="text1"/>
          <w:sz w:val="24"/>
          <w:szCs w:val="24"/>
        </w:rPr>
        <w:t>Mamadov</w:t>
      </w:r>
      <w:proofErr w:type="spellEnd"/>
      <w:r w:rsidRPr="00F1169B">
        <w:rPr>
          <w:rFonts w:ascii="Calibri" w:hAnsi="Calibri" w:cs="Calibri"/>
          <w:color w:val="000000" w:themeColor="text1"/>
          <w:sz w:val="24"/>
          <w:szCs w:val="24"/>
        </w:rPr>
        <w:t xml:space="preserve"> (2021)</w:t>
      </w:r>
      <w:r>
        <w:rPr>
          <w:rFonts w:ascii="Calibri" w:hAnsi="Calibri" w:cs="Calibri"/>
          <w:color w:val="000000" w:themeColor="text1"/>
          <w:sz w:val="24"/>
          <w:szCs w:val="24"/>
        </w:rPr>
        <w:t>;</w:t>
      </w:r>
      <w:r w:rsidRPr="00F1169B">
        <w:rPr>
          <w:rFonts w:ascii="Calibri" w:hAnsi="Calibri" w:cs="Calibri"/>
          <w:color w:val="000000" w:themeColor="text1"/>
          <w:sz w:val="24"/>
          <w:szCs w:val="24"/>
        </w:rPr>
        <w:t xml:space="preserve"> </w:t>
      </w:r>
      <w:proofErr w:type="spellStart"/>
      <w:r w:rsidRPr="00F1169B">
        <w:rPr>
          <w:rFonts w:ascii="Calibri" w:hAnsi="Calibri" w:cs="Calibri"/>
          <w:color w:val="000000" w:themeColor="text1"/>
          <w:sz w:val="24"/>
          <w:szCs w:val="24"/>
        </w:rPr>
        <w:t>Nieben</w:t>
      </w:r>
      <w:proofErr w:type="spellEnd"/>
      <w:r w:rsidRPr="00F1169B">
        <w:rPr>
          <w:rFonts w:ascii="Calibri" w:hAnsi="Calibri" w:cs="Calibri"/>
          <w:color w:val="000000" w:themeColor="text1"/>
          <w:sz w:val="24"/>
          <w:szCs w:val="24"/>
        </w:rPr>
        <w:t xml:space="preserve"> et al (2020)</w:t>
      </w:r>
      <w:r>
        <w:rPr>
          <w:rFonts w:ascii="Calibri" w:hAnsi="Calibri" w:cs="Calibri"/>
          <w:color w:val="000000" w:themeColor="text1"/>
          <w:sz w:val="24"/>
          <w:szCs w:val="24"/>
        </w:rPr>
        <w:t xml:space="preserve">; </w:t>
      </w:r>
      <w:proofErr w:type="spellStart"/>
      <w:r w:rsidRPr="00F1169B">
        <w:rPr>
          <w:rFonts w:ascii="Calibri" w:hAnsi="Calibri" w:cs="Calibri"/>
          <w:color w:val="000000" w:themeColor="text1"/>
          <w:sz w:val="24"/>
          <w:szCs w:val="24"/>
        </w:rPr>
        <w:t>Samsilah</w:t>
      </w:r>
      <w:proofErr w:type="spellEnd"/>
      <w:r w:rsidRPr="00F1169B">
        <w:rPr>
          <w:rFonts w:ascii="Calibri" w:hAnsi="Calibri" w:cs="Calibri"/>
          <w:color w:val="000000" w:themeColor="text1"/>
          <w:sz w:val="24"/>
          <w:szCs w:val="24"/>
        </w:rPr>
        <w:t xml:space="preserve"> et al (2022) consistently show how these personality traits influence students' STEM decision-making. For example, </w:t>
      </w:r>
      <w:proofErr w:type="spellStart"/>
      <w:r w:rsidRPr="00F1169B">
        <w:rPr>
          <w:rFonts w:ascii="Calibri" w:hAnsi="Calibri" w:cs="Calibri"/>
          <w:color w:val="000000" w:themeColor="text1"/>
          <w:sz w:val="24"/>
          <w:szCs w:val="24"/>
        </w:rPr>
        <w:t>Mamadov's</w:t>
      </w:r>
      <w:proofErr w:type="spellEnd"/>
      <w:r w:rsidRPr="00F1169B">
        <w:rPr>
          <w:rFonts w:ascii="Calibri" w:hAnsi="Calibri" w:cs="Calibri"/>
          <w:color w:val="000000" w:themeColor="text1"/>
          <w:sz w:val="24"/>
          <w:szCs w:val="24"/>
        </w:rPr>
        <w:t xml:space="preserve"> research emphasizes the impact of openness and agreeableness on academic performance, demonstrating their importance in fostering interest and success in STEM fields (</w:t>
      </w:r>
      <w:proofErr w:type="spellStart"/>
      <w:r w:rsidRPr="00F1169B">
        <w:rPr>
          <w:rFonts w:ascii="Calibri" w:hAnsi="Calibri" w:cs="Calibri"/>
          <w:color w:val="000000" w:themeColor="text1"/>
          <w:sz w:val="24"/>
          <w:szCs w:val="24"/>
        </w:rPr>
        <w:t>Mamadov</w:t>
      </w:r>
      <w:proofErr w:type="spellEnd"/>
      <w:r w:rsidRPr="00F1169B">
        <w:rPr>
          <w:rFonts w:ascii="Calibri" w:hAnsi="Calibri" w:cs="Calibri"/>
          <w:color w:val="000000" w:themeColor="text1"/>
          <w:sz w:val="24"/>
          <w:szCs w:val="24"/>
        </w:rPr>
        <w:t xml:space="preserve">, 2021). Similarly, </w:t>
      </w:r>
      <w:proofErr w:type="spellStart"/>
      <w:r w:rsidRPr="00F1169B">
        <w:rPr>
          <w:rFonts w:ascii="Calibri" w:hAnsi="Calibri" w:cs="Calibri"/>
          <w:color w:val="000000" w:themeColor="text1"/>
          <w:sz w:val="24"/>
          <w:szCs w:val="24"/>
        </w:rPr>
        <w:t>Nieben</w:t>
      </w:r>
      <w:proofErr w:type="spellEnd"/>
      <w:r w:rsidRPr="00F1169B">
        <w:rPr>
          <w:rFonts w:ascii="Calibri" w:hAnsi="Calibri" w:cs="Calibri"/>
          <w:color w:val="000000" w:themeColor="text1"/>
          <w:sz w:val="24"/>
          <w:szCs w:val="24"/>
        </w:rPr>
        <w:t xml:space="preserve"> et al (2020) demonstrate the importance of conscientiousness in predicting students' ability to succeed in vocational education, which is a critical transition point between secondary school and higher education, including STEM disciplines. Furthermore, </w:t>
      </w:r>
      <w:proofErr w:type="spellStart"/>
      <w:r w:rsidRPr="00F1169B">
        <w:rPr>
          <w:rFonts w:ascii="Calibri" w:hAnsi="Calibri" w:cs="Calibri"/>
          <w:color w:val="000000" w:themeColor="text1"/>
          <w:sz w:val="24"/>
          <w:szCs w:val="24"/>
        </w:rPr>
        <w:t>Samsilah</w:t>
      </w:r>
      <w:proofErr w:type="spellEnd"/>
      <w:r w:rsidRPr="00F1169B">
        <w:rPr>
          <w:rFonts w:ascii="Calibri" w:hAnsi="Calibri" w:cs="Calibri"/>
          <w:color w:val="000000" w:themeColor="text1"/>
          <w:sz w:val="24"/>
          <w:szCs w:val="24"/>
        </w:rPr>
        <w:t xml:space="preserve"> et al (2022) emphasize the importance of openness, </w:t>
      </w:r>
      <w:r w:rsidRPr="00F1169B">
        <w:rPr>
          <w:rFonts w:ascii="Calibri" w:hAnsi="Calibri" w:cs="Calibri"/>
          <w:color w:val="000000" w:themeColor="text1"/>
          <w:sz w:val="24"/>
          <w:szCs w:val="24"/>
        </w:rPr>
        <w:lastRenderedPageBreak/>
        <w:t>conscientiousness, and agreeableness in developing critical thinking and problem-solving skills, which are required for STEM education and careers.</w:t>
      </w:r>
    </w:p>
    <w:p w14:paraId="5016879A" w14:textId="77777777"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p>
    <w:p w14:paraId="0B5D0407" w14:textId="0998F409"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r w:rsidRPr="00F1169B">
        <w:rPr>
          <w:rFonts w:ascii="Calibri" w:hAnsi="Calibri" w:cs="Calibri"/>
          <w:color w:val="000000" w:themeColor="text1"/>
          <w:sz w:val="24"/>
          <w:szCs w:val="24"/>
        </w:rPr>
        <w:t xml:space="preserve">Second, addressing personality-related factors in STEM education is critical to developing a strong STEM workforce in Malaysia. As stated in the article, Malaysia aims to increase student participation in STEM by 60%, necessitating targeted interventions to effectively engage students. Recognizing the impact of personality traits on STEM interest allows educators and policymakers to create tailored educational programs that foster key characteristics such as curiosity, perseverance, and self-efficacy, as noted by </w:t>
      </w:r>
      <w:r>
        <w:rPr>
          <w:rFonts w:ascii="Calibri" w:hAnsi="Calibri" w:cs="Calibri"/>
          <w:color w:val="000000" w:themeColor="text1"/>
          <w:sz w:val="24"/>
          <w:szCs w:val="24"/>
        </w:rPr>
        <w:t>(</w:t>
      </w:r>
      <w:r w:rsidRPr="00F1169B">
        <w:rPr>
          <w:rFonts w:ascii="Calibri" w:hAnsi="Calibri" w:cs="Calibri"/>
          <w:color w:val="000000" w:themeColor="text1"/>
          <w:sz w:val="24"/>
          <w:szCs w:val="24"/>
        </w:rPr>
        <w:t>Roth et al.</w:t>
      </w:r>
      <w:r>
        <w:rPr>
          <w:rFonts w:ascii="Calibri" w:hAnsi="Calibri" w:cs="Calibri"/>
          <w:color w:val="000000" w:themeColor="text1"/>
          <w:sz w:val="24"/>
          <w:szCs w:val="24"/>
        </w:rPr>
        <w:t xml:space="preserve">, </w:t>
      </w:r>
      <w:r w:rsidRPr="00F1169B">
        <w:rPr>
          <w:rFonts w:ascii="Calibri" w:hAnsi="Calibri" w:cs="Calibri"/>
          <w:color w:val="000000" w:themeColor="text1"/>
          <w:sz w:val="24"/>
          <w:szCs w:val="24"/>
        </w:rPr>
        <w:t>2022</w:t>
      </w:r>
      <w:r>
        <w:rPr>
          <w:rFonts w:ascii="Calibri" w:hAnsi="Calibri" w:cs="Calibri"/>
          <w:color w:val="000000" w:themeColor="text1"/>
          <w:sz w:val="24"/>
          <w:szCs w:val="24"/>
        </w:rPr>
        <w:t>;</w:t>
      </w:r>
      <w:r w:rsidRPr="00F1169B">
        <w:rPr>
          <w:rFonts w:ascii="Calibri" w:hAnsi="Calibri" w:cs="Calibri"/>
          <w:color w:val="000000" w:themeColor="text1"/>
          <w:sz w:val="24"/>
          <w:szCs w:val="24"/>
        </w:rPr>
        <w:t xml:space="preserve"> </w:t>
      </w:r>
      <w:proofErr w:type="spellStart"/>
      <w:r w:rsidRPr="00F1169B">
        <w:rPr>
          <w:rFonts w:ascii="Calibri" w:hAnsi="Calibri" w:cs="Calibri"/>
          <w:color w:val="000000" w:themeColor="text1"/>
          <w:sz w:val="24"/>
          <w:szCs w:val="24"/>
        </w:rPr>
        <w:t>Wirthwein</w:t>
      </w:r>
      <w:proofErr w:type="spellEnd"/>
      <w:r w:rsidRPr="00F1169B">
        <w:rPr>
          <w:rFonts w:ascii="Calibri" w:hAnsi="Calibri" w:cs="Calibri"/>
          <w:color w:val="000000" w:themeColor="text1"/>
          <w:sz w:val="24"/>
          <w:szCs w:val="24"/>
        </w:rPr>
        <w:t xml:space="preserve"> et al.</w:t>
      </w:r>
      <w:r>
        <w:rPr>
          <w:rFonts w:ascii="Calibri" w:hAnsi="Calibri" w:cs="Calibri"/>
          <w:color w:val="000000" w:themeColor="text1"/>
          <w:sz w:val="24"/>
          <w:szCs w:val="24"/>
        </w:rPr>
        <w:t xml:space="preserve">, </w:t>
      </w:r>
      <w:r w:rsidRPr="00F1169B">
        <w:rPr>
          <w:rFonts w:ascii="Calibri" w:hAnsi="Calibri" w:cs="Calibri"/>
          <w:color w:val="000000" w:themeColor="text1"/>
          <w:sz w:val="24"/>
          <w:szCs w:val="24"/>
        </w:rPr>
        <w:t xml:space="preserve">2019). </w:t>
      </w:r>
    </w:p>
    <w:p w14:paraId="0A70354C" w14:textId="77777777"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p>
    <w:p w14:paraId="0DB9534B" w14:textId="4BD6AFFF"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r w:rsidRPr="00F1169B">
        <w:rPr>
          <w:rFonts w:ascii="Calibri" w:hAnsi="Calibri" w:cs="Calibri"/>
          <w:color w:val="000000" w:themeColor="text1"/>
          <w:sz w:val="24"/>
          <w:szCs w:val="24"/>
        </w:rPr>
        <w:t>These characteristics are critical for cultivating a culture of innovation and problem-solving, which is required for success in STEM fields.</w:t>
      </w:r>
      <w:r w:rsidRPr="00F1169B">
        <w:rPr>
          <w:rStyle w:val="apple-converted-space"/>
          <w:rFonts w:ascii="Calibri" w:hAnsi="Calibri" w:cs="Calibri"/>
          <w:color w:val="000000" w:themeColor="text1"/>
          <w:sz w:val="24"/>
          <w:szCs w:val="24"/>
        </w:rPr>
        <w:t> </w:t>
      </w:r>
      <w:r w:rsidRPr="00F1169B">
        <w:rPr>
          <w:rFonts w:ascii="Calibri" w:hAnsi="Calibri" w:cs="Calibri"/>
          <w:color w:val="000000" w:themeColor="text1"/>
          <w:sz w:val="24"/>
          <w:szCs w:val="24"/>
        </w:rPr>
        <w:t>Furthermore, initiatives to challenge gender stereotypes and address socioeconomic disparities, such as those advocated for by Black et al (2021), are critical for promoting inclusivity and equity in STEM education, ensuring that all students have equal opportunities to pursue STEM careers. These initiatives not only help to address systemic inequalities, additionally they also facilitate the development of diverse talent pools, which are critical for driving innovation and sustaining economic growth in the STEM sector (Idris et al., 2024).</w:t>
      </w:r>
    </w:p>
    <w:p w14:paraId="19BD1DF2" w14:textId="77777777"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p>
    <w:p w14:paraId="07327B26" w14:textId="2E6DACA3" w:rsidR="00F1169B" w:rsidRPr="00F1169B" w:rsidRDefault="00F1169B" w:rsidP="00F1169B">
      <w:pPr>
        <w:tabs>
          <w:tab w:val="left" w:pos="0"/>
        </w:tabs>
        <w:spacing w:after="0" w:line="240" w:lineRule="auto"/>
        <w:ind w:right="-46"/>
        <w:jc w:val="both"/>
        <w:rPr>
          <w:rStyle w:val="apple-converted-space"/>
          <w:rFonts w:ascii="Calibri" w:hAnsi="Calibri" w:cs="Calibri"/>
          <w:color w:val="000000" w:themeColor="text1"/>
          <w:sz w:val="24"/>
          <w:szCs w:val="24"/>
        </w:rPr>
      </w:pPr>
      <w:r w:rsidRPr="00F1169B">
        <w:rPr>
          <w:rFonts w:ascii="Calibri" w:hAnsi="Calibri" w:cs="Calibri"/>
          <w:color w:val="000000" w:themeColor="text1"/>
          <w:sz w:val="24"/>
          <w:szCs w:val="24"/>
        </w:rPr>
        <w:t xml:space="preserve">Finally, understanding the complex relationship between personality traits and STEM interest can help shape effective educational policies and interventions. Educators and policymakers can develop evidence-based strategies to improve student engagement and achievement in STEM subjects by combining findings from previous research, such as those by </w:t>
      </w:r>
      <w:r>
        <w:rPr>
          <w:rFonts w:ascii="Calibri" w:hAnsi="Calibri" w:cs="Calibri"/>
          <w:color w:val="000000" w:themeColor="text1"/>
          <w:sz w:val="24"/>
          <w:szCs w:val="24"/>
        </w:rPr>
        <w:t>(</w:t>
      </w:r>
      <w:proofErr w:type="spellStart"/>
      <w:r w:rsidRPr="00F1169B">
        <w:rPr>
          <w:rFonts w:ascii="Calibri" w:hAnsi="Calibri" w:cs="Calibri"/>
          <w:color w:val="000000" w:themeColor="text1"/>
          <w:sz w:val="24"/>
          <w:szCs w:val="24"/>
        </w:rPr>
        <w:t>Coenen</w:t>
      </w:r>
      <w:proofErr w:type="spellEnd"/>
      <w:r w:rsidRPr="00F1169B">
        <w:rPr>
          <w:rFonts w:ascii="Calibri" w:hAnsi="Calibri" w:cs="Calibri"/>
          <w:color w:val="000000" w:themeColor="text1"/>
          <w:sz w:val="24"/>
          <w:szCs w:val="24"/>
        </w:rPr>
        <w:t xml:space="preserve"> et al.</w:t>
      </w:r>
      <w:r>
        <w:rPr>
          <w:rFonts w:ascii="Calibri" w:hAnsi="Calibri" w:cs="Calibri"/>
          <w:color w:val="000000" w:themeColor="text1"/>
          <w:sz w:val="24"/>
          <w:szCs w:val="24"/>
        </w:rPr>
        <w:t>,</w:t>
      </w:r>
      <w:r w:rsidRPr="00F1169B">
        <w:rPr>
          <w:rFonts w:ascii="Calibri" w:hAnsi="Calibri" w:cs="Calibri"/>
          <w:color w:val="000000" w:themeColor="text1"/>
          <w:sz w:val="24"/>
          <w:szCs w:val="24"/>
        </w:rPr>
        <w:t xml:space="preserve"> 2021</w:t>
      </w:r>
      <w:r>
        <w:rPr>
          <w:rFonts w:ascii="Calibri" w:hAnsi="Calibri" w:cs="Calibri"/>
          <w:color w:val="000000" w:themeColor="text1"/>
          <w:sz w:val="24"/>
          <w:szCs w:val="24"/>
        </w:rPr>
        <w:t>;</w:t>
      </w:r>
      <w:r w:rsidRPr="00F1169B">
        <w:rPr>
          <w:rFonts w:ascii="Calibri" w:hAnsi="Calibri" w:cs="Calibri"/>
          <w:color w:val="000000" w:themeColor="text1"/>
          <w:sz w:val="24"/>
          <w:szCs w:val="24"/>
        </w:rPr>
        <w:t xml:space="preserve"> </w:t>
      </w:r>
      <w:proofErr w:type="spellStart"/>
      <w:r w:rsidRPr="00F1169B">
        <w:rPr>
          <w:rFonts w:ascii="Calibri" w:hAnsi="Calibri" w:cs="Calibri"/>
          <w:color w:val="000000" w:themeColor="text1"/>
          <w:sz w:val="24"/>
          <w:szCs w:val="24"/>
        </w:rPr>
        <w:t>Likhanov</w:t>
      </w:r>
      <w:proofErr w:type="spellEnd"/>
      <w:r w:rsidRPr="00F1169B">
        <w:rPr>
          <w:rFonts w:ascii="Calibri" w:hAnsi="Calibri" w:cs="Calibri"/>
          <w:color w:val="000000" w:themeColor="text1"/>
          <w:sz w:val="24"/>
          <w:szCs w:val="24"/>
        </w:rPr>
        <w:t xml:space="preserve"> et al.</w:t>
      </w:r>
      <w:r>
        <w:rPr>
          <w:rFonts w:ascii="Calibri" w:hAnsi="Calibri" w:cs="Calibri"/>
          <w:color w:val="000000" w:themeColor="text1"/>
          <w:sz w:val="24"/>
          <w:szCs w:val="24"/>
        </w:rPr>
        <w:t xml:space="preserve">, </w:t>
      </w:r>
      <w:r w:rsidRPr="00F1169B">
        <w:rPr>
          <w:rFonts w:ascii="Calibri" w:hAnsi="Calibri" w:cs="Calibri"/>
          <w:color w:val="000000" w:themeColor="text1"/>
          <w:sz w:val="24"/>
          <w:szCs w:val="24"/>
        </w:rPr>
        <w:t>2021</w:t>
      </w:r>
      <w:r>
        <w:rPr>
          <w:rFonts w:ascii="Calibri" w:hAnsi="Calibri" w:cs="Calibri"/>
          <w:color w:val="000000" w:themeColor="text1"/>
          <w:sz w:val="24"/>
          <w:szCs w:val="24"/>
        </w:rPr>
        <w:t>;</w:t>
      </w:r>
      <w:r w:rsidRPr="00F1169B">
        <w:rPr>
          <w:rFonts w:ascii="Calibri" w:hAnsi="Calibri" w:cs="Calibri"/>
          <w:color w:val="000000" w:themeColor="text1"/>
          <w:sz w:val="24"/>
          <w:szCs w:val="24"/>
        </w:rPr>
        <w:t xml:space="preserve"> Mammadov</w:t>
      </w:r>
      <w:r>
        <w:rPr>
          <w:rFonts w:ascii="Calibri" w:hAnsi="Calibri" w:cs="Calibri"/>
          <w:color w:val="000000" w:themeColor="text1"/>
          <w:sz w:val="24"/>
          <w:szCs w:val="24"/>
        </w:rPr>
        <w:t xml:space="preserve">, </w:t>
      </w:r>
      <w:r w:rsidRPr="00F1169B">
        <w:rPr>
          <w:rFonts w:ascii="Calibri" w:hAnsi="Calibri" w:cs="Calibri"/>
          <w:color w:val="000000" w:themeColor="text1"/>
          <w:sz w:val="24"/>
          <w:szCs w:val="24"/>
        </w:rPr>
        <w:t xml:space="preserve">2021). For example, </w:t>
      </w:r>
      <w:proofErr w:type="spellStart"/>
      <w:r w:rsidRPr="00F1169B">
        <w:rPr>
          <w:rFonts w:ascii="Calibri" w:hAnsi="Calibri" w:cs="Calibri"/>
          <w:color w:val="000000" w:themeColor="text1"/>
          <w:sz w:val="24"/>
          <w:szCs w:val="24"/>
        </w:rPr>
        <w:t>Coenen</w:t>
      </w:r>
      <w:proofErr w:type="spellEnd"/>
      <w:r w:rsidRPr="00F1169B">
        <w:rPr>
          <w:rFonts w:ascii="Calibri" w:hAnsi="Calibri" w:cs="Calibri"/>
          <w:color w:val="000000" w:themeColor="text1"/>
          <w:sz w:val="24"/>
          <w:szCs w:val="24"/>
        </w:rPr>
        <w:t xml:space="preserve"> et al (2021) highlight the predictive value of openness and agreeableness in STEM career choice, emphasizing the importance of instilling these qualities in students. Similarly, </w:t>
      </w:r>
      <w:proofErr w:type="spellStart"/>
      <w:r w:rsidRPr="00F1169B">
        <w:rPr>
          <w:rFonts w:ascii="Calibri" w:hAnsi="Calibri" w:cs="Calibri"/>
          <w:color w:val="000000" w:themeColor="text1"/>
          <w:sz w:val="24"/>
          <w:szCs w:val="24"/>
        </w:rPr>
        <w:t>Likhanov</w:t>
      </w:r>
      <w:proofErr w:type="spellEnd"/>
      <w:r w:rsidRPr="00F1169B">
        <w:rPr>
          <w:rFonts w:ascii="Calibri" w:hAnsi="Calibri" w:cs="Calibri"/>
          <w:color w:val="000000" w:themeColor="text1"/>
          <w:sz w:val="24"/>
          <w:szCs w:val="24"/>
        </w:rPr>
        <w:t xml:space="preserve"> et </w:t>
      </w:r>
      <w:proofErr w:type="gramStart"/>
      <w:r w:rsidRPr="00F1169B">
        <w:rPr>
          <w:rFonts w:ascii="Calibri" w:hAnsi="Calibri" w:cs="Calibri"/>
          <w:color w:val="000000" w:themeColor="text1"/>
          <w:sz w:val="24"/>
          <w:szCs w:val="24"/>
        </w:rPr>
        <w:t>al(</w:t>
      </w:r>
      <w:proofErr w:type="gramEnd"/>
      <w:r w:rsidRPr="00F1169B">
        <w:rPr>
          <w:rFonts w:ascii="Calibri" w:hAnsi="Calibri" w:cs="Calibri"/>
          <w:color w:val="000000" w:themeColor="text1"/>
          <w:sz w:val="24"/>
          <w:szCs w:val="24"/>
        </w:rPr>
        <w:t>2021) highlight the association between personality traits and academic performance in STEM courses, emphasizing the importance of assisting students in developing relevant traits for success in STEM education.</w:t>
      </w:r>
      <w:r w:rsidRPr="00F1169B">
        <w:rPr>
          <w:rStyle w:val="apple-converted-space"/>
          <w:rFonts w:ascii="Calibri" w:hAnsi="Calibri" w:cs="Calibri"/>
          <w:color w:val="000000" w:themeColor="text1"/>
          <w:sz w:val="24"/>
          <w:szCs w:val="24"/>
        </w:rPr>
        <w:t> </w:t>
      </w:r>
    </w:p>
    <w:p w14:paraId="36AB170E" w14:textId="77777777" w:rsidR="00F1169B" w:rsidRPr="00F1169B" w:rsidRDefault="00F1169B" w:rsidP="00F1169B">
      <w:pPr>
        <w:tabs>
          <w:tab w:val="left" w:pos="0"/>
        </w:tabs>
        <w:spacing w:after="0" w:line="240" w:lineRule="auto"/>
        <w:ind w:right="-46"/>
        <w:jc w:val="both"/>
        <w:rPr>
          <w:rStyle w:val="apple-converted-space"/>
          <w:rFonts w:ascii="Calibri" w:hAnsi="Calibri" w:cs="Calibri"/>
          <w:color w:val="000000" w:themeColor="text1"/>
          <w:sz w:val="24"/>
          <w:szCs w:val="24"/>
        </w:rPr>
      </w:pPr>
    </w:p>
    <w:p w14:paraId="5CA03B0B" w14:textId="77777777"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r w:rsidRPr="00F1169B">
        <w:rPr>
          <w:rFonts w:ascii="Calibri" w:hAnsi="Calibri" w:cs="Calibri"/>
          <w:color w:val="000000" w:themeColor="text1"/>
          <w:sz w:val="24"/>
          <w:szCs w:val="24"/>
        </w:rPr>
        <w:t>In the final analysis, incorporating personality-based approaches into STEM education is critical for increasing interest, engagement, and success among Malaysian students. Recognizing the impact of personality traits on STEM interest and enrolment allows educators and policymakers to design targeted interventions that foster key characteristics while promoting inclusivity and equity in STEM education. Furthermore, using insights from previous research allows for the development of evidence-based strategies to improve student engagement and achievement in STEM subjects, thereby contributing to the development of a skilled and diverse STEM workforce critical to Malaysia's future prosperity.</w:t>
      </w:r>
    </w:p>
    <w:p w14:paraId="0A05EF5D" w14:textId="77777777" w:rsidR="00F1169B" w:rsidRPr="00F1169B" w:rsidRDefault="00F1169B" w:rsidP="00F1169B">
      <w:pPr>
        <w:pStyle w:val="z-TopofForm"/>
        <w:ind w:right="-46"/>
        <w:jc w:val="both"/>
        <w:rPr>
          <w:rFonts w:ascii="Calibri" w:hAnsi="Calibri" w:cs="Calibri"/>
          <w:color w:val="000000" w:themeColor="text1"/>
          <w:sz w:val="24"/>
          <w:szCs w:val="24"/>
        </w:rPr>
      </w:pPr>
      <w:r w:rsidRPr="00F1169B">
        <w:rPr>
          <w:rFonts w:ascii="Calibri" w:hAnsi="Calibri" w:cs="Calibri"/>
          <w:color w:val="000000" w:themeColor="text1"/>
          <w:sz w:val="24"/>
          <w:szCs w:val="24"/>
        </w:rPr>
        <w:t>Top of Form</w:t>
      </w:r>
    </w:p>
    <w:p w14:paraId="20BC7883" w14:textId="77777777" w:rsidR="00F1169B" w:rsidRPr="00F1169B" w:rsidRDefault="00F1169B" w:rsidP="00F1169B">
      <w:pPr>
        <w:pStyle w:val="z-BottomofForm"/>
        <w:ind w:right="-46"/>
        <w:jc w:val="both"/>
        <w:rPr>
          <w:rFonts w:ascii="Calibri" w:hAnsi="Calibri" w:cs="Calibri"/>
          <w:color w:val="000000" w:themeColor="text1"/>
          <w:sz w:val="24"/>
          <w:szCs w:val="24"/>
        </w:rPr>
      </w:pPr>
      <w:r w:rsidRPr="00F1169B">
        <w:rPr>
          <w:rFonts w:ascii="Calibri" w:hAnsi="Calibri" w:cs="Calibri"/>
          <w:color w:val="000000" w:themeColor="text1"/>
          <w:sz w:val="24"/>
          <w:szCs w:val="24"/>
        </w:rPr>
        <w:t>Bottom of Form</w:t>
      </w:r>
    </w:p>
    <w:p w14:paraId="7967F621" w14:textId="77777777"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p>
    <w:p w14:paraId="366A4911" w14:textId="77777777" w:rsidR="00F1169B" w:rsidRPr="00F1169B" w:rsidRDefault="00F1169B" w:rsidP="00F1169B">
      <w:pPr>
        <w:tabs>
          <w:tab w:val="left" w:pos="0"/>
        </w:tabs>
        <w:spacing w:after="0" w:line="240" w:lineRule="auto"/>
        <w:ind w:right="-46"/>
        <w:jc w:val="both"/>
        <w:rPr>
          <w:rFonts w:ascii="Calibri" w:hAnsi="Calibri" w:cs="Calibri"/>
          <w:b/>
          <w:bCs/>
          <w:color w:val="000000" w:themeColor="text1"/>
          <w:sz w:val="24"/>
          <w:szCs w:val="24"/>
        </w:rPr>
      </w:pPr>
      <w:r w:rsidRPr="00F1169B">
        <w:rPr>
          <w:rFonts w:ascii="Calibri" w:hAnsi="Calibri" w:cs="Calibri"/>
          <w:b/>
          <w:bCs/>
          <w:color w:val="000000" w:themeColor="text1"/>
          <w:sz w:val="24"/>
          <w:szCs w:val="24"/>
        </w:rPr>
        <w:t>Conclusion and Future Agenda</w:t>
      </w:r>
    </w:p>
    <w:p w14:paraId="2681ED57" w14:textId="77777777"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r w:rsidRPr="00F1169B">
        <w:rPr>
          <w:rFonts w:ascii="Calibri" w:hAnsi="Calibri" w:cs="Calibri"/>
          <w:color w:val="000000" w:themeColor="text1"/>
          <w:sz w:val="24"/>
          <w:szCs w:val="24"/>
        </w:rPr>
        <w:t>It is important to examine the personality factors that influence students' interest in the areas of</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STEM,</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especially</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to</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determine</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personality-based</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interests</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of</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high</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school</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students.</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This</w:t>
      </w:r>
      <w:r w:rsidRPr="00F1169B">
        <w:rPr>
          <w:rFonts w:ascii="Calibri" w:hAnsi="Calibri" w:cs="Calibri"/>
          <w:color w:val="000000" w:themeColor="text1"/>
          <w:spacing w:val="-59"/>
          <w:sz w:val="24"/>
          <w:szCs w:val="24"/>
        </w:rPr>
        <w:t xml:space="preserve"> </w:t>
      </w:r>
      <w:r w:rsidRPr="00F1169B">
        <w:rPr>
          <w:rFonts w:ascii="Calibri" w:hAnsi="Calibri" w:cs="Calibri"/>
          <w:color w:val="000000" w:themeColor="text1"/>
          <w:sz w:val="24"/>
          <w:szCs w:val="24"/>
        </w:rPr>
        <w:t>is</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very</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important</w:t>
      </w:r>
      <w:r w:rsidRPr="00F1169B">
        <w:rPr>
          <w:rFonts w:ascii="Calibri" w:hAnsi="Calibri" w:cs="Calibri"/>
          <w:color w:val="000000" w:themeColor="text1"/>
          <w:spacing w:val="-8"/>
          <w:sz w:val="24"/>
          <w:szCs w:val="24"/>
        </w:rPr>
        <w:t xml:space="preserve"> </w:t>
      </w:r>
      <w:r w:rsidRPr="00F1169B">
        <w:rPr>
          <w:rFonts w:ascii="Calibri" w:hAnsi="Calibri" w:cs="Calibri"/>
          <w:color w:val="000000" w:themeColor="text1"/>
          <w:sz w:val="24"/>
          <w:szCs w:val="24"/>
        </w:rPr>
        <w:t>because</w:t>
      </w:r>
      <w:r w:rsidRPr="00F1169B">
        <w:rPr>
          <w:rFonts w:ascii="Calibri" w:hAnsi="Calibri" w:cs="Calibri"/>
          <w:color w:val="000000" w:themeColor="text1"/>
          <w:spacing w:val="-10"/>
          <w:sz w:val="24"/>
          <w:szCs w:val="24"/>
        </w:rPr>
        <w:t xml:space="preserve"> </w:t>
      </w:r>
      <w:r w:rsidRPr="00F1169B">
        <w:rPr>
          <w:rFonts w:ascii="Calibri" w:hAnsi="Calibri" w:cs="Calibri"/>
          <w:color w:val="000000" w:themeColor="text1"/>
          <w:sz w:val="24"/>
          <w:szCs w:val="24"/>
        </w:rPr>
        <w:t>these</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students</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need</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to</w:t>
      </w:r>
      <w:r w:rsidRPr="00F1169B">
        <w:rPr>
          <w:rFonts w:ascii="Calibri" w:hAnsi="Calibri" w:cs="Calibri"/>
          <w:color w:val="000000" w:themeColor="text1"/>
          <w:spacing w:val="-10"/>
          <w:sz w:val="24"/>
          <w:szCs w:val="24"/>
        </w:rPr>
        <w:t xml:space="preserve"> </w:t>
      </w:r>
      <w:r w:rsidRPr="00F1169B">
        <w:rPr>
          <w:rFonts w:ascii="Calibri" w:hAnsi="Calibri" w:cs="Calibri"/>
          <w:color w:val="000000" w:themeColor="text1"/>
          <w:sz w:val="24"/>
          <w:szCs w:val="24"/>
        </w:rPr>
        <w:t>develop</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and</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cultivate</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their</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interest</w:t>
      </w:r>
      <w:r w:rsidRPr="00F1169B">
        <w:rPr>
          <w:rFonts w:ascii="Calibri" w:hAnsi="Calibri" w:cs="Calibri"/>
          <w:color w:val="000000" w:themeColor="text1"/>
          <w:spacing w:val="-8"/>
          <w:sz w:val="24"/>
          <w:szCs w:val="24"/>
        </w:rPr>
        <w:t xml:space="preserve"> </w:t>
      </w:r>
      <w:r w:rsidRPr="00F1169B">
        <w:rPr>
          <w:rFonts w:ascii="Calibri" w:hAnsi="Calibri" w:cs="Calibri"/>
          <w:color w:val="000000" w:themeColor="text1"/>
          <w:sz w:val="24"/>
          <w:szCs w:val="24"/>
        </w:rPr>
        <w:t>in</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STEM and then make career choices based on STEM. The continuation of this interest in STEM</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must</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continue</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to</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university</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level.</w:t>
      </w:r>
    </w:p>
    <w:p w14:paraId="42DAD9A0" w14:textId="77777777"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r w:rsidRPr="00F1169B">
        <w:rPr>
          <w:rFonts w:ascii="Calibri" w:hAnsi="Calibri" w:cs="Calibri"/>
          <w:color w:val="000000" w:themeColor="text1"/>
          <w:sz w:val="24"/>
          <w:szCs w:val="24"/>
        </w:rPr>
        <w:lastRenderedPageBreak/>
        <w:t>Student participation in STEM needs to be improved to reach the goal of having 60</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percent of students in schools engaged in STEM. Therefore, identifying the psychological</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approach of students at the school level can help teachers and the Ministry of Education (MOE) to identify the tendency of the STEM stream based on the personality of students in the school. Thus, this contributes to the consolidation of the personality theory</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and</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its</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connection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with</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trend</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of</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interest</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in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STEM</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in</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schools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in</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Malaysia.</w:t>
      </w:r>
    </w:p>
    <w:p w14:paraId="60DBA8F6" w14:textId="77777777"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p>
    <w:p w14:paraId="65EDDD66" w14:textId="77777777" w:rsidR="00F1169B" w:rsidRPr="00F1169B" w:rsidRDefault="00F1169B" w:rsidP="00F1169B">
      <w:pPr>
        <w:tabs>
          <w:tab w:val="left" w:pos="0"/>
        </w:tabs>
        <w:spacing w:after="0" w:line="240" w:lineRule="auto"/>
        <w:ind w:right="-46"/>
        <w:jc w:val="both"/>
        <w:rPr>
          <w:rFonts w:ascii="Calibri" w:hAnsi="Calibri" w:cs="Calibri"/>
          <w:color w:val="000000" w:themeColor="text1"/>
          <w:sz w:val="24"/>
          <w:szCs w:val="24"/>
        </w:rPr>
      </w:pPr>
      <w:r w:rsidRPr="00F1169B">
        <w:rPr>
          <w:rFonts w:ascii="Calibri" w:hAnsi="Calibri" w:cs="Calibri"/>
          <w:color w:val="000000" w:themeColor="text1"/>
          <w:sz w:val="24"/>
          <w:szCs w:val="24"/>
        </w:rPr>
        <w:t>Personality factors influence students' interest and involvement in STEM disciplines,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and addressing these aspects can have a substantial impact on enhancing STEM career</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interest</w:t>
      </w:r>
      <w:r w:rsidRPr="00F1169B">
        <w:rPr>
          <w:rFonts w:ascii="Calibri" w:hAnsi="Calibri" w:cs="Calibri"/>
          <w:color w:val="000000" w:themeColor="text1"/>
          <w:spacing w:val="16"/>
          <w:sz w:val="24"/>
          <w:szCs w:val="24"/>
        </w:rPr>
        <w:t xml:space="preserve"> </w:t>
      </w:r>
      <w:r w:rsidRPr="00F1169B">
        <w:rPr>
          <w:rFonts w:ascii="Calibri" w:hAnsi="Calibri" w:cs="Calibri"/>
          <w:color w:val="000000" w:themeColor="text1"/>
          <w:sz w:val="24"/>
          <w:szCs w:val="24"/>
        </w:rPr>
        <w:t>and</w:t>
      </w:r>
      <w:r w:rsidRPr="00F1169B">
        <w:rPr>
          <w:rFonts w:ascii="Calibri" w:hAnsi="Calibri" w:cs="Calibri"/>
          <w:color w:val="000000" w:themeColor="text1"/>
          <w:spacing w:val="16"/>
          <w:sz w:val="24"/>
          <w:szCs w:val="24"/>
        </w:rPr>
        <w:t xml:space="preserve"> </w:t>
      </w:r>
      <w:r w:rsidRPr="00F1169B">
        <w:rPr>
          <w:rFonts w:ascii="Calibri" w:hAnsi="Calibri" w:cs="Calibri"/>
          <w:color w:val="000000" w:themeColor="text1"/>
          <w:sz w:val="24"/>
          <w:szCs w:val="24"/>
        </w:rPr>
        <w:t>objectives</w:t>
      </w:r>
      <w:r w:rsidRPr="00F1169B">
        <w:rPr>
          <w:rFonts w:ascii="Calibri" w:hAnsi="Calibri" w:cs="Calibri"/>
          <w:color w:val="000000" w:themeColor="text1"/>
          <w:spacing w:val="16"/>
          <w:sz w:val="24"/>
          <w:szCs w:val="24"/>
        </w:rPr>
        <w:t xml:space="preserve"> </w:t>
      </w:r>
      <w:r w:rsidRPr="00F1169B">
        <w:rPr>
          <w:rFonts w:ascii="Calibri" w:hAnsi="Calibri" w:cs="Calibri"/>
          <w:color w:val="000000" w:themeColor="text1"/>
          <w:sz w:val="24"/>
          <w:szCs w:val="24"/>
        </w:rPr>
        <w:t>among</w:t>
      </w:r>
      <w:r w:rsidRPr="00F1169B">
        <w:rPr>
          <w:rFonts w:ascii="Calibri" w:hAnsi="Calibri" w:cs="Calibri"/>
          <w:color w:val="000000" w:themeColor="text1"/>
          <w:spacing w:val="15"/>
          <w:sz w:val="24"/>
          <w:szCs w:val="24"/>
        </w:rPr>
        <w:t xml:space="preserve"> </w:t>
      </w:r>
      <w:r w:rsidRPr="00F1169B">
        <w:rPr>
          <w:rFonts w:ascii="Calibri" w:hAnsi="Calibri" w:cs="Calibri"/>
          <w:color w:val="000000" w:themeColor="text1"/>
          <w:sz w:val="24"/>
          <w:szCs w:val="24"/>
        </w:rPr>
        <w:t>Malaysian</w:t>
      </w:r>
      <w:r w:rsidRPr="00F1169B">
        <w:rPr>
          <w:rFonts w:ascii="Calibri" w:hAnsi="Calibri" w:cs="Calibri"/>
          <w:color w:val="000000" w:themeColor="text1"/>
          <w:spacing w:val="16"/>
          <w:sz w:val="24"/>
          <w:szCs w:val="24"/>
        </w:rPr>
        <w:t xml:space="preserve"> </w:t>
      </w:r>
      <w:r w:rsidRPr="00F1169B">
        <w:rPr>
          <w:rFonts w:ascii="Calibri" w:hAnsi="Calibri" w:cs="Calibri"/>
          <w:color w:val="000000" w:themeColor="text1"/>
          <w:sz w:val="24"/>
          <w:szCs w:val="24"/>
        </w:rPr>
        <w:t>students.</w:t>
      </w:r>
      <w:r w:rsidRPr="00F1169B">
        <w:rPr>
          <w:rFonts w:ascii="Calibri" w:hAnsi="Calibri" w:cs="Calibri"/>
          <w:color w:val="000000" w:themeColor="text1"/>
          <w:spacing w:val="17"/>
          <w:sz w:val="24"/>
          <w:szCs w:val="24"/>
        </w:rPr>
        <w:t xml:space="preserve"> </w:t>
      </w:r>
      <w:r w:rsidRPr="00F1169B">
        <w:rPr>
          <w:rFonts w:ascii="Calibri" w:hAnsi="Calibri" w:cs="Calibri"/>
          <w:color w:val="000000" w:themeColor="text1"/>
          <w:sz w:val="24"/>
          <w:szCs w:val="24"/>
        </w:rPr>
        <w:t>Cultivating</w:t>
      </w:r>
      <w:r w:rsidRPr="00F1169B">
        <w:rPr>
          <w:rFonts w:ascii="Calibri" w:hAnsi="Calibri" w:cs="Calibri"/>
          <w:color w:val="000000" w:themeColor="text1"/>
          <w:spacing w:val="15"/>
          <w:sz w:val="24"/>
          <w:szCs w:val="24"/>
        </w:rPr>
        <w:t xml:space="preserve"> </w:t>
      </w:r>
      <w:r w:rsidRPr="00F1169B">
        <w:rPr>
          <w:rFonts w:ascii="Calibri" w:hAnsi="Calibri" w:cs="Calibri"/>
          <w:color w:val="000000" w:themeColor="text1"/>
          <w:sz w:val="24"/>
          <w:szCs w:val="24"/>
        </w:rPr>
        <w:t>curiosity,</w:t>
      </w:r>
      <w:r w:rsidRPr="00F1169B">
        <w:rPr>
          <w:rFonts w:ascii="Calibri" w:hAnsi="Calibri" w:cs="Calibri"/>
          <w:color w:val="000000" w:themeColor="text1"/>
          <w:spacing w:val="17"/>
          <w:sz w:val="24"/>
          <w:szCs w:val="24"/>
        </w:rPr>
        <w:t xml:space="preserve"> </w:t>
      </w:r>
      <w:r w:rsidRPr="00F1169B">
        <w:rPr>
          <w:rFonts w:ascii="Calibri" w:hAnsi="Calibri" w:cs="Calibri"/>
          <w:color w:val="000000" w:themeColor="text1"/>
          <w:sz w:val="24"/>
          <w:szCs w:val="24"/>
        </w:rPr>
        <w:t>perseverance,</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and self-efficacy,</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as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well</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as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challenging</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gender</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stereotypes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and</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addressing</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socioeconomic</w:t>
      </w:r>
      <w:r w:rsidRPr="00F1169B">
        <w:rPr>
          <w:rFonts w:ascii="Calibri" w:hAnsi="Calibri" w:cs="Calibri"/>
          <w:color w:val="000000" w:themeColor="text1"/>
          <w:spacing w:val="-59"/>
          <w:sz w:val="24"/>
          <w:szCs w:val="24"/>
        </w:rPr>
        <w:t xml:space="preserve"> </w:t>
      </w:r>
      <w:r w:rsidRPr="00F1169B">
        <w:rPr>
          <w:rFonts w:ascii="Calibri" w:hAnsi="Calibri" w:cs="Calibri"/>
          <w:color w:val="000000" w:themeColor="text1"/>
          <w:sz w:val="24"/>
          <w:szCs w:val="24"/>
        </w:rPr>
        <w:t>disparities, are critical considerations in designing effective STEM education programs and</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interventions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that</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foster</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students'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interest</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and</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engagement</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STEM</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fields,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thereby</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contributing</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to</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Malaysia's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future</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STEM</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workforce.</w:t>
      </w:r>
    </w:p>
    <w:p w14:paraId="715391CE" w14:textId="77777777" w:rsidR="00F1169B" w:rsidRPr="00F1169B" w:rsidRDefault="00F1169B" w:rsidP="00F1169B">
      <w:pPr>
        <w:tabs>
          <w:tab w:val="left" w:pos="0"/>
        </w:tabs>
        <w:spacing w:after="0" w:line="240" w:lineRule="auto"/>
        <w:ind w:right="-46"/>
        <w:jc w:val="both"/>
        <w:rPr>
          <w:rFonts w:ascii="Calibri" w:hAnsi="Calibri" w:cs="Calibri"/>
          <w:b/>
          <w:bCs/>
          <w:color w:val="000000" w:themeColor="text1"/>
          <w:sz w:val="24"/>
          <w:szCs w:val="24"/>
        </w:rPr>
      </w:pPr>
    </w:p>
    <w:p w14:paraId="2E0D806D" w14:textId="77777777" w:rsidR="00F1169B" w:rsidRPr="00F1169B" w:rsidRDefault="00F1169B" w:rsidP="00F1169B">
      <w:pPr>
        <w:tabs>
          <w:tab w:val="left" w:pos="0"/>
        </w:tabs>
        <w:spacing w:after="0" w:line="240" w:lineRule="auto"/>
        <w:ind w:right="-46"/>
        <w:jc w:val="both"/>
        <w:rPr>
          <w:rFonts w:ascii="Calibri" w:hAnsi="Calibri" w:cs="Calibri"/>
          <w:b/>
          <w:bCs/>
          <w:color w:val="000000" w:themeColor="text1"/>
          <w:sz w:val="24"/>
          <w:szCs w:val="24"/>
        </w:rPr>
      </w:pPr>
      <w:r w:rsidRPr="00F1169B">
        <w:rPr>
          <w:rFonts w:ascii="Calibri" w:hAnsi="Calibri" w:cs="Calibri"/>
          <w:b/>
          <w:bCs/>
          <w:color w:val="000000" w:themeColor="text1"/>
          <w:sz w:val="24"/>
          <w:szCs w:val="24"/>
        </w:rPr>
        <w:t>Reference</w:t>
      </w:r>
    </w:p>
    <w:p w14:paraId="5704A159" w14:textId="77777777" w:rsidR="00F1169B" w:rsidRPr="00F1169B" w:rsidRDefault="00F1169B" w:rsidP="00F1169B">
      <w:pPr>
        <w:spacing w:after="0" w:line="240" w:lineRule="auto"/>
        <w:ind w:left="567" w:right="-46" w:hanging="567"/>
        <w:jc w:val="both"/>
        <w:rPr>
          <w:rFonts w:ascii="Calibri" w:hAnsi="Calibri" w:cs="Calibri"/>
          <w:color w:val="000000" w:themeColor="text1"/>
          <w:sz w:val="24"/>
          <w:szCs w:val="24"/>
        </w:rPr>
      </w:pPr>
      <w:r w:rsidRPr="00F1169B">
        <w:rPr>
          <w:rFonts w:ascii="Calibri" w:hAnsi="Calibri" w:cs="Calibri"/>
          <w:color w:val="000000" w:themeColor="text1"/>
          <w:sz w:val="24"/>
          <w:szCs w:val="24"/>
        </w:rPr>
        <w:t xml:space="preserve">Abdul Ghani, F., </w:t>
      </w:r>
      <w:proofErr w:type="spellStart"/>
      <w:r w:rsidRPr="00F1169B">
        <w:rPr>
          <w:rFonts w:ascii="Calibri" w:hAnsi="Calibri" w:cs="Calibri"/>
          <w:color w:val="000000" w:themeColor="text1"/>
          <w:sz w:val="24"/>
          <w:szCs w:val="24"/>
        </w:rPr>
        <w:t>Rasli</w:t>
      </w:r>
      <w:proofErr w:type="spellEnd"/>
      <w:r w:rsidRPr="00F1169B">
        <w:rPr>
          <w:rFonts w:ascii="Calibri" w:hAnsi="Calibri" w:cs="Calibri"/>
          <w:color w:val="000000" w:themeColor="text1"/>
          <w:sz w:val="24"/>
          <w:szCs w:val="24"/>
        </w:rPr>
        <w:t xml:space="preserve">, M. A. M., &amp; Razali, N. H. A. (2020). </w:t>
      </w:r>
      <w:r w:rsidRPr="00F1169B">
        <w:rPr>
          <w:rFonts w:ascii="Calibri" w:hAnsi="Calibri" w:cs="Calibri"/>
          <w:i/>
          <w:color w:val="000000" w:themeColor="text1"/>
          <w:sz w:val="24"/>
          <w:szCs w:val="24"/>
        </w:rPr>
        <w:t>Parental role and challenges in Science,</w:t>
      </w:r>
      <w:r w:rsidRPr="00F1169B">
        <w:rPr>
          <w:rFonts w:ascii="Calibri" w:hAnsi="Calibri" w:cs="Calibri"/>
          <w:i/>
          <w:color w:val="000000" w:themeColor="text1"/>
          <w:spacing w:val="1"/>
          <w:sz w:val="24"/>
          <w:szCs w:val="24"/>
        </w:rPr>
        <w:t xml:space="preserve"> </w:t>
      </w:r>
      <w:r w:rsidRPr="00F1169B">
        <w:rPr>
          <w:rFonts w:ascii="Calibri" w:hAnsi="Calibri" w:cs="Calibri"/>
          <w:i/>
          <w:color w:val="000000" w:themeColor="text1"/>
          <w:sz w:val="24"/>
          <w:szCs w:val="24"/>
        </w:rPr>
        <w:t>Technology,</w:t>
      </w:r>
      <w:r w:rsidRPr="00F1169B">
        <w:rPr>
          <w:rFonts w:ascii="Calibri" w:hAnsi="Calibri" w:cs="Calibri"/>
          <w:i/>
          <w:color w:val="000000" w:themeColor="text1"/>
          <w:spacing w:val="-9"/>
          <w:sz w:val="24"/>
          <w:szCs w:val="24"/>
        </w:rPr>
        <w:t xml:space="preserve"> </w:t>
      </w:r>
      <w:r w:rsidRPr="00F1169B">
        <w:rPr>
          <w:rFonts w:ascii="Calibri" w:hAnsi="Calibri" w:cs="Calibri"/>
          <w:i/>
          <w:color w:val="000000" w:themeColor="text1"/>
          <w:sz w:val="24"/>
          <w:szCs w:val="24"/>
        </w:rPr>
        <w:t>Engineering</w:t>
      </w:r>
      <w:r w:rsidRPr="00F1169B">
        <w:rPr>
          <w:rFonts w:ascii="Calibri" w:hAnsi="Calibri" w:cs="Calibri"/>
          <w:i/>
          <w:color w:val="000000" w:themeColor="text1"/>
          <w:spacing w:val="-9"/>
          <w:sz w:val="24"/>
          <w:szCs w:val="24"/>
        </w:rPr>
        <w:t xml:space="preserve"> </w:t>
      </w:r>
      <w:r w:rsidRPr="00F1169B">
        <w:rPr>
          <w:rFonts w:ascii="Calibri" w:hAnsi="Calibri" w:cs="Calibri"/>
          <w:i/>
          <w:color w:val="000000" w:themeColor="text1"/>
          <w:sz w:val="24"/>
          <w:szCs w:val="24"/>
        </w:rPr>
        <w:t>and</w:t>
      </w:r>
      <w:r w:rsidRPr="00F1169B">
        <w:rPr>
          <w:rFonts w:ascii="Calibri" w:hAnsi="Calibri" w:cs="Calibri"/>
          <w:i/>
          <w:color w:val="000000" w:themeColor="text1"/>
          <w:spacing w:val="-9"/>
          <w:sz w:val="24"/>
          <w:szCs w:val="24"/>
        </w:rPr>
        <w:t xml:space="preserve"> </w:t>
      </w:r>
      <w:r w:rsidRPr="00F1169B">
        <w:rPr>
          <w:rFonts w:ascii="Calibri" w:hAnsi="Calibri" w:cs="Calibri"/>
          <w:i/>
          <w:color w:val="000000" w:themeColor="text1"/>
          <w:sz w:val="24"/>
          <w:szCs w:val="24"/>
        </w:rPr>
        <w:t>Mathematics</w:t>
      </w:r>
      <w:r w:rsidRPr="00F1169B">
        <w:rPr>
          <w:rFonts w:ascii="Calibri" w:hAnsi="Calibri" w:cs="Calibri"/>
          <w:i/>
          <w:color w:val="000000" w:themeColor="text1"/>
          <w:spacing w:val="-8"/>
          <w:sz w:val="24"/>
          <w:szCs w:val="24"/>
        </w:rPr>
        <w:t xml:space="preserve"> </w:t>
      </w:r>
      <w:r w:rsidRPr="00F1169B">
        <w:rPr>
          <w:rFonts w:ascii="Calibri" w:hAnsi="Calibri" w:cs="Calibri"/>
          <w:i/>
          <w:color w:val="000000" w:themeColor="text1"/>
          <w:sz w:val="24"/>
          <w:szCs w:val="24"/>
        </w:rPr>
        <w:t>(STEM)</w:t>
      </w:r>
      <w:r w:rsidRPr="00F1169B">
        <w:rPr>
          <w:rFonts w:ascii="Calibri" w:hAnsi="Calibri" w:cs="Calibri"/>
          <w:color w:val="000000" w:themeColor="text1"/>
          <w:sz w:val="24"/>
          <w:szCs w:val="24"/>
        </w:rPr>
        <w:t>.</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9</w:t>
      </w:r>
      <w:proofErr w:type="spellStart"/>
      <w:r w:rsidRPr="00F1169B">
        <w:rPr>
          <w:rFonts w:ascii="Calibri" w:hAnsi="Calibri" w:cs="Calibri"/>
          <w:color w:val="000000" w:themeColor="text1"/>
          <w:position w:val="8"/>
          <w:sz w:val="24"/>
          <w:szCs w:val="24"/>
        </w:rPr>
        <w:t>th</w:t>
      </w:r>
      <w:proofErr w:type="spellEnd"/>
      <w:r w:rsidRPr="00F1169B">
        <w:rPr>
          <w:rFonts w:ascii="Calibri" w:hAnsi="Calibri" w:cs="Calibri"/>
          <w:color w:val="000000" w:themeColor="text1"/>
          <w:spacing w:val="-9"/>
          <w:position w:val="8"/>
          <w:sz w:val="24"/>
          <w:szCs w:val="24"/>
        </w:rPr>
        <w:t xml:space="preserve"> </w:t>
      </w:r>
      <w:r w:rsidRPr="00F1169B">
        <w:rPr>
          <w:rFonts w:ascii="Calibri" w:hAnsi="Calibri" w:cs="Calibri"/>
          <w:color w:val="000000" w:themeColor="text1"/>
          <w:sz w:val="24"/>
          <w:szCs w:val="24"/>
        </w:rPr>
        <w:t>International</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Economics</w:t>
      </w:r>
      <w:r w:rsidRPr="00F1169B">
        <w:rPr>
          <w:rFonts w:ascii="Calibri" w:hAnsi="Calibri" w:cs="Calibri"/>
          <w:color w:val="000000" w:themeColor="text1"/>
          <w:spacing w:val="-8"/>
          <w:sz w:val="24"/>
          <w:szCs w:val="24"/>
        </w:rPr>
        <w:t xml:space="preserve"> </w:t>
      </w:r>
      <w:r w:rsidRPr="00F1169B">
        <w:rPr>
          <w:rFonts w:ascii="Calibri" w:hAnsi="Calibri" w:cs="Calibri"/>
          <w:color w:val="000000" w:themeColor="text1"/>
          <w:sz w:val="24"/>
          <w:szCs w:val="24"/>
        </w:rPr>
        <w:t>and</w:t>
      </w:r>
      <w:r w:rsidRPr="00F1169B">
        <w:rPr>
          <w:rFonts w:ascii="Calibri" w:hAnsi="Calibri" w:cs="Calibri"/>
          <w:color w:val="000000" w:themeColor="text1"/>
          <w:spacing w:val="-9"/>
          <w:sz w:val="24"/>
          <w:szCs w:val="24"/>
        </w:rPr>
        <w:t xml:space="preserve"> </w:t>
      </w:r>
      <w:r w:rsidRPr="00F1169B">
        <w:rPr>
          <w:rFonts w:ascii="Calibri" w:hAnsi="Calibri" w:cs="Calibri"/>
          <w:color w:val="000000" w:themeColor="text1"/>
          <w:sz w:val="24"/>
          <w:szCs w:val="24"/>
        </w:rPr>
        <w:t>Business</w:t>
      </w:r>
      <w:r w:rsidRPr="00F1169B">
        <w:rPr>
          <w:rFonts w:ascii="Calibri" w:hAnsi="Calibri" w:cs="Calibri"/>
          <w:color w:val="000000" w:themeColor="text1"/>
          <w:spacing w:val="-52"/>
          <w:sz w:val="24"/>
          <w:szCs w:val="24"/>
        </w:rPr>
        <w:t xml:space="preserve"> </w:t>
      </w:r>
      <w:r w:rsidRPr="00F1169B">
        <w:rPr>
          <w:rFonts w:ascii="Calibri" w:hAnsi="Calibri" w:cs="Calibri"/>
          <w:color w:val="000000" w:themeColor="text1"/>
          <w:sz w:val="24"/>
          <w:szCs w:val="24"/>
        </w:rPr>
        <w:t>Management</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Conference (IEBMC</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2019).</w:t>
      </w:r>
      <w:r w:rsidRPr="00F1169B">
        <w:rPr>
          <w:rFonts w:ascii="Calibri" w:hAnsi="Calibri" w:cs="Calibri"/>
          <w:color w:val="000000" w:themeColor="text1"/>
          <w:spacing w:val="1"/>
          <w:sz w:val="24"/>
          <w:szCs w:val="24"/>
        </w:rPr>
        <w:t xml:space="preserve"> </w:t>
      </w:r>
      <w:r w:rsidRPr="00F1169B">
        <w:rPr>
          <w:rFonts w:ascii="Calibri" w:hAnsi="Calibri" w:cs="Calibri"/>
          <w:i/>
          <w:color w:val="000000" w:themeColor="text1"/>
          <w:sz w:val="24"/>
          <w:szCs w:val="24"/>
        </w:rPr>
        <w:t>European</w:t>
      </w:r>
      <w:r w:rsidRPr="00F1169B">
        <w:rPr>
          <w:rFonts w:ascii="Calibri" w:hAnsi="Calibri" w:cs="Calibri"/>
          <w:i/>
          <w:color w:val="000000" w:themeColor="text1"/>
          <w:spacing w:val="1"/>
          <w:sz w:val="24"/>
          <w:szCs w:val="24"/>
        </w:rPr>
        <w:t xml:space="preserve"> </w:t>
      </w:r>
      <w:r w:rsidRPr="00F1169B">
        <w:rPr>
          <w:rFonts w:ascii="Calibri" w:hAnsi="Calibri" w:cs="Calibri"/>
          <w:i/>
          <w:color w:val="000000" w:themeColor="text1"/>
          <w:sz w:val="24"/>
          <w:szCs w:val="24"/>
        </w:rPr>
        <w:t>Proceedings</w:t>
      </w:r>
      <w:r w:rsidRPr="00F1169B">
        <w:rPr>
          <w:rFonts w:ascii="Calibri" w:hAnsi="Calibri" w:cs="Calibri"/>
          <w:i/>
          <w:color w:val="000000" w:themeColor="text1"/>
          <w:spacing w:val="1"/>
          <w:sz w:val="24"/>
          <w:szCs w:val="24"/>
        </w:rPr>
        <w:t xml:space="preserve"> </w:t>
      </w:r>
      <w:r w:rsidRPr="00F1169B">
        <w:rPr>
          <w:rFonts w:ascii="Calibri" w:hAnsi="Calibri" w:cs="Calibri"/>
          <w:i/>
          <w:color w:val="000000" w:themeColor="text1"/>
          <w:sz w:val="24"/>
          <w:szCs w:val="24"/>
        </w:rPr>
        <w:t>of</w:t>
      </w:r>
      <w:r w:rsidRPr="00F1169B">
        <w:rPr>
          <w:rFonts w:ascii="Calibri" w:hAnsi="Calibri" w:cs="Calibri"/>
          <w:i/>
          <w:color w:val="000000" w:themeColor="text1"/>
          <w:spacing w:val="1"/>
          <w:sz w:val="24"/>
          <w:szCs w:val="24"/>
        </w:rPr>
        <w:t xml:space="preserve"> </w:t>
      </w:r>
      <w:r w:rsidRPr="00F1169B">
        <w:rPr>
          <w:rFonts w:ascii="Calibri" w:hAnsi="Calibri" w:cs="Calibri"/>
          <w:i/>
          <w:color w:val="000000" w:themeColor="text1"/>
          <w:sz w:val="24"/>
          <w:szCs w:val="24"/>
        </w:rPr>
        <w:t>Social</w:t>
      </w:r>
      <w:r w:rsidRPr="00F1169B">
        <w:rPr>
          <w:rFonts w:ascii="Calibri" w:hAnsi="Calibri" w:cs="Calibri"/>
          <w:i/>
          <w:color w:val="000000" w:themeColor="text1"/>
          <w:spacing w:val="1"/>
          <w:sz w:val="24"/>
          <w:szCs w:val="24"/>
        </w:rPr>
        <w:t xml:space="preserve"> </w:t>
      </w:r>
      <w:r w:rsidRPr="00F1169B">
        <w:rPr>
          <w:rFonts w:ascii="Calibri" w:hAnsi="Calibri" w:cs="Calibri"/>
          <w:i/>
          <w:color w:val="000000" w:themeColor="text1"/>
          <w:sz w:val="24"/>
          <w:szCs w:val="24"/>
        </w:rPr>
        <w:t>and</w:t>
      </w:r>
      <w:r w:rsidRPr="00F1169B">
        <w:rPr>
          <w:rFonts w:ascii="Calibri" w:hAnsi="Calibri" w:cs="Calibri"/>
          <w:i/>
          <w:color w:val="000000" w:themeColor="text1"/>
          <w:spacing w:val="1"/>
          <w:sz w:val="24"/>
          <w:szCs w:val="24"/>
        </w:rPr>
        <w:t xml:space="preserve"> </w:t>
      </w:r>
      <w:proofErr w:type="spellStart"/>
      <w:r w:rsidRPr="00F1169B">
        <w:rPr>
          <w:rFonts w:ascii="Calibri" w:hAnsi="Calibri" w:cs="Calibri"/>
          <w:i/>
          <w:color w:val="000000" w:themeColor="text1"/>
          <w:sz w:val="24"/>
          <w:szCs w:val="24"/>
        </w:rPr>
        <w:t>Behaviour</w:t>
      </w:r>
      <w:proofErr w:type="spellEnd"/>
      <w:r w:rsidRPr="00F1169B">
        <w:rPr>
          <w:rFonts w:ascii="Calibri" w:hAnsi="Calibri" w:cs="Calibri"/>
          <w:i/>
          <w:color w:val="000000" w:themeColor="text1"/>
          <w:spacing w:val="1"/>
          <w:sz w:val="24"/>
          <w:szCs w:val="24"/>
        </w:rPr>
        <w:t xml:space="preserve"> </w:t>
      </w:r>
      <w:r w:rsidRPr="00F1169B">
        <w:rPr>
          <w:rFonts w:ascii="Calibri" w:hAnsi="Calibri" w:cs="Calibri"/>
          <w:i/>
          <w:color w:val="000000" w:themeColor="text1"/>
          <w:sz w:val="24"/>
          <w:szCs w:val="24"/>
        </w:rPr>
        <w:t>Sciences</w:t>
      </w:r>
      <w:r w:rsidRPr="00F1169B">
        <w:rPr>
          <w:rFonts w:ascii="Calibri" w:hAnsi="Calibri" w:cs="Calibri"/>
          <w:color w:val="000000" w:themeColor="text1"/>
          <w:sz w:val="24"/>
          <w:szCs w:val="24"/>
        </w:rPr>
        <w:t>.</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https://Doi.org/10.15405/epsbs.2020.12.05.98.</w:t>
      </w:r>
    </w:p>
    <w:p w14:paraId="67AEC5AC" w14:textId="77777777" w:rsidR="00F1169B" w:rsidRPr="00F1169B" w:rsidRDefault="00F1169B" w:rsidP="00F1169B">
      <w:pPr>
        <w:pStyle w:val="BodyText"/>
        <w:ind w:left="567" w:right="-46" w:hanging="567"/>
        <w:jc w:val="both"/>
        <w:rPr>
          <w:rFonts w:ascii="Calibri" w:hAnsi="Calibri" w:cs="Calibri"/>
          <w:color w:val="000000" w:themeColor="text1"/>
        </w:rPr>
      </w:pPr>
      <w:r w:rsidRPr="00F1169B">
        <w:rPr>
          <w:rFonts w:ascii="Calibri" w:hAnsi="Calibri" w:cs="Calibri"/>
          <w:color w:val="000000" w:themeColor="text1"/>
        </w:rPr>
        <w:t>Academy</w:t>
      </w:r>
      <w:r w:rsidRPr="00F1169B">
        <w:rPr>
          <w:rFonts w:ascii="Calibri" w:hAnsi="Calibri" w:cs="Calibri"/>
          <w:color w:val="000000" w:themeColor="text1"/>
          <w:spacing w:val="35"/>
        </w:rPr>
        <w:t xml:space="preserve"> </w:t>
      </w:r>
      <w:r w:rsidRPr="00F1169B">
        <w:rPr>
          <w:rFonts w:ascii="Calibri" w:hAnsi="Calibri" w:cs="Calibri"/>
          <w:color w:val="000000" w:themeColor="text1"/>
        </w:rPr>
        <w:t>of</w:t>
      </w:r>
      <w:r w:rsidRPr="00F1169B">
        <w:rPr>
          <w:rFonts w:ascii="Calibri" w:hAnsi="Calibri" w:cs="Calibri"/>
          <w:color w:val="000000" w:themeColor="text1"/>
          <w:spacing w:val="36"/>
        </w:rPr>
        <w:t xml:space="preserve"> </w:t>
      </w:r>
      <w:r w:rsidRPr="00F1169B">
        <w:rPr>
          <w:rFonts w:ascii="Calibri" w:hAnsi="Calibri" w:cs="Calibri"/>
          <w:color w:val="000000" w:themeColor="text1"/>
        </w:rPr>
        <w:t>Science</w:t>
      </w:r>
      <w:r w:rsidRPr="00F1169B">
        <w:rPr>
          <w:rFonts w:ascii="Calibri" w:hAnsi="Calibri" w:cs="Calibri"/>
          <w:color w:val="000000" w:themeColor="text1"/>
          <w:spacing w:val="36"/>
        </w:rPr>
        <w:t xml:space="preserve"> </w:t>
      </w:r>
      <w:r w:rsidRPr="00F1169B">
        <w:rPr>
          <w:rFonts w:ascii="Calibri" w:hAnsi="Calibri" w:cs="Calibri"/>
          <w:color w:val="000000" w:themeColor="text1"/>
        </w:rPr>
        <w:t>Malaysia.</w:t>
      </w:r>
      <w:r w:rsidRPr="00F1169B">
        <w:rPr>
          <w:rFonts w:ascii="Calibri" w:hAnsi="Calibri" w:cs="Calibri"/>
          <w:color w:val="000000" w:themeColor="text1"/>
          <w:spacing w:val="35"/>
        </w:rPr>
        <w:t xml:space="preserve"> </w:t>
      </w:r>
      <w:r w:rsidRPr="00F1169B">
        <w:rPr>
          <w:rFonts w:ascii="Calibri" w:hAnsi="Calibri" w:cs="Calibri"/>
          <w:color w:val="000000" w:themeColor="text1"/>
        </w:rPr>
        <w:t>(2017).</w:t>
      </w:r>
      <w:r w:rsidRPr="00F1169B">
        <w:rPr>
          <w:rFonts w:ascii="Calibri" w:hAnsi="Calibri" w:cs="Calibri"/>
          <w:color w:val="000000" w:themeColor="text1"/>
          <w:spacing w:val="36"/>
        </w:rPr>
        <w:t xml:space="preserve"> </w:t>
      </w:r>
      <w:r w:rsidRPr="00F1169B">
        <w:rPr>
          <w:rFonts w:ascii="Calibri" w:hAnsi="Calibri" w:cs="Calibri"/>
          <w:color w:val="000000" w:themeColor="text1"/>
        </w:rPr>
        <w:t>Science</w:t>
      </w:r>
      <w:r w:rsidRPr="00F1169B">
        <w:rPr>
          <w:rFonts w:ascii="Calibri" w:hAnsi="Calibri" w:cs="Calibri"/>
          <w:color w:val="000000" w:themeColor="text1"/>
          <w:spacing w:val="36"/>
        </w:rPr>
        <w:t xml:space="preserve"> </w:t>
      </w:r>
      <w:r w:rsidRPr="00F1169B">
        <w:rPr>
          <w:rFonts w:ascii="Calibri" w:hAnsi="Calibri" w:cs="Calibri"/>
          <w:color w:val="000000" w:themeColor="text1"/>
        </w:rPr>
        <w:t>Outlook</w:t>
      </w:r>
      <w:r w:rsidRPr="00F1169B">
        <w:rPr>
          <w:rFonts w:ascii="Calibri" w:hAnsi="Calibri" w:cs="Calibri"/>
          <w:color w:val="000000" w:themeColor="text1"/>
          <w:spacing w:val="35"/>
        </w:rPr>
        <w:t xml:space="preserve"> </w:t>
      </w:r>
      <w:r w:rsidRPr="00F1169B">
        <w:rPr>
          <w:rFonts w:ascii="Calibri" w:hAnsi="Calibri" w:cs="Calibri"/>
          <w:color w:val="000000" w:themeColor="text1"/>
        </w:rPr>
        <w:t>2017:</w:t>
      </w:r>
      <w:r w:rsidRPr="00F1169B">
        <w:rPr>
          <w:rFonts w:ascii="Calibri" w:hAnsi="Calibri" w:cs="Calibri"/>
          <w:color w:val="000000" w:themeColor="text1"/>
          <w:spacing w:val="36"/>
        </w:rPr>
        <w:t xml:space="preserve"> </w:t>
      </w:r>
      <w:r w:rsidRPr="00F1169B">
        <w:rPr>
          <w:rFonts w:ascii="Calibri" w:hAnsi="Calibri" w:cs="Calibri"/>
          <w:color w:val="000000" w:themeColor="text1"/>
        </w:rPr>
        <w:t>Converging</w:t>
      </w:r>
      <w:r w:rsidRPr="00F1169B">
        <w:rPr>
          <w:rFonts w:ascii="Calibri" w:hAnsi="Calibri" w:cs="Calibri"/>
          <w:color w:val="000000" w:themeColor="text1"/>
          <w:spacing w:val="36"/>
        </w:rPr>
        <w:t xml:space="preserve"> </w:t>
      </w:r>
      <w:r w:rsidRPr="00F1169B">
        <w:rPr>
          <w:rFonts w:ascii="Calibri" w:hAnsi="Calibri" w:cs="Calibri"/>
          <w:color w:val="000000" w:themeColor="text1"/>
        </w:rPr>
        <w:t>Towards</w:t>
      </w:r>
      <w:r w:rsidRPr="00F1169B">
        <w:rPr>
          <w:rFonts w:ascii="Calibri" w:hAnsi="Calibri" w:cs="Calibri"/>
          <w:color w:val="000000" w:themeColor="text1"/>
          <w:spacing w:val="35"/>
        </w:rPr>
        <w:t xml:space="preserve"> </w:t>
      </w:r>
      <w:r w:rsidRPr="00F1169B">
        <w:rPr>
          <w:rFonts w:ascii="Calibri" w:hAnsi="Calibri" w:cs="Calibri"/>
          <w:color w:val="000000" w:themeColor="text1"/>
        </w:rPr>
        <w:t>Progressive</w:t>
      </w:r>
      <w:r w:rsidRPr="00F1169B">
        <w:rPr>
          <w:rFonts w:ascii="Calibri" w:hAnsi="Calibri" w:cs="Calibri"/>
          <w:color w:val="000000" w:themeColor="text1"/>
          <w:spacing w:val="-58"/>
        </w:rPr>
        <w:t xml:space="preserve"> </w:t>
      </w:r>
      <w:r w:rsidRPr="00F1169B">
        <w:rPr>
          <w:rFonts w:ascii="Calibri" w:hAnsi="Calibri" w:cs="Calibri"/>
          <w:color w:val="000000" w:themeColor="text1"/>
        </w:rPr>
        <w:t>Malaysia</w:t>
      </w:r>
      <w:r w:rsidRPr="00F1169B">
        <w:rPr>
          <w:rFonts w:ascii="Calibri" w:hAnsi="Calibri" w:cs="Calibri"/>
          <w:color w:val="000000" w:themeColor="text1"/>
          <w:spacing w:val="-2"/>
        </w:rPr>
        <w:t xml:space="preserve"> </w:t>
      </w:r>
      <w:r w:rsidRPr="00F1169B">
        <w:rPr>
          <w:rFonts w:ascii="Calibri" w:hAnsi="Calibri" w:cs="Calibri"/>
          <w:color w:val="000000" w:themeColor="text1"/>
        </w:rPr>
        <w:t>2050,</w:t>
      </w:r>
      <w:r w:rsidRPr="00F1169B">
        <w:rPr>
          <w:rFonts w:ascii="Calibri" w:hAnsi="Calibri" w:cs="Calibri"/>
          <w:color w:val="000000" w:themeColor="text1"/>
          <w:spacing w:val="-1"/>
        </w:rPr>
        <w:t xml:space="preserve"> </w:t>
      </w:r>
      <w:r w:rsidRPr="00F1169B">
        <w:rPr>
          <w:rFonts w:ascii="Calibri" w:hAnsi="Calibri" w:cs="Calibri"/>
          <w:color w:val="000000" w:themeColor="text1"/>
        </w:rPr>
        <w:t>Kuala</w:t>
      </w:r>
      <w:r w:rsidRPr="00F1169B">
        <w:rPr>
          <w:rFonts w:ascii="Calibri" w:hAnsi="Calibri" w:cs="Calibri"/>
          <w:color w:val="000000" w:themeColor="text1"/>
          <w:spacing w:val="-2"/>
        </w:rPr>
        <w:t xml:space="preserve"> </w:t>
      </w:r>
      <w:r w:rsidRPr="00F1169B">
        <w:rPr>
          <w:rFonts w:ascii="Calibri" w:hAnsi="Calibri" w:cs="Calibri"/>
          <w:color w:val="000000" w:themeColor="text1"/>
        </w:rPr>
        <w:t>Lumpur,</w:t>
      </w:r>
      <w:r w:rsidRPr="00F1169B">
        <w:rPr>
          <w:rFonts w:ascii="Calibri" w:hAnsi="Calibri" w:cs="Calibri"/>
          <w:color w:val="000000" w:themeColor="text1"/>
          <w:spacing w:val="-1"/>
        </w:rPr>
        <w:t xml:space="preserve"> </w:t>
      </w:r>
      <w:r w:rsidRPr="00F1169B">
        <w:rPr>
          <w:rFonts w:ascii="Calibri" w:hAnsi="Calibri" w:cs="Calibri"/>
          <w:color w:val="000000" w:themeColor="text1"/>
        </w:rPr>
        <w:t>Academy</w:t>
      </w:r>
      <w:r w:rsidRPr="00F1169B">
        <w:rPr>
          <w:rFonts w:ascii="Calibri" w:hAnsi="Calibri" w:cs="Calibri"/>
          <w:color w:val="000000" w:themeColor="text1"/>
          <w:spacing w:val="-1"/>
        </w:rPr>
        <w:t xml:space="preserve"> </w:t>
      </w:r>
      <w:r w:rsidRPr="00F1169B">
        <w:rPr>
          <w:rFonts w:ascii="Calibri" w:hAnsi="Calibri" w:cs="Calibri"/>
          <w:color w:val="000000" w:themeColor="text1"/>
        </w:rPr>
        <w:t>of</w:t>
      </w:r>
      <w:r w:rsidRPr="00F1169B">
        <w:rPr>
          <w:rFonts w:ascii="Calibri" w:hAnsi="Calibri" w:cs="Calibri"/>
          <w:color w:val="000000" w:themeColor="text1"/>
          <w:spacing w:val="-2"/>
        </w:rPr>
        <w:t xml:space="preserve"> </w:t>
      </w:r>
      <w:r w:rsidRPr="00F1169B">
        <w:rPr>
          <w:rFonts w:ascii="Calibri" w:hAnsi="Calibri" w:cs="Calibri"/>
          <w:color w:val="000000" w:themeColor="text1"/>
        </w:rPr>
        <w:t>Sciences</w:t>
      </w:r>
      <w:r w:rsidRPr="00F1169B">
        <w:rPr>
          <w:rFonts w:ascii="Calibri" w:hAnsi="Calibri" w:cs="Calibri"/>
          <w:color w:val="000000" w:themeColor="text1"/>
          <w:spacing w:val="-1"/>
        </w:rPr>
        <w:t xml:space="preserve"> </w:t>
      </w:r>
      <w:r w:rsidRPr="00F1169B">
        <w:rPr>
          <w:rFonts w:ascii="Calibri" w:hAnsi="Calibri" w:cs="Calibri"/>
          <w:color w:val="000000" w:themeColor="text1"/>
        </w:rPr>
        <w:t>Malaysia.</w:t>
      </w:r>
    </w:p>
    <w:p w14:paraId="36E2385E" w14:textId="77777777" w:rsidR="00F1169B" w:rsidRPr="00F1169B" w:rsidRDefault="00F1169B" w:rsidP="00F1169B">
      <w:pPr>
        <w:pStyle w:val="BodyText"/>
        <w:ind w:left="567" w:right="-46" w:hanging="567"/>
        <w:jc w:val="both"/>
        <w:rPr>
          <w:rFonts w:ascii="Calibri" w:hAnsi="Calibri" w:cs="Calibri"/>
          <w:color w:val="000000" w:themeColor="text1"/>
        </w:rPr>
      </w:pPr>
      <w:r w:rsidRPr="00F1169B">
        <w:rPr>
          <w:rFonts w:ascii="Calibri" w:hAnsi="Calibri" w:cs="Calibri"/>
          <w:color w:val="000000" w:themeColor="text1"/>
        </w:rPr>
        <w:t>Academy of Science Malaysia. (2020). Science Outlook 2020: Unlocking the Future, Kuala Lumpur,</w:t>
      </w:r>
      <w:r w:rsidRPr="00F1169B">
        <w:rPr>
          <w:rFonts w:ascii="Calibri" w:hAnsi="Calibri" w:cs="Calibri"/>
          <w:color w:val="000000" w:themeColor="text1"/>
          <w:spacing w:val="1"/>
        </w:rPr>
        <w:t xml:space="preserve"> </w:t>
      </w:r>
      <w:r w:rsidRPr="00F1169B">
        <w:rPr>
          <w:rFonts w:ascii="Calibri" w:hAnsi="Calibri" w:cs="Calibri"/>
          <w:color w:val="000000" w:themeColor="text1"/>
        </w:rPr>
        <w:t>Academy</w:t>
      </w:r>
      <w:r w:rsidRPr="00F1169B">
        <w:rPr>
          <w:rFonts w:ascii="Calibri" w:hAnsi="Calibri" w:cs="Calibri"/>
          <w:color w:val="000000" w:themeColor="text1"/>
          <w:spacing w:val="-2"/>
        </w:rPr>
        <w:t xml:space="preserve"> </w:t>
      </w:r>
      <w:r w:rsidRPr="00F1169B">
        <w:rPr>
          <w:rFonts w:ascii="Calibri" w:hAnsi="Calibri" w:cs="Calibri"/>
          <w:color w:val="000000" w:themeColor="text1"/>
        </w:rPr>
        <w:t>of</w:t>
      </w:r>
      <w:r w:rsidRPr="00F1169B">
        <w:rPr>
          <w:rFonts w:ascii="Calibri" w:hAnsi="Calibri" w:cs="Calibri"/>
          <w:color w:val="000000" w:themeColor="text1"/>
          <w:spacing w:val="-1"/>
        </w:rPr>
        <w:t xml:space="preserve"> </w:t>
      </w:r>
      <w:r w:rsidRPr="00F1169B">
        <w:rPr>
          <w:rFonts w:ascii="Calibri" w:hAnsi="Calibri" w:cs="Calibri"/>
          <w:color w:val="000000" w:themeColor="text1"/>
        </w:rPr>
        <w:t>Sciences</w:t>
      </w:r>
      <w:r w:rsidRPr="00F1169B">
        <w:rPr>
          <w:rFonts w:ascii="Calibri" w:hAnsi="Calibri" w:cs="Calibri"/>
          <w:color w:val="000000" w:themeColor="text1"/>
          <w:spacing w:val="-1"/>
        </w:rPr>
        <w:t xml:space="preserve"> </w:t>
      </w:r>
      <w:r w:rsidRPr="00F1169B">
        <w:rPr>
          <w:rFonts w:ascii="Calibri" w:hAnsi="Calibri" w:cs="Calibri"/>
          <w:color w:val="000000" w:themeColor="text1"/>
        </w:rPr>
        <w:t>Malaysia.</w:t>
      </w:r>
    </w:p>
    <w:p w14:paraId="1F9942AB" w14:textId="77777777" w:rsidR="00F1169B" w:rsidRPr="00F1169B" w:rsidRDefault="00F1169B" w:rsidP="00F1169B">
      <w:pPr>
        <w:pStyle w:val="BodyText"/>
        <w:ind w:left="567" w:right="-46" w:hanging="567"/>
        <w:jc w:val="both"/>
        <w:rPr>
          <w:rFonts w:ascii="Calibri" w:hAnsi="Calibri" w:cs="Calibri"/>
          <w:color w:val="000000" w:themeColor="text1"/>
        </w:rPr>
      </w:pPr>
      <w:r w:rsidRPr="00F1169B">
        <w:rPr>
          <w:rFonts w:ascii="Calibri" w:hAnsi="Calibri" w:cs="Calibri"/>
          <w:color w:val="000000" w:themeColor="text1"/>
        </w:rPr>
        <w:t>Al-</w:t>
      </w:r>
      <w:proofErr w:type="spellStart"/>
      <w:r w:rsidRPr="00F1169B">
        <w:rPr>
          <w:rFonts w:ascii="Calibri" w:hAnsi="Calibri" w:cs="Calibri"/>
          <w:color w:val="000000" w:themeColor="text1"/>
        </w:rPr>
        <w:t>Qirim</w:t>
      </w:r>
      <w:proofErr w:type="spellEnd"/>
      <w:r w:rsidRPr="00F1169B">
        <w:rPr>
          <w:rFonts w:ascii="Calibri" w:hAnsi="Calibri" w:cs="Calibri"/>
          <w:color w:val="000000" w:themeColor="text1"/>
        </w:rPr>
        <w:t xml:space="preserve">, N., </w:t>
      </w:r>
      <w:proofErr w:type="spellStart"/>
      <w:r w:rsidRPr="00F1169B">
        <w:rPr>
          <w:rFonts w:ascii="Calibri" w:hAnsi="Calibri" w:cs="Calibri"/>
          <w:color w:val="000000" w:themeColor="text1"/>
        </w:rPr>
        <w:t>Rouibah</w:t>
      </w:r>
      <w:proofErr w:type="spellEnd"/>
      <w:r w:rsidRPr="00F1169B">
        <w:rPr>
          <w:rFonts w:ascii="Calibri" w:hAnsi="Calibri" w:cs="Calibri"/>
          <w:color w:val="000000" w:themeColor="text1"/>
        </w:rPr>
        <w:t xml:space="preserve">, K., </w:t>
      </w:r>
      <w:proofErr w:type="spellStart"/>
      <w:r w:rsidRPr="00F1169B">
        <w:rPr>
          <w:rFonts w:ascii="Calibri" w:hAnsi="Calibri" w:cs="Calibri"/>
          <w:color w:val="000000" w:themeColor="text1"/>
        </w:rPr>
        <w:t>Tarhini</w:t>
      </w:r>
      <w:proofErr w:type="spellEnd"/>
      <w:r w:rsidRPr="00F1169B">
        <w:rPr>
          <w:rFonts w:ascii="Calibri" w:hAnsi="Calibri" w:cs="Calibri"/>
          <w:color w:val="000000" w:themeColor="text1"/>
        </w:rPr>
        <w:t xml:space="preserve">, A., </w:t>
      </w:r>
      <w:proofErr w:type="spellStart"/>
      <w:r w:rsidRPr="00F1169B">
        <w:rPr>
          <w:rFonts w:ascii="Calibri" w:hAnsi="Calibri" w:cs="Calibri"/>
          <w:color w:val="000000" w:themeColor="text1"/>
        </w:rPr>
        <w:t>Serhani</w:t>
      </w:r>
      <w:proofErr w:type="spellEnd"/>
      <w:r w:rsidRPr="00F1169B">
        <w:rPr>
          <w:rFonts w:ascii="Calibri" w:hAnsi="Calibri" w:cs="Calibri"/>
          <w:color w:val="000000" w:themeColor="text1"/>
        </w:rPr>
        <w:t xml:space="preserve">, M. A., </w:t>
      </w:r>
      <w:proofErr w:type="spellStart"/>
      <w:r w:rsidRPr="00F1169B">
        <w:rPr>
          <w:rFonts w:ascii="Calibri" w:hAnsi="Calibri" w:cs="Calibri"/>
          <w:color w:val="000000" w:themeColor="text1"/>
        </w:rPr>
        <w:t>Yammahi</w:t>
      </w:r>
      <w:proofErr w:type="spellEnd"/>
      <w:r w:rsidRPr="00F1169B">
        <w:rPr>
          <w:rFonts w:ascii="Calibri" w:hAnsi="Calibri" w:cs="Calibri"/>
          <w:color w:val="000000" w:themeColor="text1"/>
        </w:rPr>
        <w:t xml:space="preserve">, A. R., &amp; </w:t>
      </w:r>
      <w:proofErr w:type="spellStart"/>
      <w:r w:rsidRPr="00F1169B">
        <w:rPr>
          <w:rFonts w:ascii="Calibri" w:hAnsi="Calibri" w:cs="Calibri"/>
          <w:color w:val="000000" w:themeColor="text1"/>
        </w:rPr>
        <w:t>Yammahi</w:t>
      </w:r>
      <w:proofErr w:type="spellEnd"/>
      <w:r w:rsidRPr="00F1169B">
        <w:rPr>
          <w:rFonts w:ascii="Calibri" w:hAnsi="Calibri" w:cs="Calibri"/>
          <w:color w:val="000000" w:themeColor="text1"/>
        </w:rPr>
        <w:t>, M. A. (2018).</w:t>
      </w:r>
      <w:r w:rsidRPr="00F1169B">
        <w:rPr>
          <w:rFonts w:ascii="Calibri" w:hAnsi="Calibri" w:cs="Calibri"/>
          <w:color w:val="000000" w:themeColor="text1"/>
          <w:spacing w:val="1"/>
        </w:rPr>
        <w:t xml:space="preserve"> </w:t>
      </w:r>
      <w:r w:rsidRPr="00F1169B">
        <w:rPr>
          <w:rFonts w:ascii="Calibri" w:hAnsi="Calibri" w:cs="Calibri"/>
          <w:color w:val="000000" w:themeColor="text1"/>
        </w:rPr>
        <w:t>Towards</w:t>
      </w:r>
      <w:r w:rsidRPr="00F1169B">
        <w:rPr>
          <w:rFonts w:ascii="Calibri" w:hAnsi="Calibri" w:cs="Calibri"/>
          <w:color w:val="000000" w:themeColor="text1"/>
          <w:spacing w:val="-6"/>
        </w:rPr>
        <w:t xml:space="preserve"> </w:t>
      </w:r>
      <w:r w:rsidRPr="00F1169B">
        <w:rPr>
          <w:rFonts w:ascii="Calibri" w:hAnsi="Calibri" w:cs="Calibri"/>
          <w:color w:val="000000" w:themeColor="text1"/>
        </w:rPr>
        <w:t>a</w:t>
      </w:r>
      <w:r w:rsidRPr="00F1169B">
        <w:rPr>
          <w:rFonts w:ascii="Calibri" w:hAnsi="Calibri" w:cs="Calibri"/>
          <w:color w:val="000000" w:themeColor="text1"/>
          <w:spacing w:val="-5"/>
        </w:rPr>
        <w:t xml:space="preserve"> </w:t>
      </w:r>
      <w:r w:rsidRPr="00F1169B">
        <w:rPr>
          <w:rFonts w:ascii="Calibri" w:hAnsi="Calibri" w:cs="Calibri"/>
          <w:color w:val="000000" w:themeColor="text1"/>
        </w:rPr>
        <w:t>personality</w:t>
      </w:r>
      <w:r w:rsidRPr="00F1169B">
        <w:rPr>
          <w:rFonts w:ascii="Calibri" w:hAnsi="Calibri" w:cs="Calibri"/>
          <w:color w:val="000000" w:themeColor="text1"/>
          <w:spacing w:val="-5"/>
        </w:rPr>
        <w:t xml:space="preserve"> </w:t>
      </w:r>
      <w:r w:rsidRPr="00F1169B">
        <w:rPr>
          <w:rFonts w:ascii="Calibri" w:hAnsi="Calibri" w:cs="Calibri"/>
          <w:color w:val="000000" w:themeColor="text1"/>
        </w:rPr>
        <w:t>understanding</w:t>
      </w:r>
      <w:r w:rsidRPr="00F1169B">
        <w:rPr>
          <w:rFonts w:ascii="Calibri" w:hAnsi="Calibri" w:cs="Calibri"/>
          <w:color w:val="000000" w:themeColor="text1"/>
          <w:spacing w:val="-5"/>
        </w:rPr>
        <w:t xml:space="preserve"> </w:t>
      </w:r>
      <w:r w:rsidRPr="00F1169B">
        <w:rPr>
          <w:rFonts w:ascii="Calibri" w:hAnsi="Calibri" w:cs="Calibri"/>
          <w:color w:val="000000" w:themeColor="text1"/>
        </w:rPr>
        <w:t>of</w:t>
      </w:r>
      <w:r w:rsidRPr="00F1169B">
        <w:rPr>
          <w:rFonts w:ascii="Calibri" w:hAnsi="Calibri" w:cs="Calibri"/>
          <w:color w:val="000000" w:themeColor="text1"/>
          <w:spacing w:val="-6"/>
        </w:rPr>
        <w:t xml:space="preserve"> </w:t>
      </w:r>
      <w:r w:rsidRPr="00F1169B">
        <w:rPr>
          <w:rFonts w:ascii="Calibri" w:hAnsi="Calibri" w:cs="Calibri"/>
          <w:color w:val="000000" w:themeColor="text1"/>
        </w:rPr>
        <w:t>information</w:t>
      </w:r>
      <w:r w:rsidRPr="00F1169B">
        <w:rPr>
          <w:rFonts w:ascii="Calibri" w:hAnsi="Calibri" w:cs="Calibri"/>
          <w:color w:val="000000" w:themeColor="text1"/>
          <w:spacing w:val="-5"/>
        </w:rPr>
        <w:t xml:space="preserve"> </w:t>
      </w:r>
      <w:r w:rsidRPr="00F1169B">
        <w:rPr>
          <w:rFonts w:ascii="Calibri" w:hAnsi="Calibri" w:cs="Calibri"/>
          <w:color w:val="000000" w:themeColor="text1"/>
        </w:rPr>
        <w:t>technology</w:t>
      </w:r>
      <w:r w:rsidRPr="00F1169B">
        <w:rPr>
          <w:rFonts w:ascii="Calibri" w:hAnsi="Calibri" w:cs="Calibri"/>
          <w:color w:val="000000" w:themeColor="text1"/>
          <w:spacing w:val="-5"/>
        </w:rPr>
        <w:t xml:space="preserve"> </w:t>
      </w:r>
      <w:r w:rsidRPr="00F1169B">
        <w:rPr>
          <w:rFonts w:ascii="Calibri" w:hAnsi="Calibri" w:cs="Calibri"/>
          <w:color w:val="000000" w:themeColor="text1"/>
        </w:rPr>
        <w:t>students</w:t>
      </w:r>
      <w:r w:rsidRPr="00F1169B">
        <w:rPr>
          <w:rFonts w:ascii="Calibri" w:hAnsi="Calibri" w:cs="Calibri"/>
          <w:color w:val="000000" w:themeColor="text1"/>
          <w:spacing w:val="-5"/>
        </w:rPr>
        <w:t xml:space="preserve"> </w:t>
      </w:r>
      <w:r w:rsidRPr="00F1169B">
        <w:rPr>
          <w:rFonts w:ascii="Calibri" w:hAnsi="Calibri" w:cs="Calibri"/>
          <w:color w:val="000000" w:themeColor="text1"/>
        </w:rPr>
        <w:t>and</w:t>
      </w:r>
      <w:r w:rsidRPr="00F1169B">
        <w:rPr>
          <w:rFonts w:ascii="Calibri" w:hAnsi="Calibri" w:cs="Calibri"/>
          <w:color w:val="000000" w:themeColor="text1"/>
          <w:spacing w:val="-6"/>
        </w:rPr>
        <w:t xml:space="preserve"> </w:t>
      </w:r>
      <w:r w:rsidRPr="00F1169B">
        <w:rPr>
          <w:rFonts w:ascii="Calibri" w:hAnsi="Calibri" w:cs="Calibri"/>
          <w:color w:val="000000" w:themeColor="text1"/>
        </w:rPr>
        <w:t>their</w:t>
      </w:r>
      <w:r w:rsidRPr="00F1169B">
        <w:rPr>
          <w:rFonts w:ascii="Calibri" w:hAnsi="Calibri" w:cs="Calibri"/>
          <w:color w:val="000000" w:themeColor="text1"/>
          <w:spacing w:val="-5"/>
        </w:rPr>
        <w:t xml:space="preserve"> </w:t>
      </w:r>
      <w:r w:rsidRPr="00F1169B">
        <w:rPr>
          <w:rFonts w:ascii="Calibri" w:hAnsi="Calibri" w:cs="Calibri"/>
          <w:color w:val="000000" w:themeColor="text1"/>
        </w:rPr>
        <w:t>IT</w:t>
      </w:r>
      <w:r w:rsidRPr="00F1169B">
        <w:rPr>
          <w:rFonts w:ascii="Calibri" w:hAnsi="Calibri" w:cs="Calibri"/>
          <w:color w:val="000000" w:themeColor="text1"/>
          <w:spacing w:val="-6"/>
        </w:rPr>
        <w:t xml:space="preserve"> </w:t>
      </w:r>
      <w:r w:rsidRPr="00F1169B">
        <w:rPr>
          <w:rFonts w:ascii="Calibri" w:hAnsi="Calibri" w:cs="Calibri"/>
          <w:color w:val="000000" w:themeColor="text1"/>
        </w:rPr>
        <w:t>learning</w:t>
      </w:r>
      <w:r w:rsidRPr="00F1169B">
        <w:rPr>
          <w:rFonts w:ascii="Calibri" w:hAnsi="Calibri" w:cs="Calibri"/>
          <w:color w:val="000000" w:themeColor="text1"/>
          <w:spacing w:val="-59"/>
        </w:rPr>
        <w:t xml:space="preserve"> </w:t>
      </w:r>
      <w:r w:rsidRPr="00F1169B">
        <w:rPr>
          <w:rFonts w:ascii="Calibri" w:hAnsi="Calibri" w:cs="Calibri"/>
          <w:color w:val="000000" w:themeColor="text1"/>
        </w:rPr>
        <w:t>in</w:t>
      </w:r>
      <w:r w:rsidRPr="00F1169B">
        <w:rPr>
          <w:rFonts w:ascii="Calibri" w:hAnsi="Calibri" w:cs="Calibri"/>
          <w:color w:val="000000" w:themeColor="text1"/>
          <w:spacing w:val="1"/>
        </w:rPr>
        <w:t xml:space="preserve"> </w:t>
      </w:r>
      <w:r w:rsidRPr="00F1169B">
        <w:rPr>
          <w:rFonts w:ascii="Calibri" w:hAnsi="Calibri" w:cs="Calibri"/>
          <w:color w:val="000000" w:themeColor="text1"/>
        </w:rPr>
        <w:t>UAE</w:t>
      </w:r>
      <w:r w:rsidRPr="00F1169B">
        <w:rPr>
          <w:rFonts w:ascii="Calibri" w:hAnsi="Calibri" w:cs="Calibri"/>
          <w:color w:val="000000" w:themeColor="text1"/>
          <w:spacing w:val="1"/>
        </w:rPr>
        <w:t xml:space="preserve"> </w:t>
      </w:r>
      <w:r w:rsidRPr="00F1169B">
        <w:rPr>
          <w:rFonts w:ascii="Calibri" w:hAnsi="Calibri" w:cs="Calibri"/>
          <w:color w:val="000000" w:themeColor="text1"/>
        </w:rPr>
        <w:t>university.</w:t>
      </w:r>
      <w:r w:rsidRPr="00F1169B">
        <w:rPr>
          <w:rFonts w:ascii="Calibri" w:hAnsi="Calibri" w:cs="Calibri"/>
          <w:color w:val="000000" w:themeColor="text1"/>
          <w:spacing w:val="1"/>
        </w:rPr>
        <w:t xml:space="preserve"> </w:t>
      </w:r>
      <w:r w:rsidRPr="00F1169B">
        <w:rPr>
          <w:rFonts w:ascii="Calibri" w:hAnsi="Calibri" w:cs="Calibri"/>
          <w:i/>
          <w:color w:val="000000" w:themeColor="text1"/>
        </w:rPr>
        <w:t>Education</w:t>
      </w:r>
      <w:r w:rsidRPr="00F1169B">
        <w:rPr>
          <w:rFonts w:ascii="Calibri" w:hAnsi="Calibri" w:cs="Calibri"/>
          <w:i/>
          <w:color w:val="000000" w:themeColor="text1"/>
          <w:spacing w:val="1"/>
        </w:rPr>
        <w:t xml:space="preserve"> </w:t>
      </w:r>
      <w:r w:rsidRPr="00F1169B">
        <w:rPr>
          <w:rFonts w:ascii="Calibri" w:hAnsi="Calibri" w:cs="Calibri"/>
          <w:i/>
          <w:color w:val="000000" w:themeColor="text1"/>
        </w:rPr>
        <w:t>and</w:t>
      </w:r>
      <w:r w:rsidRPr="00F1169B">
        <w:rPr>
          <w:rFonts w:ascii="Calibri" w:hAnsi="Calibri" w:cs="Calibri"/>
          <w:i/>
          <w:color w:val="000000" w:themeColor="text1"/>
          <w:spacing w:val="1"/>
        </w:rPr>
        <w:t xml:space="preserve"> </w:t>
      </w:r>
      <w:r w:rsidRPr="00F1169B">
        <w:rPr>
          <w:rFonts w:ascii="Calibri" w:hAnsi="Calibri" w:cs="Calibri"/>
          <w:i/>
          <w:color w:val="000000" w:themeColor="text1"/>
        </w:rPr>
        <w:t>Information</w:t>
      </w:r>
      <w:r w:rsidRPr="00F1169B">
        <w:rPr>
          <w:rFonts w:ascii="Calibri" w:hAnsi="Calibri" w:cs="Calibri"/>
          <w:i/>
          <w:color w:val="000000" w:themeColor="text1"/>
          <w:spacing w:val="1"/>
        </w:rPr>
        <w:t xml:space="preserve"> </w:t>
      </w:r>
      <w:r w:rsidRPr="00F1169B">
        <w:rPr>
          <w:rFonts w:ascii="Calibri" w:hAnsi="Calibri" w:cs="Calibri"/>
          <w:i/>
          <w:color w:val="000000" w:themeColor="text1"/>
        </w:rPr>
        <w:t>Technologies</w:t>
      </w:r>
      <w:r w:rsidRPr="00F1169B">
        <w:rPr>
          <w:rFonts w:ascii="Calibri" w:hAnsi="Calibri" w:cs="Calibri"/>
          <w:color w:val="000000" w:themeColor="text1"/>
        </w:rPr>
        <w:t>,</w:t>
      </w:r>
      <w:r w:rsidRPr="00F1169B">
        <w:rPr>
          <w:rFonts w:ascii="Calibri" w:hAnsi="Calibri" w:cs="Calibri"/>
          <w:color w:val="000000" w:themeColor="text1"/>
          <w:spacing w:val="1"/>
        </w:rPr>
        <w:t xml:space="preserve"> </w:t>
      </w:r>
      <w:r w:rsidRPr="00F1169B">
        <w:rPr>
          <w:rFonts w:ascii="Calibri" w:hAnsi="Calibri" w:cs="Calibri"/>
          <w:i/>
          <w:color w:val="000000" w:themeColor="text1"/>
        </w:rPr>
        <w:t>23</w:t>
      </w:r>
      <w:r w:rsidRPr="00F1169B">
        <w:rPr>
          <w:rFonts w:ascii="Calibri" w:hAnsi="Calibri" w:cs="Calibri"/>
          <w:color w:val="000000" w:themeColor="text1"/>
        </w:rPr>
        <w:t>(1),</w:t>
      </w:r>
      <w:r w:rsidRPr="00F1169B">
        <w:rPr>
          <w:rFonts w:ascii="Calibri" w:hAnsi="Calibri" w:cs="Calibri"/>
          <w:color w:val="000000" w:themeColor="text1"/>
          <w:spacing w:val="1"/>
        </w:rPr>
        <w:t xml:space="preserve"> </w:t>
      </w:r>
      <w:r w:rsidRPr="00F1169B">
        <w:rPr>
          <w:rFonts w:ascii="Calibri" w:hAnsi="Calibri" w:cs="Calibri"/>
          <w:color w:val="000000" w:themeColor="text1"/>
        </w:rPr>
        <w:t>29–40.</w:t>
      </w:r>
      <w:r w:rsidRPr="00F1169B">
        <w:rPr>
          <w:rFonts w:ascii="Calibri" w:hAnsi="Calibri" w:cs="Calibri"/>
          <w:color w:val="000000" w:themeColor="text1"/>
          <w:spacing w:val="1"/>
        </w:rPr>
        <w:t xml:space="preserve"> </w:t>
      </w:r>
      <w:r w:rsidRPr="00F1169B">
        <w:rPr>
          <w:rFonts w:ascii="Calibri" w:hAnsi="Calibri" w:cs="Calibri"/>
          <w:color w:val="000000" w:themeColor="text1"/>
        </w:rPr>
        <w:t>https://doi.org/10.1007/s10639-017-9578-1.</w:t>
      </w:r>
    </w:p>
    <w:p w14:paraId="559F6FC3" w14:textId="77777777" w:rsidR="00F1169B" w:rsidRPr="00F1169B" w:rsidRDefault="00F1169B" w:rsidP="00F1169B">
      <w:pPr>
        <w:spacing w:after="0" w:line="240" w:lineRule="auto"/>
        <w:ind w:left="567" w:right="-46" w:hanging="567"/>
        <w:jc w:val="both"/>
        <w:rPr>
          <w:rFonts w:ascii="Calibri" w:hAnsi="Calibri" w:cs="Calibri"/>
          <w:color w:val="000000" w:themeColor="text1"/>
          <w:sz w:val="24"/>
          <w:szCs w:val="24"/>
        </w:rPr>
      </w:pPr>
      <w:r w:rsidRPr="00F1169B">
        <w:rPr>
          <w:rFonts w:ascii="Calibri" w:hAnsi="Calibri" w:cs="Calibri"/>
          <w:color w:val="000000" w:themeColor="text1"/>
          <w:sz w:val="24"/>
          <w:szCs w:val="24"/>
        </w:rPr>
        <w:t xml:space="preserve">Ambriel, R. A. M., Martins, G. H., </w:t>
      </w:r>
      <w:proofErr w:type="spellStart"/>
      <w:r w:rsidRPr="00F1169B">
        <w:rPr>
          <w:rFonts w:ascii="Calibri" w:hAnsi="Calibri" w:cs="Calibri"/>
          <w:color w:val="000000" w:themeColor="text1"/>
          <w:sz w:val="24"/>
          <w:szCs w:val="24"/>
        </w:rPr>
        <w:t>Taveira</w:t>
      </w:r>
      <w:proofErr w:type="spellEnd"/>
      <w:r w:rsidRPr="00F1169B">
        <w:rPr>
          <w:rFonts w:ascii="Calibri" w:hAnsi="Calibri" w:cs="Calibri"/>
          <w:color w:val="000000" w:themeColor="text1"/>
          <w:sz w:val="24"/>
          <w:szCs w:val="24"/>
        </w:rPr>
        <w:t xml:space="preserve">, M. C., </w:t>
      </w:r>
      <w:proofErr w:type="spellStart"/>
      <w:r w:rsidRPr="00F1169B">
        <w:rPr>
          <w:rFonts w:ascii="Calibri" w:hAnsi="Calibri" w:cs="Calibri"/>
          <w:color w:val="000000" w:themeColor="text1"/>
          <w:sz w:val="24"/>
          <w:szCs w:val="24"/>
        </w:rPr>
        <w:t>Zuanazzi</w:t>
      </w:r>
      <w:proofErr w:type="spellEnd"/>
      <w:r w:rsidRPr="00F1169B">
        <w:rPr>
          <w:rFonts w:ascii="Calibri" w:hAnsi="Calibri" w:cs="Calibri"/>
          <w:color w:val="000000" w:themeColor="text1"/>
          <w:sz w:val="24"/>
          <w:szCs w:val="24"/>
        </w:rPr>
        <w:t xml:space="preserve">, A. C., Martins, J. Z., &amp; </w:t>
      </w:r>
      <w:proofErr w:type="spellStart"/>
      <w:r w:rsidRPr="00F1169B">
        <w:rPr>
          <w:rFonts w:ascii="Calibri" w:hAnsi="Calibri" w:cs="Calibri"/>
          <w:color w:val="000000" w:themeColor="text1"/>
          <w:sz w:val="24"/>
          <w:szCs w:val="24"/>
        </w:rPr>
        <w:t>Cicchetto</w:t>
      </w:r>
      <w:proofErr w:type="spellEnd"/>
      <w:r w:rsidRPr="00F1169B">
        <w:rPr>
          <w:rFonts w:ascii="Calibri" w:hAnsi="Calibri" w:cs="Calibri"/>
          <w:color w:val="000000" w:themeColor="text1"/>
          <w:sz w:val="24"/>
          <w:szCs w:val="24"/>
        </w:rPr>
        <w:t>, A. A.</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pacing w:val="-1"/>
          <w:sz w:val="24"/>
          <w:szCs w:val="24"/>
        </w:rPr>
        <w:t>(2020).</w:t>
      </w:r>
      <w:r w:rsidRPr="00F1169B">
        <w:rPr>
          <w:rFonts w:ascii="Calibri" w:hAnsi="Calibri" w:cs="Calibri"/>
          <w:color w:val="000000" w:themeColor="text1"/>
          <w:spacing w:val="-14"/>
          <w:sz w:val="24"/>
          <w:szCs w:val="24"/>
        </w:rPr>
        <w:t xml:space="preserve"> </w:t>
      </w:r>
      <w:r w:rsidRPr="00F1169B">
        <w:rPr>
          <w:rFonts w:ascii="Calibri" w:hAnsi="Calibri" w:cs="Calibri"/>
          <w:i/>
          <w:color w:val="000000" w:themeColor="text1"/>
          <w:spacing w:val="-1"/>
          <w:sz w:val="24"/>
          <w:szCs w:val="24"/>
        </w:rPr>
        <w:t>Psychometric</w:t>
      </w:r>
      <w:r w:rsidRPr="00F1169B">
        <w:rPr>
          <w:rFonts w:ascii="Calibri" w:hAnsi="Calibri" w:cs="Calibri"/>
          <w:i/>
          <w:color w:val="000000" w:themeColor="text1"/>
          <w:spacing w:val="-14"/>
          <w:sz w:val="24"/>
          <w:szCs w:val="24"/>
        </w:rPr>
        <w:t xml:space="preserve"> </w:t>
      </w:r>
      <w:r w:rsidRPr="00F1169B">
        <w:rPr>
          <w:rFonts w:ascii="Calibri" w:hAnsi="Calibri" w:cs="Calibri"/>
          <w:i/>
          <w:color w:val="000000" w:themeColor="text1"/>
          <w:spacing w:val="-1"/>
          <w:sz w:val="24"/>
          <w:szCs w:val="24"/>
        </w:rPr>
        <w:t>Studies</w:t>
      </w:r>
      <w:r w:rsidRPr="00F1169B">
        <w:rPr>
          <w:rFonts w:ascii="Calibri" w:hAnsi="Calibri" w:cs="Calibri"/>
          <w:i/>
          <w:color w:val="000000" w:themeColor="text1"/>
          <w:spacing w:val="-14"/>
          <w:sz w:val="24"/>
          <w:szCs w:val="24"/>
        </w:rPr>
        <w:t xml:space="preserve"> </w:t>
      </w:r>
      <w:r w:rsidRPr="00F1169B">
        <w:rPr>
          <w:rFonts w:ascii="Calibri" w:hAnsi="Calibri" w:cs="Calibri"/>
          <w:i/>
          <w:color w:val="000000" w:themeColor="text1"/>
          <w:spacing w:val="-1"/>
          <w:sz w:val="24"/>
          <w:szCs w:val="24"/>
        </w:rPr>
        <w:t>of</w:t>
      </w:r>
      <w:r w:rsidRPr="00F1169B">
        <w:rPr>
          <w:rFonts w:ascii="Calibri" w:hAnsi="Calibri" w:cs="Calibri"/>
          <w:i/>
          <w:color w:val="000000" w:themeColor="text1"/>
          <w:spacing w:val="-14"/>
          <w:sz w:val="24"/>
          <w:szCs w:val="24"/>
        </w:rPr>
        <w:t xml:space="preserve"> </w:t>
      </w:r>
      <w:r w:rsidRPr="00F1169B">
        <w:rPr>
          <w:rFonts w:ascii="Calibri" w:hAnsi="Calibri" w:cs="Calibri"/>
          <w:i/>
          <w:color w:val="000000" w:themeColor="text1"/>
          <w:spacing w:val="-1"/>
          <w:sz w:val="24"/>
          <w:szCs w:val="24"/>
        </w:rPr>
        <w:t>the</w:t>
      </w:r>
      <w:r w:rsidRPr="00F1169B">
        <w:rPr>
          <w:rFonts w:ascii="Calibri" w:hAnsi="Calibri" w:cs="Calibri"/>
          <w:i/>
          <w:color w:val="000000" w:themeColor="text1"/>
          <w:spacing w:val="-14"/>
          <w:sz w:val="24"/>
          <w:szCs w:val="24"/>
        </w:rPr>
        <w:t xml:space="preserve"> </w:t>
      </w:r>
      <w:r w:rsidRPr="00F1169B">
        <w:rPr>
          <w:rFonts w:ascii="Calibri" w:hAnsi="Calibri" w:cs="Calibri"/>
          <w:i/>
          <w:color w:val="000000" w:themeColor="text1"/>
          <w:spacing w:val="-1"/>
          <w:sz w:val="24"/>
          <w:szCs w:val="24"/>
        </w:rPr>
        <w:t>Scale</w:t>
      </w:r>
      <w:r w:rsidRPr="00F1169B">
        <w:rPr>
          <w:rFonts w:ascii="Calibri" w:hAnsi="Calibri" w:cs="Calibri"/>
          <w:i/>
          <w:color w:val="000000" w:themeColor="text1"/>
          <w:spacing w:val="-14"/>
          <w:sz w:val="24"/>
          <w:szCs w:val="24"/>
        </w:rPr>
        <w:t xml:space="preserve"> </w:t>
      </w:r>
      <w:r w:rsidRPr="00F1169B">
        <w:rPr>
          <w:rFonts w:ascii="Calibri" w:hAnsi="Calibri" w:cs="Calibri"/>
          <w:i/>
          <w:color w:val="000000" w:themeColor="text1"/>
          <w:sz w:val="24"/>
          <w:szCs w:val="24"/>
        </w:rPr>
        <w:t>of</w:t>
      </w:r>
      <w:r w:rsidRPr="00F1169B">
        <w:rPr>
          <w:rFonts w:ascii="Calibri" w:hAnsi="Calibri" w:cs="Calibri"/>
          <w:i/>
          <w:color w:val="000000" w:themeColor="text1"/>
          <w:spacing w:val="-14"/>
          <w:sz w:val="24"/>
          <w:szCs w:val="24"/>
        </w:rPr>
        <w:t xml:space="preserve"> </w:t>
      </w:r>
      <w:r w:rsidRPr="00F1169B">
        <w:rPr>
          <w:rFonts w:ascii="Calibri" w:hAnsi="Calibri" w:cs="Calibri"/>
          <w:i/>
          <w:color w:val="000000" w:themeColor="text1"/>
          <w:sz w:val="24"/>
          <w:szCs w:val="24"/>
        </w:rPr>
        <w:t>Interest</w:t>
      </w:r>
      <w:r w:rsidRPr="00F1169B">
        <w:rPr>
          <w:rFonts w:ascii="Calibri" w:hAnsi="Calibri" w:cs="Calibri"/>
          <w:i/>
          <w:color w:val="000000" w:themeColor="text1"/>
          <w:spacing w:val="-14"/>
          <w:sz w:val="24"/>
          <w:szCs w:val="24"/>
        </w:rPr>
        <w:t xml:space="preserve"> </w:t>
      </w:r>
      <w:r w:rsidRPr="00F1169B">
        <w:rPr>
          <w:rFonts w:ascii="Calibri" w:hAnsi="Calibri" w:cs="Calibri"/>
          <w:i/>
          <w:color w:val="000000" w:themeColor="text1"/>
          <w:sz w:val="24"/>
          <w:szCs w:val="24"/>
        </w:rPr>
        <w:t>by</w:t>
      </w:r>
      <w:r w:rsidRPr="00F1169B">
        <w:rPr>
          <w:rFonts w:ascii="Calibri" w:hAnsi="Calibri" w:cs="Calibri"/>
          <w:i/>
          <w:color w:val="000000" w:themeColor="text1"/>
          <w:spacing w:val="-14"/>
          <w:sz w:val="24"/>
          <w:szCs w:val="24"/>
        </w:rPr>
        <w:t xml:space="preserve"> </w:t>
      </w:r>
      <w:r w:rsidRPr="00F1169B">
        <w:rPr>
          <w:rFonts w:ascii="Calibri" w:hAnsi="Calibri" w:cs="Calibri"/>
          <w:i/>
          <w:color w:val="000000" w:themeColor="text1"/>
          <w:sz w:val="24"/>
          <w:szCs w:val="24"/>
        </w:rPr>
        <w:t>Area</w:t>
      </w:r>
      <w:r w:rsidRPr="00F1169B">
        <w:rPr>
          <w:rFonts w:ascii="Calibri" w:hAnsi="Calibri" w:cs="Calibri"/>
          <w:i/>
          <w:color w:val="000000" w:themeColor="text1"/>
          <w:spacing w:val="-14"/>
          <w:sz w:val="24"/>
          <w:szCs w:val="24"/>
        </w:rPr>
        <w:t xml:space="preserve"> </w:t>
      </w:r>
      <w:r w:rsidRPr="00F1169B">
        <w:rPr>
          <w:rFonts w:ascii="Calibri" w:hAnsi="Calibri" w:cs="Calibri"/>
          <w:i/>
          <w:color w:val="000000" w:themeColor="text1"/>
          <w:sz w:val="24"/>
          <w:szCs w:val="24"/>
        </w:rPr>
        <w:t>of</w:t>
      </w:r>
      <w:r w:rsidRPr="00F1169B">
        <w:rPr>
          <w:rFonts w:ascii="Calibri" w:hAnsi="Calibri" w:cs="Calibri"/>
          <w:i/>
          <w:color w:val="000000" w:themeColor="text1"/>
          <w:spacing w:val="-14"/>
          <w:sz w:val="24"/>
          <w:szCs w:val="24"/>
        </w:rPr>
        <w:t xml:space="preserve"> </w:t>
      </w:r>
      <w:r w:rsidRPr="00F1169B">
        <w:rPr>
          <w:rFonts w:ascii="Calibri" w:hAnsi="Calibri" w:cs="Calibri"/>
          <w:i/>
          <w:color w:val="000000" w:themeColor="text1"/>
          <w:sz w:val="24"/>
          <w:szCs w:val="24"/>
        </w:rPr>
        <w:t>Psychology</w:t>
      </w:r>
      <w:r w:rsidRPr="00F1169B">
        <w:rPr>
          <w:rFonts w:ascii="Calibri" w:hAnsi="Calibri" w:cs="Calibri"/>
          <w:color w:val="000000" w:themeColor="text1"/>
          <w:sz w:val="24"/>
          <w:szCs w:val="24"/>
        </w:rPr>
        <w:t>,</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1-13,</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ISSN</w:t>
      </w:r>
      <w:r w:rsidRPr="00F1169B">
        <w:rPr>
          <w:rFonts w:ascii="Calibri" w:hAnsi="Calibri" w:cs="Calibri"/>
          <w:color w:val="000000" w:themeColor="text1"/>
          <w:spacing w:val="-15"/>
          <w:sz w:val="24"/>
          <w:szCs w:val="24"/>
        </w:rPr>
        <w:t xml:space="preserve"> </w:t>
      </w:r>
      <w:r w:rsidRPr="00F1169B">
        <w:rPr>
          <w:rFonts w:ascii="Calibri" w:hAnsi="Calibri" w:cs="Calibri"/>
          <w:color w:val="000000" w:themeColor="text1"/>
          <w:sz w:val="24"/>
          <w:szCs w:val="24"/>
        </w:rPr>
        <w:t>1982-</w:t>
      </w:r>
      <w:r w:rsidRPr="00F1169B">
        <w:rPr>
          <w:rFonts w:ascii="Calibri" w:hAnsi="Calibri" w:cs="Calibri"/>
          <w:color w:val="000000" w:themeColor="text1"/>
          <w:spacing w:val="-59"/>
          <w:sz w:val="24"/>
          <w:szCs w:val="24"/>
        </w:rPr>
        <w:t xml:space="preserve"> </w:t>
      </w:r>
      <w:r w:rsidRPr="00F1169B">
        <w:rPr>
          <w:rFonts w:ascii="Calibri" w:hAnsi="Calibri" w:cs="Calibri"/>
          <w:color w:val="000000" w:themeColor="text1"/>
          <w:sz w:val="24"/>
          <w:szCs w:val="24"/>
        </w:rPr>
        <w:t>4327.</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https://doi.org/10.1590/1982-4327e3029.</w:t>
      </w:r>
    </w:p>
    <w:p w14:paraId="608F7D48" w14:textId="77777777" w:rsidR="00F1169B" w:rsidRPr="00F1169B" w:rsidRDefault="00F1169B" w:rsidP="00F1169B">
      <w:pPr>
        <w:pStyle w:val="BodyText"/>
        <w:ind w:left="567" w:right="-46" w:hanging="567"/>
        <w:jc w:val="both"/>
        <w:rPr>
          <w:rFonts w:ascii="Calibri" w:hAnsi="Calibri" w:cs="Calibri"/>
          <w:color w:val="000000" w:themeColor="text1"/>
        </w:rPr>
      </w:pPr>
      <w:r w:rsidRPr="00F1169B">
        <w:rPr>
          <w:rFonts w:ascii="Calibri" w:hAnsi="Calibri" w:cs="Calibri"/>
          <w:color w:val="000000" w:themeColor="text1"/>
        </w:rPr>
        <w:t xml:space="preserve">Andersen, S. C., </w:t>
      </w:r>
      <w:proofErr w:type="spellStart"/>
      <w:r w:rsidRPr="00F1169B">
        <w:rPr>
          <w:rFonts w:ascii="Calibri" w:hAnsi="Calibri" w:cs="Calibri"/>
          <w:color w:val="000000" w:themeColor="text1"/>
        </w:rPr>
        <w:t>Gensowski</w:t>
      </w:r>
      <w:proofErr w:type="spellEnd"/>
      <w:r w:rsidRPr="00F1169B">
        <w:rPr>
          <w:rFonts w:ascii="Calibri" w:hAnsi="Calibri" w:cs="Calibri"/>
          <w:color w:val="000000" w:themeColor="text1"/>
        </w:rPr>
        <w:t xml:space="preserve">, M., </w:t>
      </w:r>
      <w:proofErr w:type="spellStart"/>
      <w:r w:rsidRPr="00F1169B">
        <w:rPr>
          <w:rFonts w:ascii="Calibri" w:hAnsi="Calibri" w:cs="Calibri"/>
          <w:color w:val="000000" w:themeColor="text1"/>
        </w:rPr>
        <w:t>Ludeke</w:t>
      </w:r>
      <w:proofErr w:type="spellEnd"/>
      <w:r w:rsidRPr="00F1169B">
        <w:rPr>
          <w:rFonts w:ascii="Calibri" w:hAnsi="Calibri" w:cs="Calibri"/>
          <w:color w:val="000000" w:themeColor="text1"/>
        </w:rPr>
        <w:t>, S. G., &amp; John, O. P. (2020). A stable relationship between</w:t>
      </w:r>
      <w:r w:rsidRPr="00F1169B">
        <w:rPr>
          <w:rFonts w:ascii="Calibri" w:hAnsi="Calibri" w:cs="Calibri"/>
          <w:color w:val="000000" w:themeColor="text1"/>
          <w:spacing w:val="-59"/>
        </w:rPr>
        <w:t xml:space="preserve"> </w:t>
      </w:r>
      <w:r w:rsidRPr="00F1169B">
        <w:rPr>
          <w:rFonts w:ascii="Calibri" w:hAnsi="Calibri" w:cs="Calibri"/>
          <w:color w:val="000000" w:themeColor="text1"/>
        </w:rPr>
        <w:t>and academic performance from childhood through adolescence. An original study and</w:t>
      </w:r>
      <w:r w:rsidRPr="00F1169B">
        <w:rPr>
          <w:rFonts w:ascii="Calibri" w:hAnsi="Calibri" w:cs="Calibri"/>
          <w:color w:val="000000" w:themeColor="text1"/>
          <w:spacing w:val="1"/>
        </w:rPr>
        <w:t xml:space="preserve"> </w:t>
      </w:r>
      <w:r w:rsidRPr="00F1169B">
        <w:rPr>
          <w:rFonts w:ascii="Calibri" w:hAnsi="Calibri" w:cs="Calibri"/>
          <w:color w:val="000000" w:themeColor="text1"/>
        </w:rPr>
        <w:t xml:space="preserve">replication in hundred-thousand-person samples. </w:t>
      </w:r>
      <w:r w:rsidRPr="00F1169B">
        <w:rPr>
          <w:rFonts w:ascii="Calibri" w:hAnsi="Calibri" w:cs="Calibri"/>
          <w:i/>
          <w:color w:val="000000" w:themeColor="text1"/>
        </w:rPr>
        <w:t>Journal of Personality, 88</w:t>
      </w:r>
      <w:r w:rsidRPr="00F1169B">
        <w:rPr>
          <w:rFonts w:ascii="Calibri" w:hAnsi="Calibri" w:cs="Calibri"/>
          <w:color w:val="000000" w:themeColor="text1"/>
        </w:rPr>
        <w:t>(5), 925-939.</w:t>
      </w:r>
      <w:r w:rsidRPr="00F1169B">
        <w:rPr>
          <w:rFonts w:ascii="Calibri" w:hAnsi="Calibri" w:cs="Calibri"/>
          <w:color w:val="000000" w:themeColor="text1"/>
          <w:spacing w:val="1"/>
        </w:rPr>
        <w:t xml:space="preserve"> </w:t>
      </w:r>
      <w:r w:rsidRPr="00F1169B">
        <w:rPr>
          <w:rFonts w:ascii="Calibri" w:hAnsi="Calibri" w:cs="Calibri"/>
          <w:color w:val="000000" w:themeColor="text1"/>
        </w:rPr>
        <w:t>https://doi.org/10.1111/jopy.12538.</w:t>
      </w:r>
    </w:p>
    <w:p w14:paraId="7BC60D24" w14:textId="77777777" w:rsidR="00F1169B" w:rsidRPr="00F1169B" w:rsidRDefault="00F1169B" w:rsidP="00F1169B">
      <w:pPr>
        <w:pStyle w:val="BodyText"/>
        <w:ind w:left="567" w:right="-46" w:hanging="567"/>
        <w:jc w:val="both"/>
        <w:rPr>
          <w:rFonts w:ascii="Calibri" w:hAnsi="Calibri" w:cs="Calibri"/>
          <w:color w:val="000000" w:themeColor="text1"/>
        </w:rPr>
      </w:pPr>
      <w:r w:rsidRPr="00F1169B">
        <w:rPr>
          <w:rFonts w:ascii="Calibri" w:hAnsi="Calibri" w:cs="Calibri"/>
          <w:color w:val="000000" w:themeColor="text1"/>
        </w:rPr>
        <w:t>Arslan,</w:t>
      </w:r>
      <w:r w:rsidRPr="00F1169B">
        <w:rPr>
          <w:rFonts w:ascii="Calibri" w:hAnsi="Calibri" w:cs="Calibri"/>
          <w:color w:val="000000" w:themeColor="text1"/>
          <w:spacing w:val="-11"/>
        </w:rPr>
        <w:t xml:space="preserve"> </w:t>
      </w:r>
      <w:r w:rsidRPr="00F1169B">
        <w:rPr>
          <w:rFonts w:ascii="Calibri" w:hAnsi="Calibri" w:cs="Calibri"/>
          <w:color w:val="000000" w:themeColor="text1"/>
        </w:rPr>
        <w:t>E.Y.,</w:t>
      </w:r>
      <w:r w:rsidRPr="00F1169B">
        <w:rPr>
          <w:rFonts w:ascii="Calibri" w:hAnsi="Calibri" w:cs="Calibri"/>
          <w:color w:val="000000" w:themeColor="text1"/>
          <w:spacing w:val="-11"/>
        </w:rPr>
        <w:t xml:space="preserve"> </w:t>
      </w:r>
      <w:r w:rsidRPr="00F1169B">
        <w:rPr>
          <w:rFonts w:ascii="Calibri" w:hAnsi="Calibri" w:cs="Calibri"/>
          <w:color w:val="000000" w:themeColor="text1"/>
        </w:rPr>
        <w:t>Yildirim,</w:t>
      </w:r>
      <w:r w:rsidRPr="00F1169B">
        <w:rPr>
          <w:rFonts w:ascii="Calibri" w:hAnsi="Calibri" w:cs="Calibri"/>
          <w:color w:val="000000" w:themeColor="text1"/>
          <w:spacing w:val="-11"/>
        </w:rPr>
        <w:t xml:space="preserve"> </w:t>
      </w:r>
      <w:r w:rsidRPr="00F1169B">
        <w:rPr>
          <w:rFonts w:ascii="Calibri" w:hAnsi="Calibri" w:cs="Calibri"/>
          <w:color w:val="000000" w:themeColor="text1"/>
        </w:rPr>
        <w:t>O.,</w:t>
      </w:r>
      <w:r w:rsidRPr="00F1169B">
        <w:rPr>
          <w:rFonts w:ascii="Calibri" w:hAnsi="Calibri" w:cs="Calibri"/>
          <w:color w:val="000000" w:themeColor="text1"/>
          <w:spacing w:val="-11"/>
        </w:rPr>
        <w:t xml:space="preserve"> </w:t>
      </w:r>
      <w:proofErr w:type="spellStart"/>
      <w:r w:rsidRPr="00F1169B">
        <w:rPr>
          <w:rFonts w:ascii="Calibri" w:hAnsi="Calibri" w:cs="Calibri"/>
          <w:color w:val="000000" w:themeColor="text1"/>
        </w:rPr>
        <w:t>Kaynas</w:t>
      </w:r>
      <w:proofErr w:type="spellEnd"/>
      <w:r w:rsidRPr="00F1169B">
        <w:rPr>
          <w:rFonts w:ascii="Calibri" w:hAnsi="Calibri" w:cs="Calibri"/>
          <w:color w:val="000000" w:themeColor="text1"/>
        </w:rPr>
        <w:t>,</w:t>
      </w:r>
      <w:r w:rsidRPr="00F1169B">
        <w:rPr>
          <w:rFonts w:ascii="Calibri" w:hAnsi="Calibri" w:cs="Calibri"/>
          <w:color w:val="000000" w:themeColor="text1"/>
          <w:spacing w:val="-11"/>
        </w:rPr>
        <w:t xml:space="preserve"> </w:t>
      </w:r>
      <w:r w:rsidRPr="00F1169B">
        <w:rPr>
          <w:rFonts w:ascii="Calibri" w:hAnsi="Calibri" w:cs="Calibri"/>
          <w:color w:val="000000" w:themeColor="text1"/>
        </w:rPr>
        <w:t>T.,</w:t>
      </w:r>
      <w:r w:rsidRPr="00F1169B">
        <w:rPr>
          <w:rFonts w:ascii="Calibri" w:hAnsi="Calibri" w:cs="Calibri"/>
          <w:color w:val="000000" w:themeColor="text1"/>
          <w:spacing w:val="-11"/>
        </w:rPr>
        <w:t xml:space="preserve"> </w:t>
      </w:r>
      <w:proofErr w:type="spellStart"/>
      <w:r w:rsidRPr="00F1169B">
        <w:rPr>
          <w:rFonts w:ascii="Calibri" w:hAnsi="Calibri" w:cs="Calibri"/>
          <w:color w:val="000000" w:themeColor="text1"/>
        </w:rPr>
        <w:t>Atanasov</w:t>
      </w:r>
      <w:proofErr w:type="spellEnd"/>
      <w:r w:rsidRPr="00F1169B">
        <w:rPr>
          <w:rFonts w:ascii="Calibri" w:hAnsi="Calibri" w:cs="Calibri"/>
          <w:color w:val="000000" w:themeColor="text1"/>
        </w:rPr>
        <w:t>,</w:t>
      </w:r>
      <w:r w:rsidRPr="00F1169B">
        <w:rPr>
          <w:rFonts w:ascii="Calibri" w:hAnsi="Calibri" w:cs="Calibri"/>
          <w:color w:val="000000" w:themeColor="text1"/>
          <w:spacing w:val="-11"/>
        </w:rPr>
        <w:t xml:space="preserve"> </w:t>
      </w:r>
      <w:r w:rsidRPr="00F1169B">
        <w:rPr>
          <w:rFonts w:ascii="Calibri" w:hAnsi="Calibri" w:cs="Calibri"/>
          <w:color w:val="000000" w:themeColor="text1"/>
        </w:rPr>
        <w:t>K.</w:t>
      </w:r>
      <w:r w:rsidRPr="00F1169B">
        <w:rPr>
          <w:rFonts w:ascii="Calibri" w:hAnsi="Calibri" w:cs="Calibri"/>
          <w:color w:val="000000" w:themeColor="text1"/>
          <w:spacing w:val="-10"/>
        </w:rPr>
        <w:t xml:space="preserve"> </w:t>
      </w:r>
      <w:r w:rsidRPr="00F1169B">
        <w:rPr>
          <w:rFonts w:ascii="Calibri" w:hAnsi="Calibri" w:cs="Calibri"/>
          <w:color w:val="000000" w:themeColor="text1"/>
        </w:rPr>
        <w:t>(2023).</w:t>
      </w:r>
      <w:r w:rsidRPr="00F1169B">
        <w:rPr>
          <w:rFonts w:ascii="Calibri" w:hAnsi="Calibri" w:cs="Calibri"/>
          <w:color w:val="000000" w:themeColor="text1"/>
          <w:spacing w:val="-11"/>
        </w:rPr>
        <w:t xml:space="preserve"> </w:t>
      </w:r>
      <w:r w:rsidRPr="00F1169B">
        <w:rPr>
          <w:rFonts w:ascii="Calibri" w:hAnsi="Calibri" w:cs="Calibri"/>
          <w:color w:val="000000" w:themeColor="text1"/>
        </w:rPr>
        <w:t>Exploring</w:t>
      </w:r>
      <w:r w:rsidRPr="00F1169B">
        <w:rPr>
          <w:rFonts w:ascii="Calibri" w:hAnsi="Calibri" w:cs="Calibri"/>
          <w:color w:val="000000" w:themeColor="text1"/>
          <w:spacing w:val="-11"/>
        </w:rPr>
        <w:t xml:space="preserve"> </w:t>
      </w:r>
      <w:r w:rsidRPr="00F1169B">
        <w:rPr>
          <w:rFonts w:ascii="Calibri" w:hAnsi="Calibri" w:cs="Calibri"/>
          <w:color w:val="000000" w:themeColor="text1"/>
        </w:rPr>
        <w:t>the</w:t>
      </w:r>
      <w:r w:rsidRPr="00F1169B">
        <w:rPr>
          <w:rFonts w:ascii="Calibri" w:hAnsi="Calibri" w:cs="Calibri"/>
          <w:color w:val="000000" w:themeColor="text1"/>
          <w:spacing w:val="-11"/>
        </w:rPr>
        <w:t xml:space="preserve"> </w:t>
      </w:r>
      <w:r w:rsidRPr="00F1169B">
        <w:rPr>
          <w:rFonts w:ascii="Calibri" w:hAnsi="Calibri" w:cs="Calibri"/>
          <w:color w:val="000000" w:themeColor="text1"/>
        </w:rPr>
        <w:t>impact</w:t>
      </w:r>
      <w:r w:rsidRPr="00F1169B">
        <w:rPr>
          <w:rFonts w:ascii="Calibri" w:hAnsi="Calibri" w:cs="Calibri"/>
          <w:color w:val="000000" w:themeColor="text1"/>
          <w:spacing w:val="-11"/>
        </w:rPr>
        <w:t xml:space="preserve"> </w:t>
      </w:r>
      <w:r w:rsidRPr="00F1169B">
        <w:rPr>
          <w:rFonts w:ascii="Calibri" w:hAnsi="Calibri" w:cs="Calibri"/>
          <w:color w:val="000000" w:themeColor="text1"/>
        </w:rPr>
        <w:t>of</w:t>
      </w:r>
      <w:r w:rsidRPr="00F1169B">
        <w:rPr>
          <w:rFonts w:ascii="Calibri" w:hAnsi="Calibri" w:cs="Calibri"/>
          <w:color w:val="000000" w:themeColor="text1"/>
          <w:spacing w:val="-11"/>
        </w:rPr>
        <w:t xml:space="preserve"> </w:t>
      </w:r>
      <w:r w:rsidRPr="00F1169B">
        <w:rPr>
          <w:rFonts w:ascii="Calibri" w:hAnsi="Calibri" w:cs="Calibri"/>
          <w:color w:val="000000" w:themeColor="text1"/>
        </w:rPr>
        <w:t>digitalized</w:t>
      </w:r>
      <w:r w:rsidRPr="00F1169B">
        <w:rPr>
          <w:rFonts w:ascii="Calibri" w:hAnsi="Calibri" w:cs="Calibri"/>
          <w:color w:val="000000" w:themeColor="text1"/>
          <w:spacing w:val="-11"/>
        </w:rPr>
        <w:t xml:space="preserve"> </w:t>
      </w:r>
      <w:r w:rsidRPr="00F1169B">
        <w:rPr>
          <w:rFonts w:ascii="Calibri" w:hAnsi="Calibri" w:cs="Calibri"/>
          <w:color w:val="000000" w:themeColor="text1"/>
        </w:rPr>
        <w:t>learning</w:t>
      </w:r>
      <w:r w:rsidRPr="00F1169B">
        <w:rPr>
          <w:rFonts w:ascii="Calibri" w:hAnsi="Calibri" w:cs="Calibri"/>
          <w:color w:val="000000" w:themeColor="text1"/>
          <w:spacing w:val="-58"/>
        </w:rPr>
        <w:t xml:space="preserve"> </w:t>
      </w:r>
      <w:r w:rsidRPr="00F1169B">
        <w:rPr>
          <w:rFonts w:ascii="Calibri" w:hAnsi="Calibri" w:cs="Calibri"/>
          <w:color w:val="000000" w:themeColor="text1"/>
          <w:spacing w:val="-1"/>
        </w:rPr>
        <w:t>and</w:t>
      </w:r>
      <w:r w:rsidRPr="00F1169B">
        <w:rPr>
          <w:rFonts w:ascii="Calibri" w:hAnsi="Calibri" w:cs="Calibri"/>
          <w:color w:val="000000" w:themeColor="text1"/>
          <w:spacing w:val="-15"/>
        </w:rPr>
        <w:t xml:space="preserve"> </w:t>
      </w:r>
      <w:r w:rsidRPr="00F1169B">
        <w:rPr>
          <w:rFonts w:ascii="Calibri" w:hAnsi="Calibri" w:cs="Calibri"/>
          <w:color w:val="000000" w:themeColor="text1"/>
          <w:spacing w:val="-1"/>
        </w:rPr>
        <w:t>teaching</w:t>
      </w:r>
      <w:r w:rsidRPr="00F1169B">
        <w:rPr>
          <w:rFonts w:ascii="Calibri" w:hAnsi="Calibri" w:cs="Calibri"/>
          <w:color w:val="000000" w:themeColor="text1"/>
          <w:spacing w:val="-15"/>
        </w:rPr>
        <w:t xml:space="preserve"> </w:t>
      </w:r>
      <w:r w:rsidRPr="00F1169B">
        <w:rPr>
          <w:rFonts w:ascii="Calibri" w:hAnsi="Calibri" w:cs="Calibri"/>
          <w:color w:val="000000" w:themeColor="text1"/>
          <w:spacing w:val="-1"/>
        </w:rPr>
        <w:t>systems</w:t>
      </w:r>
      <w:r w:rsidRPr="00F1169B">
        <w:rPr>
          <w:rFonts w:ascii="Calibri" w:hAnsi="Calibri" w:cs="Calibri"/>
          <w:color w:val="000000" w:themeColor="text1"/>
          <w:spacing w:val="-14"/>
        </w:rPr>
        <w:t xml:space="preserve"> </w:t>
      </w:r>
      <w:r w:rsidRPr="00F1169B">
        <w:rPr>
          <w:rFonts w:ascii="Calibri" w:hAnsi="Calibri" w:cs="Calibri"/>
          <w:color w:val="000000" w:themeColor="text1"/>
          <w:spacing w:val="-1"/>
        </w:rPr>
        <w:t>on</w:t>
      </w:r>
      <w:r w:rsidRPr="00F1169B">
        <w:rPr>
          <w:rFonts w:ascii="Calibri" w:hAnsi="Calibri" w:cs="Calibri"/>
          <w:color w:val="000000" w:themeColor="text1"/>
          <w:spacing w:val="-15"/>
        </w:rPr>
        <w:t xml:space="preserve"> </w:t>
      </w:r>
      <w:r w:rsidRPr="00F1169B">
        <w:rPr>
          <w:rFonts w:ascii="Calibri" w:hAnsi="Calibri" w:cs="Calibri"/>
          <w:color w:val="000000" w:themeColor="text1"/>
          <w:spacing w:val="-1"/>
        </w:rPr>
        <w:t>the</w:t>
      </w:r>
      <w:r w:rsidRPr="00F1169B">
        <w:rPr>
          <w:rFonts w:ascii="Calibri" w:hAnsi="Calibri" w:cs="Calibri"/>
          <w:color w:val="000000" w:themeColor="text1"/>
          <w:spacing w:val="-14"/>
        </w:rPr>
        <w:t xml:space="preserve"> </w:t>
      </w:r>
      <w:r w:rsidRPr="00F1169B">
        <w:rPr>
          <w:rFonts w:ascii="Calibri" w:hAnsi="Calibri" w:cs="Calibri"/>
          <w:color w:val="000000" w:themeColor="text1"/>
          <w:spacing w:val="-1"/>
        </w:rPr>
        <w:t>big</w:t>
      </w:r>
      <w:r w:rsidRPr="00F1169B">
        <w:rPr>
          <w:rFonts w:ascii="Calibri" w:hAnsi="Calibri" w:cs="Calibri"/>
          <w:color w:val="000000" w:themeColor="text1"/>
          <w:spacing w:val="-15"/>
        </w:rPr>
        <w:t xml:space="preserve"> </w:t>
      </w:r>
      <w:r w:rsidRPr="00F1169B">
        <w:rPr>
          <w:rFonts w:ascii="Calibri" w:hAnsi="Calibri" w:cs="Calibri"/>
          <w:color w:val="000000" w:themeColor="text1"/>
          <w:spacing w:val="-1"/>
        </w:rPr>
        <w:t>five</w:t>
      </w:r>
      <w:r w:rsidRPr="00F1169B">
        <w:rPr>
          <w:rFonts w:ascii="Calibri" w:hAnsi="Calibri" w:cs="Calibri"/>
          <w:color w:val="000000" w:themeColor="text1"/>
          <w:spacing w:val="-14"/>
        </w:rPr>
        <w:t xml:space="preserve"> </w:t>
      </w:r>
      <w:r w:rsidRPr="00F1169B">
        <w:rPr>
          <w:rFonts w:ascii="Calibri" w:hAnsi="Calibri" w:cs="Calibri"/>
          <w:color w:val="000000" w:themeColor="text1"/>
          <w:spacing w:val="-1"/>
        </w:rPr>
        <w:t>personality</w:t>
      </w:r>
      <w:r w:rsidRPr="00F1169B">
        <w:rPr>
          <w:rFonts w:ascii="Calibri" w:hAnsi="Calibri" w:cs="Calibri"/>
          <w:color w:val="000000" w:themeColor="text1"/>
          <w:spacing w:val="-15"/>
        </w:rPr>
        <w:t xml:space="preserve"> </w:t>
      </w:r>
      <w:r w:rsidRPr="00F1169B">
        <w:rPr>
          <w:rFonts w:ascii="Calibri" w:hAnsi="Calibri" w:cs="Calibri"/>
          <w:color w:val="000000" w:themeColor="text1"/>
          <w:spacing w:val="-1"/>
        </w:rPr>
        <w:t>traits.</w:t>
      </w:r>
      <w:r w:rsidRPr="00F1169B">
        <w:rPr>
          <w:rFonts w:ascii="Calibri" w:hAnsi="Calibri" w:cs="Calibri"/>
          <w:color w:val="000000" w:themeColor="text1"/>
          <w:spacing w:val="-14"/>
        </w:rPr>
        <w:t xml:space="preserve"> </w:t>
      </w:r>
      <w:r w:rsidRPr="00F1169B">
        <w:rPr>
          <w:rFonts w:ascii="Calibri" w:hAnsi="Calibri" w:cs="Calibri"/>
          <w:color w:val="000000" w:themeColor="text1"/>
        </w:rPr>
        <w:t>In:</w:t>
      </w:r>
      <w:r w:rsidRPr="00F1169B">
        <w:rPr>
          <w:rFonts w:ascii="Calibri" w:hAnsi="Calibri" w:cs="Calibri"/>
          <w:color w:val="000000" w:themeColor="text1"/>
          <w:spacing w:val="-15"/>
        </w:rPr>
        <w:t xml:space="preserve"> </w:t>
      </w:r>
      <w:proofErr w:type="spellStart"/>
      <w:r w:rsidRPr="00F1169B">
        <w:rPr>
          <w:rFonts w:ascii="Calibri" w:hAnsi="Calibri" w:cs="Calibri"/>
          <w:color w:val="000000" w:themeColor="text1"/>
        </w:rPr>
        <w:t>Vardarlıer</w:t>
      </w:r>
      <w:proofErr w:type="spellEnd"/>
      <w:r w:rsidRPr="00F1169B">
        <w:rPr>
          <w:rFonts w:ascii="Calibri" w:hAnsi="Calibri" w:cs="Calibri"/>
          <w:color w:val="000000" w:themeColor="text1"/>
        </w:rPr>
        <w:t>,</w:t>
      </w:r>
      <w:r w:rsidRPr="00F1169B">
        <w:rPr>
          <w:rFonts w:ascii="Calibri" w:hAnsi="Calibri" w:cs="Calibri"/>
          <w:color w:val="000000" w:themeColor="text1"/>
          <w:spacing w:val="-14"/>
        </w:rPr>
        <w:t xml:space="preserve"> </w:t>
      </w:r>
      <w:r w:rsidRPr="00F1169B">
        <w:rPr>
          <w:rFonts w:ascii="Calibri" w:hAnsi="Calibri" w:cs="Calibri"/>
          <w:color w:val="000000" w:themeColor="text1"/>
        </w:rPr>
        <w:t>P.</w:t>
      </w:r>
      <w:r w:rsidRPr="00F1169B">
        <w:rPr>
          <w:rFonts w:ascii="Calibri" w:hAnsi="Calibri" w:cs="Calibri"/>
          <w:color w:val="000000" w:themeColor="text1"/>
          <w:spacing w:val="-15"/>
        </w:rPr>
        <w:t xml:space="preserve"> </w:t>
      </w:r>
      <w:r w:rsidRPr="00F1169B">
        <w:rPr>
          <w:rFonts w:ascii="Calibri" w:hAnsi="Calibri" w:cs="Calibri"/>
          <w:color w:val="000000" w:themeColor="text1"/>
        </w:rPr>
        <w:t>(eds)</w:t>
      </w:r>
      <w:r w:rsidRPr="00F1169B">
        <w:rPr>
          <w:rFonts w:ascii="Calibri" w:hAnsi="Calibri" w:cs="Calibri"/>
          <w:color w:val="000000" w:themeColor="text1"/>
          <w:spacing w:val="-14"/>
        </w:rPr>
        <w:t xml:space="preserve"> </w:t>
      </w:r>
      <w:r w:rsidRPr="00F1169B">
        <w:rPr>
          <w:rFonts w:ascii="Calibri" w:hAnsi="Calibri" w:cs="Calibri"/>
          <w:color w:val="000000" w:themeColor="text1"/>
        </w:rPr>
        <w:t>Multidimensional</w:t>
      </w:r>
      <w:r w:rsidRPr="00F1169B">
        <w:rPr>
          <w:rFonts w:ascii="Calibri" w:hAnsi="Calibri" w:cs="Calibri"/>
          <w:color w:val="000000" w:themeColor="text1"/>
          <w:spacing w:val="-59"/>
        </w:rPr>
        <w:t xml:space="preserve"> </w:t>
      </w:r>
      <w:r w:rsidRPr="00F1169B">
        <w:rPr>
          <w:rFonts w:ascii="Calibri" w:hAnsi="Calibri" w:cs="Calibri"/>
          <w:color w:val="000000" w:themeColor="text1"/>
        </w:rPr>
        <w:t>and</w:t>
      </w:r>
      <w:r w:rsidRPr="00F1169B">
        <w:rPr>
          <w:rFonts w:ascii="Calibri" w:hAnsi="Calibri" w:cs="Calibri"/>
          <w:color w:val="000000" w:themeColor="text1"/>
          <w:spacing w:val="-15"/>
        </w:rPr>
        <w:t xml:space="preserve"> </w:t>
      </w:r>
      <w:r w:rsidRPr="00F1169B">
        <w:rPr>
          <w:rFonts w:ascii="Calibri" w:hAnsi="Calibri" w:cs="Calibri"/>
          <w:color w:val="000000" w:themeColor="text1"/>
        </w:rPr>
        <w:t>strategic</w:t>
      </w:r>
      <w:r w:rsidRPr="00F1169B">
        <w:rPr>
          <w:rFonts w:ascii="Calibri" w:hAnsi="Calibri" w:cs="Calibri"/>
          <w:color w:val="000000" w:themeColor="text1"/>
          <w:spacing w:val="-15"/>
        </w:rPr>
        <w:t xml:space="preserve"> </w:t>
      </w:r>
      <w:r w:rsidRPr="00F1169B">
        <w:rPr>
          <w:rFonts w:ascii="Calibri" w:hAnsi="Calibri" w:cs="Calibri"/>
          <w:color w:val="000000" w:themeColor="text1"/>
        </w:rPr>
        <w:t>outlook</w:t>
      </w:r>
      <w:r w:rsidRPr="00F1169B">
        <w:rPr>
          <w:rFonts w:ascii="Calibri" w:hAnsi="Calibri" w:cs="Calibri"/>
          <w:color w:val="000000" w:themeColor="text1"/>
          <w:spacing w:val="-15"/>
        </w:rPr>
        <w:t xml:space="preserve"> </w:t>
      </w:r>
      <w:r w:rsidRPr="00F1169B">
        <w:rPr>
          <w:rFonts w:ascii="Calibri" w:hAnsi="Calibri" w:cs="Calibri"/>
          <w:color w:val="000000" w:themeColor="text1"/>
        </w:rPr>
        <w:t>in</w:t>
      </w:r>
      <w:r w:rsidRPr="00F1169B">
        <w:rPr>
          <w:rFonts w:ascii="Calibri" w:hAnsi="Calibri" w:cs="Calibri"/>
          <w:color w:val="000000" w:themeColor="text1"/>
          <w:spacing w:val="-15"/>
        </w:rPr>
        <w:t xml:space="preserve"> </w:t>
      </w:r>
      <w:r w:rsidRPr="00F1169B">
        <w:rPr>
          <w:rFonts w:ascii="Calibri" w:hAnsi="Calibri" w:cs="Calibri"/>
          <w:color w:val="000000" w:themeColor="text1"/>
        </w:rPr>
        <w:t>digital</w:t>
      </w:r>
      <w:r w:rsidRPr="00F1169B">
        <w:rPr>
          <w:rFonts w:ascii="Calibri" w:hAnsi="Calibri" w:cs="Calibri"/>
          <w:color w:val="000000" w:themeColor="text1"/>
          <w:spacing w:val="-14"/>
        </w:rPr>
        <w:t xml:space="preserve"> </w:t>
      </w:r>
      <w:r w:rsidRPr="00F1169B">
        <w:rPr>
          <w:rFonts w:ascii="Calibri" w:hAnsi="Calibri" w:cs="Calibri"/>
          <w:color w:val="000000" w:themeColor="text1"/>
        </w:rPr>
        <w:t>business</w:t>
      </w:r>
      <w:r w:rsidRPr="00F1169B">
        <w:rPr>
          <w:rFonts w:ascii="Calibri" w:hAnsi="Calibri" w:cs="Calibri"/>
          <w:color w:val="000000" w:themeColor="text1"/>
          <w:spacing w:val="-15"/>
        </w:rPr>
        <w:t xml:space="preserve"> </w:t>
      </w:r>
      <w:r w:rsidRPr="00F1169B">
        <w:rPr>
          <w:rFonts w:ascii="Calibri" w:hAnsi="Calibri" w:cs="Calibri"/>
          <w:color w:val="000000" w:themeColor="text1"/>
        </w:rPr>
        <w:t>transformation.</w:t>
      </w:r>
      <w:r w:rsidRPr="00F1169B">
        <w:rPr>
          <w:rFonts w:ascii="Calibri" w:hAnsi="Calibri" w:cs="Calibri"/>
          <w:color w:val="000000" w:themeColor="text1"/>
          <w:spacing w:val="-15"/>
        </w:rPr>
        <w:t xml:space="preserve"> </w:t>
      </w:r>
      <w:r w:rsidRPr="00F1169B">
        <w:rPr>
          <w:rFonts w:ascii="Calibri" w:hAnsi="Calibri" w:cs="Calibri"/>
          <w:color w:val="000000" w:themeColor="text1"/>
        </w:rPr>
        <w:t>contributions</w:t>
      </w:r>
      <w:r w:rsidRPr="00F1169B">
        <w:rPr>
          <w:rFonts w:ascii="Calibri" w:hAnsi="Calibri" w:cs="Calibri"/>
          <w:color w:val="000000" w:themeColor="text1"/>
          <w:spacing w:val="-15"/>
        </w:rPr>
        <w:t xml:space="preserve"> </w:t>
      </w:r>
      <w:r w:rsidRPr="00F1169B">
        <w:rPr>
          <w:rFonts w:ascii="Calibri" w:hAnsi="Calibri" w:cs="Calibri"/>
          <w:color w:val="000000" w:themeColor="text1"/>
        </w:rPr>
        <w:t>to</w:t>
      </w:r>
      <w:r w:rsidRPr="00F1169B">
        <w:rPr>
          <w:rFonts w:ascii="Calibri" w:hAnsi="Calibri" w:cs="Calibri"/>
          <w:color w:val="000000" w:themeColor="text1"/>
          <w:spacing w:val="-14"/>
        </w:rPr>
        <w:t xml:space="preserve"> </w:t>
      </w:r>
      <w:r w:rsidRPr="00F1169B">
        <w:rPr>
          <w:rFonts w:ascii="Calibri" w:hAnsi="Calibri" w:cs="Calibri"/>
          <w:color w:val="000000" w:themeColor="text1"/>
        </w:rPr>
        <w:t>management</w:t>
      </w:r>
      <w:r w:rsidRPr="00F1169B">
        <w:rPr>
          <w:rFonts w:ascii="Calibri" w:hAnsi="Calibri" w:cs="Calibri"/>
          <w:color w:val="000000" w:themeColor="text1"/>
          <w:spacing w:val="-15"/>
        </w:rPr>
        <w:t xml:space="preserve"> </w:t>
      </w:r>
      <w:r w:rsidRPr="00F1169B">
        <w:rPr>
          <w:rFonts w:ascii="Calibri" w:hAnsi="Calibri" w:cs="Calibri"/>
          <w:color w:val="000000" w:themeColor="text1"/>
        </w:rPr>
        <w:t>science.</w:t>
      </w:r>
      <w:r w:rsidRPr="00F1169B">
        <w:rPr>
          <w:rFonts w:ascii="Calibri" w:hAnsi="Calibri" w:cs="Calibri"/>
          <w:color w:val="000000" w:themeColor="text1"/>
          <w:spacing w:val="-59"/>
        </w:rPr>
        <w:t xml:space="preserve"> </w:t>
      </w:r>
      <w:r w:rsidRPr="00F1169B">
        <w:rPr>
          <w:rFonts w:ascii="Calibri" w:hAnsi="Calibri" w:cs="Calibri"/>
          <w:i/>
          <w:color w:val="000000" w:themeColor="text1"/>
        </w:rPr>
        <w:t>Springer</w:t>
      </w:r>
      <w:r w:rsidRPr="00F1169B">
        <w:rPr>
          <w:rFonts w:ascii="Calibri" w:hAnsi="Calibri" w:cs="Calibri"/>
          <w:color w:val="000000" w:themeColor="text1"/>
        </w:rPr>
        <w:t>,</w:t>
      </w:r>
      <w:r w:rsidRPr="00F1169B">
        <w:rPr>
          <w:rFonts w:ascii="Calibri" w:hAnsi="Calibri" w:cs="Calibri"/>
          <w:color w:val="000000" w:themeColor="text1"/>
          <w:spacing w:val="-2"/>
        </w:rPr>
        <w:t xml:space="preserve"> </w:t>
      </w:r>
      <w:r w:rsidRPr="00F1169B">
        <w:rPr>
          <w:rFonts w:ascii="Calibri" w:hAnsi="Calibri" w:cs="Calibri"/>
          <w:color w:val="000000" w:themeColor="text1"/>
        </w:rPr>
        <w:t>Cham.</w:t>
      </w:r>
      <w:r w:rsidRPr="00F1169B">
        <w:rPr>
          <w:rFonts w:ascii="Calibri" w:hAnsi="Calibri" w:cs="Calibri"/>
          <w:color w:val="000000" w:themeColor="text1"/>
          <w:spacing w:val="-2"/>
        </w:rPr>
        <w:t xml:space="preserve"> </w:t>
      </w:r>
      <w:r w:rsidRPr="00F1169B">
        <w:rPr>
          <w:rFonts w:ascii="Calibri" w:hAnsi="Calibri" w:cs="Calibri"/>
          <w:color w:val="000000" w:themeColor="text1"/>
        </w:rPr>
        <w:t>https://doi.org/10.1007/978-3-031-23432-</w:t>
      </w:r>
      <w:r w:rsidRPr="00F1169B">
        <w:rPr>
          <w:rFonts w:ascii="Calibri" w:hAnsi="Calibri" w:cs="Calibri"/>
          <w:color w:val="000000" w:themeColor="text1"/>
          <w:spacing w:val="-1"/>
        </w:rPr>
        <w:t xml:space="preserve"> </w:t>
      </w:r>
      <w:r w:rsidRPr="00F1169B">
        <w:rPr>
          <w:rFonts w:ascii="Calibri" w:hAnsi="Calibri" w:cs="Calibri"/>
          <w:color w:val="000000" w:themeColor="text1"/>
        </w:rPr>
        <w:t>3_14.</w:t>
      </w:r>
    </w:p>
    <w:p w14:paraId="77F3240C" w14:textId="77777777" w:rsidR="00F1169B" w:rsidRPr="00F1169B" w:rsidRDefault="00F1169B" w:rsidP="00F1169B">
      <w:pPr>
        <w:pStyle w:val="BodyText"/>
        <w:ind w:left="567" w:right="-46" w:hanging="567"/>
        <w:jc w:val="both"/>
        <w:rPr>
          <w:rFonts w:ascii="Calibri" w:hAnsi="Calibri" w:cs="Calibri"/>
          <w:color w:val="000000" w:themeColor="text1"/>
        </w:rPr>
      </w:pPr>
      <w:proofErr w:type="spellStart"/>
      <w:r w:rsidRPr="00F1169B">
        <w:rPr>
          <w:rFonts w:ascii="Calibri" w:hAnsi="Calibri" w:cs="Calibri"/>
          <w:color w:val="000000" w:themeColor="text1"/>
        </w:rPr>
        <w:t>Asselmann</w:t>
      </w:r>
      <w:proofErr w:type="spellEnd"/>
      <w:r w:rsidRPr="00F1169B">
        <w:rPr>
          <w:rFonts w:ascii="Calibri" w:hAnsi="Calibri" w:cs="Calibri"/>
          <w:color w:val="000000" w:themeColor="text1"/>
        </w:rPr>
        <w:t>, E., Specht, J. (2021). Personality maturation and personality relaxation: Differences of</w:t>
      </w:r>
      <w:r w:rsidRPr="00F1169B">
        <w:rPr>
          <w:rFonts w:ascii="Calibri" w:hAnsi="Calibri" w:cs="Calibri"/>
          <w:color w:val="000000" w:themeColor="text1"/>
          <w:spacing w:val="1"/>
        </w:rPr>
        <w:t xml:space="preserve"> </w:t>
      </w:r>
      <w:r w:rsidRPr="00F1169B">
        <w:rPr>
          <w:rFonts w:ascii="Calibri" w:hAnsi="Calibri" w:cs="Calibri"/>
          <w:color w:val="000000" w:themeColor="text1"/>
        </w:rPr>
        <w:t xml:space="preserve">the Big Five personality traits in the years around the beginning and ending of working life. </w:t>
      </w:r>
      <w:r w:rsidRPr="00F1169B">
        <w:rPr>
          <w:rFonts w:ascii="Calibri" w:hAnsi="Calibri" w:cs="Calibri"/>
          <w:i/>
          <w:color w:val="000000" w:themeColor="text1"/>
        </w:rPr>
        <w:t>J</w:t>
      </w:r>
      <w:r w:rsidRPr="00F1169B">
        <w:rPr>
          <w:rFonts w:ascii="Calibri" w:hAnsi="Calibri" w:cs="Calibri"/>
          <w:i/>
          <w:color w:val="000000" w:themeColor="text1"/>
          <w:spacing w:val="1"/>
        </w:rPr>
        <w:t xml:space="preserve"> </w:t>
      </w:r>
      <w:r w:rsidRPr="00F1169B">
        <w:rPr>
          <w:rFonts w:ascii="Calibri" w:hAnsi="Calibri" w:cs="Calibri"/>
          <w:i/>
          <w:color w:val="000000" w:themeColor="text1"/>
        </w:rPr>
        <w:t>Pers</w:t>
      </w:r>
      <w:r w:rsidRPr="00F1169B">
        <w:rPr>
          <w:rFonts w:ascii="Calibri" w:hAnsi="Calibri" w:cs="Calibri"/>
          <w:color w:val="000000" w:themeColor="text1"/>
        </w:rPr>
        <w:t>,</w:t>
      </w:r>
      <w:r w:rsidRPr="00F1169B">
        <w:rPr>
          <w:rFonts w:ascii="Calibri" w:hAnsi="Calibri" w:cs="Calibri"/>
          <w:color w:val="000000" w:themeColor="text1"/>
          <w:spacing w:val="-2"/>
        </w:rPr>
        <w:t xml:space="preserve"> </w:t>
      </w:r>
      <w:r w:rsidRPr="00F1169B">
        <w:rPr>
          <w:rFonts w:ascii="Calibri" w:hAnsi="Calibri" w:cs="Calibri"/>
          <w:color w:val="000000" w:themeColor="text1"/>
        </w:rPr>
        <w:t>89:1126–1142.</w:t>
      </w:r>
      <w:r w:rsidRPr="00F1169B">
        <w:rPr>
          <w:rFonts w:ascii="Calibri" w:hAnsi="Calibri" w:cs="Calibri"/>
          <w:color w:val="000000" w:themeColor="text1"/>
          <w:spacing w:val="-1"/>
        </w:rPr>
        <w:t xml:space="preserve"> </w:t>
      </w:r>
      <w:r w:rsidRPr="00F1169B">
        <w:rPr>
          <w:rFonts w:ascii="Calibri" w:hAnsi="Calibri" w:cs="Calibri"/>
          <w:color w:val="000000" w:themeColor="text1"/>
        </w:rPr>
        <w:t>https://doi.org/10.1111/jopy.12640.</w:t>
      </w:r>
    </w:p>
    <w:p w14:paraId="45BAD7DF" w14:textId="77777777" w:rsidR="00F1169B" w:rsidRPr="00F1169B" w:rsidRDefault="00F1169B" w:rsidP="00F1169B">
      <w:pPr>
        <w:pStyle w:val="BodyText"/>
        <w:ind w:left="567" w:right="-46" w:hanging="567"/>
        <w:jc w:val="both"/>
        <w:rPr>
          <w:rFonts w:ascii="Calibri" w:hAnsi="Calibri" w:cs="Calibri"/>
          <w:color w:val="000000" w:themeColor="text1"/>
        </w:rPr>
      </w:pPr>
      <w:r w:rsidRPr="00F1169B">
        <w:rPr>
          <w:rFonts w:ascii="Calibri" w:hAnsi="Calibri" w:cs="Calibri"/>
          <w:color w:val="000000" w:themeColor="text1"/>
        </w:rPr>
        <w:t xml:space="preserve">Avram, E., </w:t>
      </w:r>
      <w:proofErr w:type="spellStart"/>
      <w:r w:rsidRPr="00F1169B">
        <w:rPr>
          <w:rFonts w:ascii="Calibri" w:hAnsi="Calibri" w:cs="Calibri"/>
          <w:color w:val="000000" w:themeColor="text1"/>
        </w:rPr>
        <w:t>Burtaverde</w:t>
      </w:r>
      <w:proofErr w:type="spellEnd"/>
      <w:r w:rsidRPr="00F1169B">
        <w:rPr>
          <w:rFonts w:ascii="Calibri" w:hAnsi="Calibri" w:cs="Calibri"/>
          <w:color w:val="000000" w:themeColor="text1"/>
        </w:rPr>
        <w:t xml:space="preserve">, V., &amp; </w:t>
      </w:r>
      <w:proofErr w:type="spellStart"/>
      <w:r w:rsidRPr="00F1169B">
        <w:rPr>
          <w:rFonts w:ascii="Calibri" w:hAnsi="Calibri" w:cs="Calibri"/>
          <w:color w:val="000000" w:themeColor="text1"/>
        </w:rPr>
        <w:t>Zanfirescu</w:t>
      </w:r>
      <w:proofErr w:type="spellEnd"/>
      <w:r w:rsidRPr="00F1169B">
        <w:rPr>
          <w:rFonts w:ascii="Calibri" w:hAnsi="Calibri" w:cs="Calibri"/>
          <w:color w:val="000000" w:themeColor="text1"/>
        </w:rPr>
        <w:t>, A.-</w:t>
      </w:r>
      <w:proofErr w:type="spellStart"/>
      <w:r w:rsidRPr="00F1169B">
        <w:rPr>
          <w:rFonts w:ascii="Calibri" w:hAnsi="Calibri" w:cs="Calibri"/>
          <w:color w:val="000000" w:themeColor="text1"/>
        </w:rPr>
        <w:t>Șerban</w:t>
      </w:r>
      <w:proofErr w:type="spellEnd"/>
      <w:r w:rsidRPr="00F1169B">
        <w:rPr>
          <w:rFonts w:ascii="Calibri" w:hAnsi="Calibri" w:cs="Calibri"/>
          <w:color w:val="000000" w:themeColor="text1"/>
        </w:rPr>
        <w:t>. (2019). The incremental validity of career</w:t>
      </w:r>
      <w:r w:rsidRPr="00F1169B">
        <w:rPr>
          <w:rFonts w:ascii="Calibri" w:hAnsi="Calibri" w:cs="Calibri"/>
          <w:color w:val="000000" w:themeColor="text1"/>
          <w:spacing w:val="1"/>
        </w:rPr>
        <w:t xml:space="preserve"> </w:t>
      </w:r>
      <w:r w:rsidRPr="00F1169B">
        <w:rPr>
          <w:rFonts w:ascii="Calibri" w:hAnsi="Calibri" w:cs="Calibri"/>
          <w:color w:val="000000" w:themeColor="text1"/>
        </w:rPr>
        <w:t>adaptability</w:t>
      </w:r>
      <w:r w:rsidRPr="00F1169B">
        <w:rPr>
          <w:rFonts w:ascii="Calibri" w:hAnsi="Calibri" w:cs="Calibri"/>
          <w:color w:val="000000" w:themeColor="text1"/>
          <w:spacing w:val="-13"/>
        </w:rPr>
        <w:t xml:space="preserve"> </w:t>
      </w:r>
      <w:r w:rsidRPr="00F1169B">
        <w:rPr>
          <w:rFonts w:ascii="Calibri" w:hAnsi="Calibri" w:cs="Calibri"/>
          <w:color w:val="000000" w:themeColor="text1"/>
        </w:rPr>
        <w:t>in</w:t>
      </w:r>
      <w:r w:rsidRPr="00F1169B">
        <w:rPr>
          <w:rFonts w:ascii="Calibri" w:hAnsi="Calibri" w:cs="Calibri"/>
          <w:color w:val="000000" w:themeColor="text1"/>
          <w:spacing w:val="-13"/>
        </w:rPr>
        <w:t xml:space="preserve"> </w:t>
      </w:r>
      <w:r w:rsidRPr="00F1169B">
        <w:rPr>
          <w:rFonts w:ascii="Calibri" w:hAnsi="Calibri" w:cs="Calibri"/>
          <w:color w:val="000000" w:themeColor="text1"/>
        </w:rPr>
        <w:t>predicting</w:t>
      </w:r>
      <w:r w:rsidRPr="00F1169B">
        <w:rPr>
          <w:rFonts w:ascii="Calibri" w:hAnsi="Calibri" w:cs="Calibri"/>
          <w:color w:val="000000" w:themeColor="text1"/>
          <w:spacing w:val="-13"/>
        </w:rPr>
        <w:t xml:space="preserve"> </w:t>
      </w:r>
      <w:r w:rsidRPr="00F1169B">
        <w:rPr>
          <w:rFonts w:ascii="Calibri" w:hAnsi="Calibri" w:cs="Calibri"/>
          <w:color w:val="000000" w:themeColor="text1"/>
        </w:rPr>
        <w:t>academic</w:t>
      </w:r>
      <w:r w:rsidRPr="00F1169B">
        <w:rPr>
          <w:rFonts w:ascii="Calibri" w:hAnsi="Calibri" w:cs="Calibri"/>
          <w:color w:val="000000" w:themeColor="text1"/>
          <w:spacing w:val="-13"/>
        </w:rPr>
        <w:t xml:space="preserve"> </w:t>
      </w:r>
      <w:r w:rsidRPr="00F1169B">
        <w:rPr>
          <w:rFonts w:ascii="Calibri" w:hAnsi="Calibri" w:cs="Calibri"/>
          <w:color w:val="000000" w:themeColor="text1"/>
        </w:rPr>
        <w:t>performance.</w:t>
      </w:r>
      <w:r w:rsidRPr="00F1169B">
        <w:rPr>
          <w:rFonts w:ascii="Calibri" w:hAnsi="Calibri" w:cs="Calibri"/>
          <w:color w:val="000000" w:themeColor="text1"/>
          <w:spacing w:val="-12"/>
        </w:rPr>
        <w:t xml:space="preserve"> </w:t>
      </w:r>
      <w:r w:rsidRPr="00F1169B">
        <w:rPr>
          <w:rFonts w:ascii="Calibri" w:hAnsi="Calibri" w:cs="Calibri"/>
          <w:i/>
          <w:color w:val="000000" w:themeColor="text1"/>
        </w:rPr>
        <w:t>Social</w:t>
      </w:r>
      <w:r w:rsidRPr="00F1169B">
        <w:rPr>
          <w:rFonts w:ascii="Calibri" w:hAnsi="Calibri" w:cs="Calibri"/>
          <w:i/>
          <w:color w:val="000000" w:themeColor="text1"/>
          <w:spacing w:val="-11"/>
        </w:rPr>
        <w:t xml:space="preserve"> </w:t>
      </w:r>
      <w:r w:rsidRPr="00F1169B">
        <w:rPr>
          <w:rFonts w:ascii="Calibri" w:hAnsi="Calibri" w:cs="Calibri"/>
          <w:i/>
          <w:color w:val="000000" w:themeColor="text1"/>
        </w:rPr>
        <w:t>Psychology</w:t>
      </w:r>
      <w:r w:rsidRPr="00F1169B">
        <w:rPr>
          <w:rFonts w:ascii="Calibri" w:hAnsi="Calibri" w:cs="Calibri"/>
          <w:i/>
          <w:color w:val="000000" w:themeColor="text1"/>
          <w:spacing w:val="-13"/>
        </w:rPr>
        <w:t xml:space="preserve"> </w:t>
      </w:r>
      <w:r w:rsidRPr="00F1169B">
        <w:rPr>
          <w:rFonts w:ascii="Calibri" w:hAnsi="Calibri" w:cs="Calibri"/>
          <w:i/>
          <w:color w:val="000000" w:themeColor="text1"/>
        </w:rPr>
        <w:t>of</w:t>
      </w:r>
      <w:r w:rsidRPr="00F1169B">
        <w:rPr>
          <w:rFonts w:ascii="Calibri" w:hAnsi="Calibri" w:cs="Calibri"/>
          <w:i/>
          <w:color w:val="000000" w:themeColor="text1"/>
          <w:spacing w:val="-13"/>
        </w:rPr>
        <w:t xml:space="preserve"> </w:t>
      </w:r>
      <w:r w:rsidRPr="00F1169B">
        <w:rPr>
          <w:rFonts w:ascii="Calibri" w:hAnsi="Calibri" w:cs="Calibri"/>
          <w:i/>
          <w:color w:val="000000" w:themeColor="text1"/>
        </w:rPr>
        <w:t>Education</w:t>
      </w:r>
      <w:r w:rsidRPr="00F1169B">
        <w:rPr>
          <w:rFonts w:ascii="Calibri" w:hAnsi="Calibri" w:cs="Calibri"/>
          <w:color w:val="000000" w:themeColor="text1"/>
        </w:rPr>
        <w:t>,</w:t>
      </w:r>
      <w:r w:rsidRPr="00F1169B">
        <w:rPr>
          <w:rFonts w:ascii="Calibri" w:hAnsi="Calibri" w:cs="Calibri"/>
          <w:color w:val="000000" w:themeColor="text1"/>
          <w:spacing w:val="-13"/>
        </w:rPr>
        <w:t xml:space="preserve"> </w:t>
      </w:r>
      <w:r w:rsidRPr="00F1169B">
        <w:rPr>
          <w:rFonts w:ascii="Calibri" w:hAnsi="Calibri" w:cs="Calibri"/>
          <w:i/>
          <w:color w:val="000000" w:themeColor="text1"/>
        </w:rPr>
        <w:t>22</w:t>
      </w:r>
      <w:r w:rsidRPr="00F1169B">
        <w:rPr>
          <w:rFonts w:ascii="Calibri" w:hAnsi="Calibri" w:cs="Calibri"/>
          <w:color w:val="000000" w:themeColor="text1"/>
        </w:rPr>
        <w:t>(4),</w:t>
      </w:r>
      <w:r w:rsidRPr="00F1169B">
        <w:rPr>
          <w:rFonts w:ascii="Calibri" w:hAnsi="Calibri" w:cs="Calibri"/>
          <w:color w:val="000000" w:themeColor="text1"/>
          <w:spacing w:val="-13"/>
        </w:rPr>
        <w:t xml:space="preserve"> </w:t>
      </w:r>
      <w:r w:rsidRPr="00F1169B">
        <w:rPr>
          <w:rFonts w:ascii="Calibri" w:hAnsi="Calibri" w:cs="Calibri"/>
          <w:color w:val="000000" w:themeColor="text1"/>
        </w:rPr>
        <w:t>867–</w:t>
      </w:r>
      <w:r w:rsidRPr="00F1169B">
        <w:rPr>
          <w:rFonts w:ascii="Calibri" w:hAnsi="Calibri" w:cs="Calibri"/>
          <w:color w:val="000000" w:themeColor="text1"/>
          <w:spacing w:val="-58"/>
        </w:rPr>
        <w:t xml:space="preserve"> </w:t>
      </w:r>
      <w:r w:rsidRPr="00F1169B">
        <w:rPr>
          <w:rFonts w:ascii="Calibri" w:hAnsi="Calibri" w:cs="Calibri"/>
          <w:color w:val="000000" w:themeColor="text1"/>
        </w:rPr>
        <w:t>882.</w:t>
      </w:r>
      <w:r w:rsidRPr="00F1169B">
        <w:rPr>
          <w:rFonts w:ascii="Calibri" w:hAnsi="Calibri" w:cs="Calibri"/>
          <w:color w:val="000000" w:themeColor="text1"/>
          <w:spacing w:val="-2"/>
        </w:rPr>
        <w:t xml:space="preserve"> </w:t>
      </w:r>
      <w:r w:rsidRPr="00F1169B">
        <w:rPr>
          <w:rFonts w:ascii="Calibri" w:hAnsi="Calibri" w:cs="Calibri"/>
          <w:color w:val="000000" w:themeColor="text1"/>
        </w:rPr>
        <w:t>https://doi.org/10.1007/s11218-019-09505-6.</w:t>
      </w:r>
    </w:p>
    <w:p w14:paraId="2BF85510" w14:textId="77777777" w:rsidR="00F1169B" w:rsidRPr="00F1169B" w:rsidRDefault="00F1169B" w:rsidP="00F1169B">
      <w:pPr>
        <w:pStyle w:val="BodyText"/>
        <w:ind w:left="567" w:right="-46" w:hanging="567"/>
        <w:jc w:val="both"/>
        <w:rPr>
          <w:rFonts w:ascii="Calibri" w:hAnsi="Calibri" w:cs="Calibri"/>
          <w:color w:val="000000" w:themeColor="text1"/>
        </w:rPr>
      </w:pPr>
      <w:proofErr w:type="spellStart"/>
      <w:r w:rsidRPr="00F1169B">
        <w:rPr>
          <w:rFonts w:ascii="Calibri" w:hAnsi="Calibri" w:cs="Calibri"/>
          <w:color w:val="000000" w:themeColor="text1"/>
          <w:spacing w:val="-1"/>
        </w:rPr>
        <w:lastRenderedPageBreak/>
        <w:t>Baruth</w:t>
      </w:r>
      <w:proofErr w:type="spellEnd"/>
      <w:r w:rsidRPr="00F1169B">
        <w:rPr>
          <w:rFonts w:ascii="Calibri" w:hAnsi="Calibri" w:cs="Calibri"/>
          <w:color w:val="000000" w:themeColor="text1"/>
          <w:spacing w:val="-1"/>
        </w:rPr>
        <w:t>,</w:t>
      </w:r>
      <w:r w:rsidRPr="00F1169B">
        <w:rPr>
          <w:rFonts w:ascii="Calibri" w:hAnsi="Calibri" w:cs="Calibri"/>
          <w:color w:val="000000" w:themeColor="text1"/>
          <w:spacing w:val="-14"/>
        </w:rPr>
        <w:t xml:space="preserve"> </w:t>
      </w:r>
      <w:r w:rsidRPr="00F1169B">
        <w:rPr>
          <w:rFonts w:ascii="Calibri" w:hAnsi="Calibri" w:cs="Calibri"/>
          <w:color w:val="000000" w:themeColor="text1"/>
          <w:spacing w:val="-1"/>
        </w:rPr>
        <w:t>O.,</w:t>
      </w:r>
      <w:r w:rsidRPr="00F1169B">
        <w:rPr>
          <w:rFonts w:ascii="Calibri" w:hAnsi="Calibri" w:cs="Calibri"/>
          <w:color w:val="000000" w:themeColor="text1"/>
          <w:spacing w:val="-13"/>
        </w:rPr>
        <w:t xml:space="preserve"> </w:t>
      </w:r>
      <w:r w:rsidRPr="00F1169B">
        <w:rPr>
          <w:rFonts w:ascii="Calibri" w:hAnsi="Calibri" w:cs="Calibri"/>
          <w:color w:val="000000" w:themeColor="text1"/>
          <w:spacing w:val="-1"/>
        </w:rPr>
        <w:t>&amp;</w:t>
      </w:r>
      <w:r w:rsidRPr="00F1169B">
        <w:rPr>
          <w:rFonts w:ascii="Calibri" w:hAnsi="Calibri" w:cs="Calibri"/>
          <w:color w:val="000000" w:themeColor="text1"/>
          <w:spacing w:val="-14"/>
        </w:rPr>
        <w:t xml:space="preserve"> </w:t>
      </w:r>
      <w:r w:rsidRPr="00F1169B">
        <w:rPr>
          <w:rFonts w:ascii="Calibri" w:hAnsi="Calibri" w:cs="Calibri"/>
          <w:color w:val="000000" w:themeColor="text1"/>
          <w:spacing w:val="-1"/>
        </w:rPr>
        <w:t>Cohen,</w:t>
      </w:r>
      <w:r w:rsidRPr="00F1169B">
        <w:rPr>
          <w:rFonts w:ascii="Calibri" w:hAnsi="Calibri" w:cs="Calibri"/>
          <w:color w:val="000000" w:themeColor="text1"/>
          <w:spacing w:val="-13"/>
        </w:rPr>
        <w:t xml:space="preserve"> </w:t>
      </w:r>
      <w:r w:rsidRPr="00F1169B">
        <w:rPr>
          <w:rFonts w:ascii="Calibri" w:hAnsi="Calibri" w:cs="Calibri"/>
          <w:color w:val="000000" w:themeColor="text1"/>
          <w:spacing w:val="-1"/>
        </w:rPr>
        <w:t>A.</w:t>
      </w:r>
      <w:r w:rsidRPr="00F1169B">
        <w:rPr>
          <w:rFonts w:ascii="Calibri" w:hAnsi="Calibri" w:cs="Calibri"/>
          <w:color w:val="000000" w:themeColor="text1"/>
          <w:spacing w:val="-13"/>
        </w:rPr>
        <w:t xml:space="preserve"> </w:t>
      </w:r>
      <w:r w:rsidRPr="00F1169B">
        <w:rPr>
          <w:rFonts w:ascii="Calibri" w:hAnsi="Calibri" w:cs="Calibri"/>
          <w:color w:val="000000" w:themeColor="text1"/>
          <w:spacing w:val="-1"/>
        </w:rPr>
        <w:t>(2023).</w:t>
      </w:r>
      <w:r w:rsidRPr="00F1169B">
        <w:rPr>
          <w:rFonts w:ascii="Calibri" w:hAnsi="Calibri" w:cs="Calibri"/>
          <w:color w:val="000000" w:themeColor="text1"/>
          <w:spacing w:val="-14"/>
        </w:rPr>
        <w:t xml:space="preserve"> </w:t>
      </w:r>
      <w:r w:rsidRPr="00F1169B">
        <w:rPr>
          <w:rFonts w:ascii="Calibri" w:hAnsi="Calibri" w:cs="Calibri"/>
          <w:color w:val="000000" w:themeColor="text1"/>
          <w:spacing w:val="-1"/>
        </w:rPr>
        <w:t>Personality</w:t>
      </w:r>
      <w:r w:rsidRPr="00F1169B">
        <w:rPr>
          <w:rFonts w:ascii="Calibri" w:hAnsi="Calibri" w:cs="Calibri"/>
          <w:color w:val="000000" w:themeColor="text1"/>
          <w:spacing w:val="-13"/>
        </w:rPr>
        <w:t xml:space="preserve"> </w:t>
      </w:r>
      <w:r w:rsidRPr="00F1169B">
        <w:rPr>
          <w:rFonts w:ascii="Calibri" w:hAnsi="Calibri" w:cs="Calibri"/>
          <w:color w:val="000000" w:themeColor="text1"/>
        </w:rPr>
        <w:t>and</w:t>
      </w:r>
      <w:r w:rsidRPr="00F1169B">
        <w:rPr>
          <w:rFonts w:ascii="Calibri" w:hAnsi="Calibri" w:cs="Calibri"/>
          <w:color w:val="000000" w:themeColor="text1"/>
          <w:spacing w:val="-13"/>
        </w:rPr>
        <w:t xml:space="preserve"> </w:t>
      </w:r>
      <w:r w:rsidRPr="00F1169B">
        <w:rPr>
          <w:rFonts w:ascii="Calibri" w:hAnsi="Calibri" w:cs="Calibri"/>
          <w:color w:val="000000" w:themeColor="text1"/>
        </w:rPr>
        <w:t>satisfaction</w:t>
      </w:r>
      <w:r w:rsidRPr="00F1169B">
        <w:rPr>
          <w:rFonts w:ascii="Calibri" w:hAnsi="Calibri" w:cs="Calibri"/>
          <w:color w:val="000000" w:themeColor="text1"/>
          <w:spacing w:val="-13"/>
        </w:rPr>
        <w:t xml:space="preserve"> </w:t>
      </w:r>
      <w:r w:rsidRPr="00F1169B">
        <w:rPr>
          <w:rFonts w:ascii="Calibri" w:hAnsi="Calibri" w:cs="Calibri"/>
          <w:color w:val="000000" w:themeColor="text1"/>
        </w:rPr>
        <w:t>with</w:t>
      </w:r>
      <w:r w:rsidRPr="00F1169B">
        <w:rPr>
          <w:rFonts w:ascii="Calibri" w:hAnsi="Calibri" w:cs="Calibri"/>
          <w:color w:val="000000" w:themeColor="text1"/>
          <w:spacing w:val="-13"/>
        </w:rPr>
        <w:t xml:space="preserve"> </w:t>
      </w:r>
      <w:r w:rsidRPr="00F1169B">
        <w:rPr>
          <w:rFonts w:ascii="Calibri" w:hAnsi="Calibri" w:cs="Calibri"/>
          <w:color w:val="000000" w:themeColor="text1"/>
        </w:rPr>
        <w:t>online</w:t>
      </w:r>
      <w:r w:rsidRPr="00F1169B">
        <w:rPr>
          <w:rFonts w:ascii="Calibri" w:hAnsi="Calibri" w:cs="Calibri"/>
          <w:color w:val="000000" w:themeColor="text1"/>
          <w:spacing w:val="-14"/>
        </w:rPr>
        <w:t xml:space="preserve"> </w:t>
      </w:r>
      <w:r w:rsidRPr="00F1169B">
        <w:rPr>
          <w:rFonts w:ascii="Calibri" w:hAnsi="Calibri" w:cs="Calibri"/>
          <w:color w:val="000000" w:themeColor="text1"/>
        </w:rPr>
        <w:t>courses:</w:t>
      </w:r>
      <w:r w:rsidRPr="00F1169B">
        <w:rPr>
          <w:rFonts w:ascii="Calibri" w:hAnsi="Calibri" w:cs="Calibri"/>
          <w:color w:val="000000" w:themeColor="text1"/>
          <w:spacing w:val="-13"/>
        </w:rPr>
        <w:t xml:space="preserve"> </w:t>
      </w:r>
      <w:r w:rsidRPr="00F1169B">
        <w:rPr>
          <w:rFonts w:ascii="Calibri" w:hAnsi="Calibri" w:cs="Calibri"/>
          <w:color w:val="000000" w:themeColor="text1"/>
        </w:rPr>
        <w:t>The</w:t>
      </w:r>
      <w:r w:rsidRPr="00F1169B">
        <w:rPr>
          <w:rFonts w:ascii="Calibri" w:hAnsi="Calibri" w:cs="Calibri"/>
          <w:color w:val="000000" w:themeColor="text1"/>
          <w:spacing w:val="-13"/>
        </w:rPr>
        <w:t xml:space="preserve"> </w:t>
      </w:r>
      <w:r w:rsidRPr="00F1169B">
        <w:rPr>
          <w:rFonts w:ascii="Calibri" w:hAnsi="Calibri" w:cs="Calibri"/>
          <w:color w:val="000000" w:themeColor="text1"/>
        </w:rPr>
        <w:t>relation</w:t>
      </w:r>
      <w:r w:rsidRPr="00F1169B">
        <w:rPr>
          <w:rFonts w:ascii="Calibri" w:hAnsi="Calibri" w:cs="Calibri"/>
          <w:color w:val="000000" w:themeColor="text1"/>
          <w:spacing w:val="-13"/>
        </w:rPr>
        <w:t xml:space="preserve"> </w:t>
      </w:r>
      <w:r w:rsidRPr="00F1169B">
        <w:rPr>
          <w:rFonts w:ascii="Calibri" w:hAnsi="Calibri" w:cs="Calibri"/>
          <w:color w:val="000000" w:themeColor="text1"/>
        </w:rPr>
        <w:t>between</w:t>
      </w:r>
      <w:r w:rsidRPr="00F1169B">
        <w:rPr>
          <w:rFonts w:ascii="Calibri" w:hAnsi="Calibri" w:cs="Calibri"/>
          <w:color w:val="000000" w:themeColor="text1"/>
          <w:spacing w:val="-59"/>
        </w:rPr>
        <w:t xml:space="preserve"> </w:t>
      </w:r>
      <w:r w:rsidRPr="00F1169B">
        <w:rPr>
          <w:rFonts w:ascii="Calibri" w:hAnsi="Calibri" w:cs="Calibri"/>
          <w:color w:val="000000" w:themeColor="text1"/>
        </w:rPr>
        <w:t>the</w:t>
      </w:r>
      <w:r w:rsidRPr="00F1169B">
        <w:rPr>
          <w:rFonts w:ascii="Calibri" w:hAnsi="Calibri" w:cs="Calibri"/>
          <w:color w:val="000000" w:themeColor="text1"/>
          <w:spacing w:val="-10"/>
        </w:rPr>
        <w:t xml:space="preserve"> </w:t>
      </w:r>
      <w:r w:rsidRPr="00F1169B">
        <w:rPr>
          <w:rFonts w:ascii="Calibri" w:hAnsi="Calibri" w:cs="Calibri"/>
          <w:color w:val="000000" w:themeColor="text1"/>
        </w:rPr>
        <w:t>Big</w:t>
      </w:r>
      <w:r w:rsidRPr="00F1169B">
        <w:rPr>
          <w:rFonts w:ascii="Calibri" w:hAnsi="Calibri" w:cs="Calibri"/>
          <w:color w:val="000000" w:themeColor="text1"/>
          <w:spacing w:val="-10"/>
        </w:rPr>
        <w:t xml:space="preserve"> </w:t>
      </w:r>
      <w:r w:rsidRPr="00F1169B">
        <w:rPr>
          <w:rFonts w:ascii="Calibri" w:hAnsi="Calibri" w:cs="Calibri"/>
          <w:color w:val="000000" w:themeColor="text1"/>
        </w:rPr>
        <w:t>Five</w:t>
      </w:r>
      <w:r w:rsidRPr="00F1169B">
        <w:rPr>
          <w:rFonts w:ascii="Calibri" w:hAnsi="Calibri" w:cs="Calibri"/>
          <w:color w:val="000000" w:themeColor="text1"/>
          <w:spacing w:val="-10"/>
        </w:rPr>
        <w:t xml:space="preserve"> </w:t>
      </w:r>
      <w:r w:rsidRPr="00F1169B">
        <w:rPr>
          <w:rFonts w:ascii="Calibri" w:hAnsi="Calibri" w:cs="Calibri"/>
          <w:color w:val="000000" w:themeColor="text1"/>
        </w:rPr>
        <w:t>personality</w:t>
      </w:r>
      <w:r w:rsidRPr="00F1169B">
        <w:rPr>
          <w:rFonts w:ascii="Calibri" w:hAnsi="Calibri" w:cs="Calibri"/>
          <w:color w:val="000000" w:themeColor="text1"/>
          <w:spacing w:val="-9"/>
        </w:rPr>
        <w:t xml:space="preserve"> </w:t>
      </w:r>
      <w:r w:rsidRPr="00F1169B">
        <w:rPr>
          <w:rFonts w:ascii="Calibri" w:hAnsi="Calibri" w:cs="Calibri"/>
          <w:color w:val="000000" w:themeColor="text1"/>
        </w:rPr>
        <w:t>traits</w:t>
      </w:r>
      <w:r w:rsidRPr="00F1169B">
        <w:rPr>
          <w:rFonts w:ascii="Calibri" w:hAnsi="Calibri" w:cs="Calibri"/>
          <w:color w:val="000000" w:themeColor="text1"/>
          <w:spacing w:val="-10"/>
        </w:rPr>
        <w:t xml:space="preserve"> </w:t>
      </w:r>
      <w:r w:rsidRPr="00F1169B">
        <w:rPr>
          <w:rFonts w:ascii="Calibri" w:hAnsi="Calibri" w:cs="Calibri"/>
          <w:color w:val="000000" w:themeColor="text1"/>
        </w:rPr>
        <w:t>and</w:t>
      </w:r>
      <w:r w:rsidRPr="00F1169B">
        <w:rPr>
          <w:rFonts w:ascii="Calibri" w:hAnsi="Calibri" w:cs="Calibri"/>
          <w:color w:val="000000" w:themeColor="text1"/>
          <w:spacing w:val="-10"/>
        </w:rPr>
        <w:t xml:space="preserve"> </w:t>
      </w:r>
      <w:r w:rsidRPr="00F1169B">
        <w:rPr>
          <w:rFonts w:ascii="Calibri" w:hAnsi="Calibri" w:cs="Calibri"/>
          <w:color w:val="000000" w:themeColor="text1"/>
        </w:rPr>
        <w:t>satisfaction</w:t>
      </w:r>
      <w:r w:rsidRPr="00F1169B">
        <w:rPr>
          <w:rFonts w:ascii="Calibri" w:hAnsi="Calibri" w:cs="Calibri"/>
          <w:color w:val="000000" w:themeColor="text1"/>
          <w:spacing w:val="-10"/>
        </w:rPr>
        <w:t xml:space="preserve"> </w:t>
      </w:r>
      <w:r w:rsidRPr="00F1169B">
        <w:rPr>
          <w:rFonts w:ascii="Calibri" w:hAnsi="Calibri" w:cs="Calibri"/>
          <w:color w:val="000000" w:themeColor="text1"/>
        </w:rPr>
        <w:t>with</w:t>
      </w:r>
      <w:r w:rsidRPr="00F1169B">
        <w:rPr>
          <w:rFonts w:ascii="Calibri" w:hAnsi="Calibri" w:cs="Calibri"/>
          <w:color w:val="000000" w:themeColor="text1"/>
          <w:spacing w:val="-9"/>
        </w:rPr>
        <w:t xml:space="preserve"> </w:t>
      </w:r>
      <w:r w:rsidRPr="00F1169B">
        <w:rPr>
          <w:rFonts w:ascii="Calibri" w:hAnsi="Calibri" w:cs="Calibri"/>
          <w:color w:val="000000" w:themeColor="text1"/>
        </w:rPr>
        <w:t>online</w:t>
      </w:r>
      <w:r w:rsidRPr="00F1169B">
        <w:rPr>
          <w:rFonts w:ascii="Calibri" w:hAnsi="Calibri" w:cs="Calibri"/>
          <w:color w:val="000000" w:themeColor="text1"/>
          <w:spacing w:val="-10"/>
        </w:rPr>
        <w:t xml:space="preserve"> </w:t>
      </w:r>
      <w:r w:rsidRPr="00F1169B">
        <w:rPr>
          <w:rFonts w:ascii="Calibri" w:hAnsi="Calibri" w:cs="Calibri"/>
          <w:color w:val="000000" w:themeColor="text1"/>
        </w:rPr>
        <w:t>learning</w:t>
      </w:r>
      <w:r w:rsidRPr="00F1169B">
        <w:rPr>
          <w:rFonts w:ascii="Calibri" w:hAnsi="Calibri" w:cs="Calibri"/>
          <w:color w:val="000000" w:themeColor="text1"/>
          <w:spacing w:val="-10"/>
        </w:rPr>
        <w:t xml:space="preserve"> </w:t>
      </w:r>
      <w:r w:rsidRPr="00F1169B">
        <w:rPr>
          <w:rFonts w:ascii="Calibri" w:hAnsi="Calibri" w:cs="Calibri"/>
          <w:color w:val="000000" w:themeColor="text1"/>
        </w:rPr>
        <w:t>activities.</w:t>
      </w:r>
      <w:r w:rsidRPr="00F1169B">
        <w:rPr>
          <w:rFonts w:ascii="Calibri" w:hAnsi="Calibri" w:cs="Calibri"/>
          <w:color w:val="000000" w:themeColor="text1"/>
          <w:spacing w:val="-9"/>
        </w:rPr>
        <w:t xml:space="preserve"> </w:t>
      </w:r>
      <w:r w:rsidRPr="00F1169B">
        <w:rPr>
          <w:rFonts w:ascii="Calibri" w:hAnsi="Calibri" w:cs="Calibri"/>
          <w:i/>
          <w:color w:val="000000" w:themeColor="text1"/>
        </w:rPr>
        <w:t>Educ</w:t>
      </w:r>
      <w:r w:rsidRPr="00F1169B">
        <w:rPr>
          <w:rFonts w:ascii="Calibri" w:hAnsi="Calibri" w:cs="Calibri"/>
          <w:i/>
          <w:color w:val="000000" w:themeColor="text1"/>
          <w:spacing w:val="-10"/>
        </w:rPr>
        <w:t xml:space="preserve"> </w:t>
      </w:r>
      <w:r w:rsidRPr="00F1169B">
        <w:rPr>
          <w:rFonts w:ascii="Calibri" w:hAnsi="Calibri" w:cs="Calibri"/>
          <w:i/>
          <w:color w:val="000000" w:themeColor="text1"/>
        </w:rPr>
        <w:t>Inf</w:t>
      </w:r>
      <w:r w:rsidRPr="00F1169B">
        <w:rPr>
          <w:rFonts w:ascii="Calibri" w:hAnsi="Calibri" w:cs="Calibri"/>
          <w:i/>
          <w:color w:val="000000" w:themeColor="text1"/>
          <w:spacing w:val="-9"/>
        </w:rPr>
        <w:t xml:space="preserve"> </w:t>
      </w:r>
      <w:r w:rsidRPr="00F1169B">
        <w:rPr>
          <w:rFonts w:ascii="Calibri" w:hAnsi="Calibri" w:cs="Calibri"/>
          <w:i/>
          <w:color w:val="000000" w:themeColor="text1"/>
        </w:rPr>
        <w:t>Technol</w:t>
      </w:r>
      <w:r w:rsidRPr="00F1169B">
        <w:rPr>
          <w:rFonts w:ascii="Calibri" w:hAnsi="Calibri" w:cs="Calibri"/>
          <w:color w:val="000000" w:themeColor="text1"/>
        </w:rPr>
        <w:t>,</w:t>
      </w:r>
      <w:r w:rsidRPr="00F1169B">
        <w:rPr>
          <w:rFonts w:ascii="Calibri" w:hAnsi="Calibri" w:cs="Calibri"/>
          <w:color w:val="000000" w:themeColor="text1"/>
          <w:spacing w:val="-59"/>
        </w:rPr>
        <w:t xml:space="preserve"> </w:t>
      </w:r>
      <w:r w:rsidRPr="00F1169B">
        <w:rPr>
          <w:rFonts w:ascii="Calibri" w:hAnsi="Calibri" w:cs="Calibri"/>
          <w:color w:val="000000" w:themeColor="text1"/>
        </w:rPr>
        <w:t>28,</w:t>
      </w:r>
      <w:r w:rsidRPr="00F1169B">
        <w:rPr>
          <w:rFonts w:ascii="Calibri" w:hAnsi="Calibri" w:cs="Calibri"/>
          <w:color w:val="000000" w:themeColor="text1"/>
          <w:spacing w:val="-2"/>
        </w:rPr>
        <w:t xml:space="preserve"> </w:t>
      </w:r>
      <w:r w:rsidRPr="00F1169B">
        <w:rPr>
          <w:rFonts w:ascii="Calibri" w:hAnsi="Calibri" w:cs="Calibri"/>
          <w:color w:val="000000" w:themeColor="text1"/>
        </w:rPr>
        <w:t>879–904.</w:t>
      </w:r>
      <w:r w:rsidRPr="00F1169B">
        <w:rPr>
          <w:rFonts w:ascii="Calibri" w:hAnsi="Calibri" w:cs="Calibri"/>
          <w:color w:val="000000" w:themeColor="text1"/>
          <w:spacing w:val="-2"/>
        </w:rPr>
        <w:t xml:space="preserve"> </w:t>
      </w:r>
      <w:r w:rsidRPr="00F1169B">
        <w:rPr>
          <w:rFonts w:ascii="Calibri" w:hAnsi="Calibri" w:cs="Calibri"/>
          <w:color w:val="000000" w:themeColor="text1"/>
        </w:rPr>
        <w:t>https://doi.org/10.1007/s10639-022-11199-x.</w:t>
      </w:r>
    </w:p>
    <w:p w14:paraId="70E4127D" w14:textId="77777777" w:rsidR="00F1169B" w:rsidRPr="00F1169B" w:rsidRDefault="00F1169B" w:rsidP="00F1169B">
      <w:pPr>
        <w:pStyle w:val="BodyText"/>
        <w:ind w:left="567" w:right="-46" w:hanging="567"/>
        <w:jc w:val="both"/>
        <w:rPr>
          <w:rFonts w:ascii="Calibri" w:hAnsi="Calibri" w:cs="Calibri"/>
          <w:color w:val="000000" w:themeColor="text1"/>
        </w:rPr>
      </w:pPr>
      <w:r w:rsidRPr="00F1169B">
        <w:rPr>
          <w:rFonts w:ascii="Calibri" w:hAnsi="Calibri" w:cs="Calibri"/>
          <w:color w:val="000000" w:themeColor="text1"/>
        </w:rPr>
        <w:t>Black, S. E.,</w:t>
      </w:r>
      <w:r w:rsidRPr="00F1169B">
        <w:rPr>
          <w:rFonts w:ascii="Calibri" w:hAnsi="Calibri" w:cs="Calibri"/>
          <w:color w:val="000000" w:themeColor="text1"/>
          <w:spacing w:val="1"/>
        </w:rPr>
        <w:t xml:space="preserve"> </w:t>
      </w:r>
      <w:r w:rsidRPr="00F1169B">
        <w:rPr>
          <w:rFonts w:ascii="Calibri" w:hAnsi="Calibri" w:cs="Calibri"/>
          <w:color w:val="000000" w:themeColor="text1"/>
        </w:rPr>
        <w:t>Muller, C., Spitz-</w:t>
      </w:r>
      <w:proofErr w:type="spellStart"/>
      <w:r w:rsidRPr="00F1169B">
        <w:rPr>
          <w:rFonts w:ascii="Calibri" w:hAnsi="Calibri" w:cs="Calibri"/>
          <w:color w:val="000000" w:themeColor="text1"/>
        </w:rPr>
        <w:t>Oener</w:t>
      </w:r>
      <w:proofErr w:type="spellEnd"/>
      <w:r w:rsidRPr="00F1169B">
        <w:rPr>
          <w:rFonts w:ascii="Calibri" w:hAnsi="Calibri" w:cs="Calibri"/>
          <w:color w:val="000000" w:themeColor="text1"/>
        </w:rPr>
        <w:t>, A., He, Z., Hung, K., &amp; Warren, J., R. (2021). The importance</w:t>
      </w:r>
      <w:r w:rsidRPr="00F1169B">
        <w:rPr>
          <w:rFonts w:ascii="Calibri" w:hAnsi="Calibri" w:cs="Calibri"/>
          <w:color w:val="000000" w:themeColor="text1"/>
          <w:spacing w:val="1"/>
        </w:rPr>
        <w:t xml:space="preserve"> </w:t>
      </w:r>
      <w:r w:rsidRPr="00F1169B">
        <w:rPr>
          <w:rFonts w:ascii="Calibri" w:hAnsi="Calibri" w:cs="Calibri"/>
          <w:color w:val="000000" w:themeColor="text1"/>
        </w:rPr>
        <w:t>of STEM: High school knowledge, skills, and occupations in an era of growing inequality,</w:t>
      </w:r>
      <w:r w:rsidRPr="00F1169B">
        <w:rPr>
          <w:rFonts w:ascii="Calibri" w:hAnsi="Calibri" w:cs="Calibri"/>
          <w:color w:val="000000" w:themeColor="text1"/>
          <w:spacing w:val="1"/>
        </w:rPr>
        <w:t xml:space="preserve"> </w:t>
      </w:r>
      <w:r w:rsidRPr="00F1169B">
        <w:rPr>
          <w:rFonts w:ascii="Calibri" w:hAnsi="Calibri" w:cs="Calibri"/>
          <w:i/>
          <w:color w:val="000000" w:themeColor="text1"/>
        </w:rPr>
        <w:t>Research</w:t>
      </w:r>
      <w:r w:rsidRPr="00F1169B">
        <w:rPr>
          <w:rFonts w:ascii="Calibri" w:hAnsi="Calibri" w:cs="Calibri"/>
          <w:i/>
          <w:color w:val="000000" w:themeColor="text1"/>
          <w:spacing w:val="-2"/>
        </w:rPr>
        <w:t xml:space="preserve"> </w:t>
      </w:r>
      <w:r w:rsidRPr="00F1169B">
        <w:rPr>
          <w:rFonts w:ascii="Calibri" w:hAnsi="Calibri" w:cs="Calibri"/>
          <w:i/>
          <w:color w:val="000000" w:themeColor="text1"/>
        </w:rPr>
        <w:t>Policy,</w:t>
      </w:r>
      <w:r w:rsidRPr="00F1169B">
        <w:rPr>
          <w:rFonts w:ascii="Calibri" w:hAnsi="Calibri" w:cs="Calibri"/>
          <w:i/>
          <w:color w:val="000000" w:themeColor="text1"/>
          <w:spacing w:val="-1"/>
        </w:rPr>
        <w:t xml:space="preserve"> </w:t>
      </w:r>
      <w:r w:rsidRPr="00F1169B">
        <w:rPr>
          <w:rFonts w:ascii="Calibri" w:hAnsi="Calibri" w:cs="Calibri"/>
          <w:i/>
          <w:color w:val="000000" w:themeColor="text1"/>
        </w:rPr>
        <w:t>50</w:t>
      </w:r>
      <w:r w:rsidRPr="00F1169B">
        <w:rPr>
          <w:rFonts w:ascii="Calibri" w:hAnsi="Calibri" w:cs="Calibri"/>
          <w:i/>
          <w:color w:val="000000" w:themeColor="text1"/>
          <w:spacing w:val="-2"/>
        </w:rPr>
        <w:t xml:space="preserve"> </w:t>
      </w:r>
      <w:r w:rsidRPr="00F1169B">
        <w:rPr>
          <w:rFonts w:ascii="Calibri" w:hAnsi="Calibri" w:cs="Calibri"/>
          <w:color w:val="000000" w:themeColor="text1"/>
        </w:rPr>
        <w:t>(7),</w:t>
      </w:r>
      <w:r w:rsidRPr="00F1169B">
        <w:rPr>
          <w:rFonts w:ascii="Calibri" w:hAnsi="Calibri" w:cs="Calibri"/>
          <w:color w:val="000000" w:themeColor="text1"/>
          <w:spacing w:val="-1"/>
        </w:rPr>
        <w:t xml:space="preserve"> </w:t>
      </w:r>
      <w:r w:rsidRPr="00F1169B">
        <w:rPr>
          <w:rFonts w:ascii="Calibri" w:hAnsi="Calibri" w:cs="Calibri"/>
          <w:color w:val="000000" w:themeColor="text1"/>
        </w:rPr>
        <w:t>ISSN</w:t>
      </w:r>
      <w:r w:rsidRPr="00F1169B">
        <w:rPr>
          <w:rFonts w:ascii="Calibri" w:hAnsi="Calibri" w:cs="Calibri"/>
          <w:color w:val="000000" w:themeColor="text1"/>
          <w:spacing w:val="-1"/>
        </w:rPr>
        <w:t xml:space="preserve"> </w:t>
      </w:r>
      <w:r w:rsidRPr="00F1169B">
        <w:rPr>
          <w:rFonts w:ascii="Calibri" w:hAnsi="Calibri" w:cs="Calibri"/>
          <w:color w:val="000000" w:themeColor="text1"/>
        </w:rPr>
        <w:t>0048-7333.</w:t>
      </w:r>
    </w:p>
    <w:p w14:paraId="78A630C7" w14:textId="77777777" w:rsidR="00F1169B" w:rsidRPr="00F1169B" w:rsidRDefault="00F1169B" w:rsidP="00F1169B">
      <w:pPr>
        <w:pStyle w:val="BodyText"/>
        <w:ind w:left="567" w:right="-46" w:hanging="567"/>
        <w:jc w:val="both"/>
        <w:rPr>
          <w:rFonts w:ascii="Calibri" w:hAnsi="Calibri" w:cs="Calibri"/>
          <w:color w:val="000000" w:themeColor="text1"/>
        </w:rPr>
      </w:pPr>
      <w:r w:rsidRPr="00F1169B">
        <w:rPr>
          <w:rFonts w:ascii="Calibri" w:hAnsi="Calibri" w:cs="Calibri"/>
          <w:color w:val="000000" w:themeColor="text1"/>
        </w:rPr>
        <w:t>Brandt,</w:t>
      </w:r>
      <w:r w:rsidRPr="00F1169B">
        <w:rPr>
          <w:rFonts w:ascii="Calibri" w:hAnsi="Calibri" w:cs="Calibri"/>
          <w:color w:val="000000" w:themeColor="text1"/>
          <w:spacing w:val="-7"/>
        </w:rPr>
        <w:t xml:space="preserve"> </w:t>
      </w:r>
      <w:r w:rsidRPr="00F1169B">
        <w:rPr>
          <w:rFonts w:ascii="Calibri" w:hAnsi="Calibri" w:cs="Calibri"/>
          <w:color w:val="000000" w:themeColor="text1"/>
        </w:rPr>
        <w:t>N.</w:t>
      </w:r>
      <w:r w:rsidRPr="00F1169B">
        <w:rPr>
          <w:rFonts w:ascii="Calibri" w:hAnsi="Calibri" w:cs="Calibri"/>
          <w:color w:val="000000" w:themeColor="text1"/>
          <w:spacing w:val="-6"/>
        </w:rPr>
        <w:t xml:space="preserve"> </w:t>
      </w:r>
      <w:r w:rsidRPr="00F1169B">
        <w:rPr>
          <w:rFonts w:ascii="Calibri" w:hAnsi="Calibri" w:cs="Calibri"/>
          <w:color w:val="000000" w:themeColor="text1"/>
        </w:rPr>
        <w:t>D.,</w:t>
      </w:r>
      <w:r w:rsidRPr="00F1169B">
        <w:rPr>
          <w:rFonts w:ascii="Calibri" w:hAnsi="Calibri" w:cs="Calibri"/>
          <w:color w:val="000000" w:themeColor="text1"/>
          <w:spacing w:val="-7"/>
        </w:rPr>
        <w:t xml:space="preserve"> </w:t>
      </w:r>
      <w:r w:rsidRPr="00F1169B">
        <w:rPr>
          <w:rFonts w:ascii="Calibri" w:hAnsi="Calibri" w:cs="Calibri"/>
          <w:color w:val="000000" w:themeColor="text1"/>
        </w:rPr>
        <w:t>Lechner,</w:t>
      </w:r>
      <w:r w:rsidRPr="00F1169B">
        <w:rPr>
          <w:rFonts w:ascii="Calibri" w:hAnsi="Calibri" w:cs="Calibri"/>
          <w:color w:val="000000" w:themeColor="text1"/>
          <w:spacing w:val="-6"/>
        </w:rPr>
        <w:t xml:space="preserve"> </w:t>
      </w:r>
      <w:r w:rsidRPr="00F1169B">
        <w:rPr>
          <w:rFonts w:ascii="Calibri" w:hAnsi="Calibri" w:cs="Calibri"/>
          <w:color w:val="000000" w:themeColor="text1"/>
        </w:rPr>
        <w:t>C.</w:t>
      </w:r>
      <w:r w:rsidRPr="00F1169B">
        <w:rPr>
          <w:rFonts w:ascii="Calibri" w:hAnsi="Calibri" w:cs="Calibri"/>
          <w:color w:val="000000" w:themeColor="text1"/>
          <w:spacing w:val="-7"/>
        </w:rPr>
        <w:t xml:space="preserve"> </w:t>
      </w:r>
      <w:r w:rsidRPr="00F1169B">
        <w:rPr>
          <w:rFonts w:ascii="Calibri" w:hAnsi="Calibri" w:cs="Calibri"/>
          <w:color w:val="000000" w:themeColor="text1"/>
        </w:rPr>
        <w:t>M.,</w:t>
      </w:r>
      <w:r w:rsidRPr="00F1169B">
        <w:rPr>
          <w:rFonts w:ascii="Calibri" w:hAnsi="Calibri" w:cs="Calibri"/>
          <w:color w:val="000000" w:themeColor="text1"/>
          <w:spacing w:val="-6"/>
        </w:rPr>
        <w:t xml:space="preserve"> </w:t>
      </w:r>
      <w:proofErr w:type="spellStart"/>
      <w:r w:rsidRPr="00F1169B">
        <w:rPr>
          <w:rFonts w:ascii="Calibri" w:hAnsi="Calibri" w:cs="Calibri"/>
          <w:color w:val="000000" w:themeColor="text1"/>
        </w:rPr>
        <w:t>Tetzner</w:t>
      </w:r>
      <w:proofErr w:type="spellEnd"/>
      <w:r w:rsidRPr="00F1169B">
        <w:rPr>
          <w:rFonts w:ascii="Calibri" w:hAnsi="Calibri" w:cs="Calibri"/>
          <w:color w:val="000000" w:themeColor="text1"/>
        </w:rPr>
        <w:t>,</w:t>
      </w:r>
      <w:r w:rsidRPr="00F1169B">
        <w:rPr>
          <w:rFonts w:ascii="Calibri" w:hAnsi="Calibri" w:cs="Calibri"/>
          <w:color w:val="000000" w:themeColor="text1"/>
          <w:spacing w:val="-7"/>
        </w:rPr>
        <w:t xml:space="preserve"> </w:t>
      </w:r>
      <w:r w:rsidRPr="00F1169B">
        <w:rPr>
          <w:rFonts w:ascii="Calibri" w:hAnsi="Calibri" w:cs="Calibri"/>
          <w:color w:val="000000" w:themeColor="text1"/>
        </w:rPr>
        <w:t>J.,</w:t>
      </w:r>
      <w:r w:rsidRPr="00F1169B">
        <w:rPr>
          <w:rFonts w:ascii="Calibri" w:hAnsi="Calibri" w:cs="Calibri"/>
          <w:color w:val="000000" w:themeColor="text1"/>
          <w:spacing w:val="-6"/>
        </w:rPr>
        <w:t xml:space="preserve"> </w:t>
      </w:r>
      <w:r w:rsidRPr="00F1169B">
        <w:rPr>
          <w:rFonts w:ascii="Calibri" w:hAnsi="Calibri" w:cs="Calibri"/>
          <w:color w:val="000000" w:themeColor="text1"/>
        </w:rPr>
        <w:t>&amp;</w:t>
      </w:r>
      <w:r w:rsidRPr="00F1169B">
        <w:rPr>
          <w:rFonts w:ascii="Calibri" w:hAnsi="Calibri" w:cs="Calibri"/>
          <w:color w:val="000000" w:themeColor="text1"/>
          <w:spacing w:val="-8"/>
        </w:rPr>
        <w:t xml:space="preserve"> </w:t>
      </w:r>
      <w:proofErr w:type="spellStart"/>
      <w:r w:rsidRPr="00F1169B">
        <w:rPr>
          <w:rFonts w:ascii="Calibri" w:hAnsi="Calibri" w:cs="Calibri"/>
          <w:color w:val="000000" w:themeColor="text1"/>
        </w:rPr>
        <w:t>Rammstedt</w:t>
      </w:r>
      <w:proofErr w:type="spellEnd"/>
      <w:r w:rsidRPr="00F1169B">
        <w:rPr>
          <w:rFonts w:ascii="Calibri" w:hAnsi="Calibri" w:cs="Calibri"/>
          <w:color w:val="000000" w:themeColor="text1"/>
        </w:rPr>
        <w:t>,</w:t>
      </w:r>
      <w:r w:rsidRPr="00F1169B">
        <w:rPr>
          <w:rFonts w:ascii="Calibri" w:hAnsi="Calibri" w:cs="Calibri"/>
          <w:color w:val="000000" w:themeColor="text1"/>
          <w:spacing w:val="-6"/>
        </w:rPr>
        <w:t xml:space="preserve"> </w:t>
      </w:r>
      <w:r w:rsidRPr="00F1169B">
        <w:rPr>
          <w:rFonts w:ascii="Calibri" w:hAnsi="Calibri" w:cs="Calibri"/>
          <w:color w:val="000000" w:themeColor="text1"/>
        </w:rPr>
        <w:t>B.</w:t>
      </w:r>
      <w:r w:rsidRPr="00F1169B">
        <w:rPr>
          <w:rFonts w:ascii="Calibri" w:hAnsi="Calibri" w:cs="Calibri"/>
          <w:color w:val="000000" w:themeColor="text1"/>
          <w:spacing w:val="-7"/>
        </w:rPr>
        <w:t xml:space="preserve"> </w:t>
      </w:r>
      <w:r w:rsidRPr="00F1169B">
        <w:rPr>
          <w:rFonts w:ascii="Calibri" w:hAnsi="Calibri" w:cs="Calibri"/>
          <w:color w:val="000000" w:themeColor="text1"/>
        </w:rPr>
        <w:t>(2019).</w:t>
      </w:r>
      <w:r w:rsidRPr="00F1169B">
        <w:rPr>
          <w:rFonts w:ascii="Calibri" w:hAnsi="Calibri" w:cs="Calibri"/>
          <w:color w:val="000000" w:themeColor="text1"/>
          <w:spacing w:val="-6"/>
        </w:rPr>
        <w:t xml:space="preserve"> </w:t>
      </w:r>
      <w:r w:rsidRPr="00F1169B">
        <w:rPr>
          <w:rFonts w:ascii="Calibri" w:hAnsi="Calibri" w:cs="Calibri"/>
          <w:color w:val="000000" w:themeColor="text1"/>
        </w:rPr>
        <w:t>Personality,</w:t>
      </w:r>
      <w:r w:rsidRPr="00F1169B">
        <w:rPr>
          <w:rFonts w:ascii="Calibri" w:hAnsi="Calibri" w:cs="Calibri"/>
          <w:color w:val="000000" w:themeColor="text1"/>
          <w:spacing w:val="-7"/>
        </w:rPr>
        <w:t xml:space="preserve"> </w:t>
      </w:r>
      <w:r w:rsidRPr="00F1169B">
        <w:rPr>
          <w:rFonts w:ascii="Calibri" w:hAnsi="Calibri" w:cs="Calibri"/>
          <w:color w:val="000000" w:themeColor="text1"/>
        </w:rPr>
        <w:t>cognitive</w:t>
      </w:r>
      <w:r w:rsidRPr="00F1169B">
        <w:rPr>
          <w:rFonts w:ascii="Calibri" w:hAnsi="Calibri" w:cs="Calibri"/>
          <w:color w:val="000000" w:themeColor="text1"/>
          <w:spacing w:val="-6"/>
        </w:rPr>
        <w:t xml:space="preserve"> </w:t>
      </w:r>
      <w:r w:rsidRPr="00F1169B">
        <w:rPr>
          <w:rFonts w:ascii="Calibri" w:hAnsi="Calibri" w:cs="Calibri"/>
          <w:color w:val="000000" w:themeColor="text1"/>
        </w:rPr>
        <w:t>ability,</w:t>
      </w:r>
      <w:r w:rsidRPr="00F1169B">
        <w:rPr>
          <w:rFonts w:ascii="Calibri" w:hAnsi="Calibri" w:cs="Calibri"/>
          <w:color w:val="000000" w:themeColor="text1"/>
          <w:spacing w:val="-7"/>
        </w:rPr>
        <w:t xml:space="preserve"> </w:t>
      </w:r>
      <w:r w:rsidRPr="00F1169B">
        <w:rPr>
          <w:rFonts w:ascii="Calibri" w:hAnsi="Calibri" w:cs="Calibri"/>
          <w:color w:val="000000" w:themeColor="text1"/>
        </w:rPr>
        <w:t>and</w:t>
      </w:r>
      <w:r w:rsidRPr="00F1169B">
        <w:rPr>
          <w:rFonts w:ascii="Calibri" w:hAnsi="Calibri" w:cs="Calibri"/>
          <w:color w:val="000000" w:themeColor="text1"/>
          <w:spacing w:val="-59"/>
        </w:rPr>
        <w:t xml:space="preserve"> </w:t>
      </w:r>
      <w:r w:rsidRPr="00F1169B">
        <w:rPr>
          <w:rFonts w:ascii="Calibri" w:hAnsi="Calibri" w:cs="Calibri"/>
          <w:color w:val="000000" w:themeColor="text1"/>
        </w:rPr>
        <w:t>academic performance: Differential associations across school subject and school tracks.</w:t>
      </w:r>
      <w:r w:rsidRPr="00F1169B">
        <w:rPr>
          <w:rFonts w:ascii="Calibri" w:hAnsi="Calibri" w:cs="Calibri"/>
          <w:color w:val="000000" w:themeColor="text1"/>
          <w:spacing w:val="1"/>
        </w:rPr>
        <w:t xml:space="preserve"> </w:t>
      </w:r>
      <w:r w:rsidRPr="00F1169B">
        <w:rPr>
          <w:rFonts w:ascii="Calibri" w:hAnsi="Calibri" w:cs="Calibri"/>
          <w:i/>
          <w:color w:val="000000" w:themeColor="text1"/>
        </w:rPr>
        <w:t>Journal</w:t>
      </w:r>
      <w:r w:rsidRPr="00F1169B">
        <w:rPr>
          <w:rFonts w:ascii="Calibri" w:hAnsi="Calibri" w:cs="Calibri"/>
          <w:i/>
          <w:color w:val="000000" w:themeColor="text1"/>
          <w:spacing w:val="-3"/>
        </w:rPr>
        <w:t xml:space="preserve"> </w:t>
      </w:r>
      <w:r w:rsidRPr="00F1169B">
        <w:rPr>
          <w:rFonts w:ascii="Calibri" w:hAnsi="Calibri" w:cs="Calibri"/>
          <w:i/>
          <w:color w:val="000000" w:themeColor="text1"/>
        </w:rPr>
        <w:t>of</w:t>
      </w:r>
      <w:r w:rsidRPr="00F1169B">
        <w:rPr>
          <w:rFonts w:ascii="Calibri" w:hAnsi="Calibri" w:cs="Calibri"/>
          <w:i/>
          <w:color w:val="000000" w:themeColor="text1"/>
          <w:spacing w:val="-2"/>
        </w:rPr>
        <w:t xml:space="preserve"> </w:t>
      </w:r>
      <w:r w:rsidRPr="00F1169B">
        <w:rPr>
          <w:rFonts w:ascii="Calibri" w:hAnsi="Calibri" w:cs="Calibri"/>
          <w:i/>
          <w:color w:val="000000" w:themeColor="text1"/>
        </w:rPr>
        <w:t>Personality,</w:t>
      </w:r>
      <w:r w:rsidRPr="00F1169B">
        <w:rPr>
          <w:rFonts w:ascii="Calibri" w:hAnsi="Calibri" w:cs="Calibri"/>
          <w:i/>
          <w:color w:val="000000" w:themeColor="text1"/>
          <w:spacing w:val="-2"/>
        </w:rPr>
        <w:t xml:space="preserve"> </w:t>
      </w:r>
      <w:r w:rsidRPr="00F1169B">
        <w:rPr>
          <w:rFonts w:ascii="Calibri" w:hAnsi="Calibri" w:cs="Calibri"/>
          <w:i/>
          <w:color w:val="000000" w:themeColor="text1"/>
        </w:rPr>
        <w:t>88</w:t>
      </w:r>
      <w:r w:rsidRPr="00F1169B">
        <w:rPr>
          <w:rFonts w:ascii="Calibri" w:hAnsi="Calibri" w:cs="Calibri"/>
          <w:color w:val="000000" w:themeColor="text1"/>
        </w:rPr>
        <w:t>(2),</w:t>
      </w:r>
      <w:r w:rsidRPr="00F1169B">
        <w:rPr>
          <w:rFonts w:ascii="Calibri" w:hAnsi="Calibri" w:cs="Calibri"/>
          <w:color w:val="000000" w:themeColor="text1"/>
          <w:spacing w:val="-2"/>
        </w:rPr>
        <w:t xml:space="preserve"> </w:t>
      </w:r>
      <w:r w:rsidRPr="00F1169B">
        <w:rPr>
          <w:rFonts w:ascii="Calibri" w:hAnsi="Calibri" w:cs="Calibri"/>
          <w:color w:val="000000" w:themeColor="text1"/>
        </w:rPr>
        <w:t>249-265.</w:t>
      </w:r>
      <w:r w:rsidRPr="00F1169B">
        <w:rPr>
          <w:rFonts w:ascii="Calibri" w:hAnsi="Calibri" w:cs="Calibri"/>
          <w:color w:val="000000" w:themeColor="text1"/>
          <w:spacing w:val="-2"/>
        </w:rPr>
        <w:t xml:space="preserve"> </w:t>
      </w:r>
      <w:r w:rsidRPr="00F1169B">
        <w:rPr>
          <w:rFonts w:ascii="Calibri" w:hAnsi="Calibri" w:cs="Calibri"/>
          <w:color w:val="000000" w:themeColor="text1"/>
        </w:rPr>
        <w:t>https://doi.org/10.1111/jopy.12482.</w:t>
      </w:r>
    </w:p>
    <w:p w14:paraId="1AAA4DBD" w14:textId="77777777" w:rsidR="00F1169B" w:rsidRPr="00F1169B" w:rsidRDefault="00F1169B" w:rsidP="00F1169B">
      <w:pPr>
        <w:pStyle w:val="BodyText"/>
        <w:ind w:left="567" w:right="-46" w:hanging="567"/>
        <w:jc w:val="both"/>
        <w:rPr>
          <w:rFonts w:ascii="Calibri" w:hAnsi="Calibri" w:cs="Calibri"/>
          <w:color w:val="000000" w:themeColor="text1"/>
        </w:rPr>
      </w:pPr>
      <w:proofErr w:type="spellStart"/>
      <w:r w:rsidRPr="00F1169B">
        <w:rPr>
          <w:rFonts w:ascii="Calibri" w:hAnsi="Calibri" w:cs="Calibri"/>
          <w:color w:val="000000" w:themeColor="text1"/>
          <w:spacing w:val="-1"/>
        </w:rPr>
        <w:t>Breiner</w:t>
      </w:r>
      <w:proofErr w:type="spellEnd"/>
      <w:r w:rsidRPr="00F1169B">
        <w:rPr>
          <w:rFonts w:ascii="Calibri" w:hAnsi="Calibri" w:cs="Calibri"/>
          <w:color w:val="000000" w:themeColor="text1"/>
          <w:spacing w:val="-1"/>
        </w:rPr>
        <w:t>,</w:t>
      </w:r>
      <w:r w:rsidRPr="00F1169B">
        <w:rPr>
          <w:rFonts w:ascii="Calibri" w:hAnsi="Calibri" w:cs="Calibri"/>
          <w:color w:val="000000" w:themeColor="text1"/>
          <w:spacing w:val="31"/>
        </w:rPr>
        <w:t xml:space="preserve"> </w:t>
      </w:r>
      <w:r w:rsidRPr="00F1169B">
        <w:rPr>
          <w:rFonts w:ascii="Calibri" w:hAnsi="Calibri" w:cs="Calibri"/>
          <w:color w:val="000000" w:themeColor="text1"/>
          <w:spacing w:val="-1"/>
        </w:rPr>
        <w:t>J.</w:t>
      </w:r>
      <w:r w:rsidRPr="00F1169B">
        <w:rPr>
          <w:rFonts w:ascii="Calibri" w:hAnsi="Calibri" w:cs="Calibri"/>
          <w:color w:val="000000" w:themeColor="text1"/>
          <w:spacing w:val="-16"/>
        </w:rPr>
        <w:t xml:space="preserve"> </w:t>
      </w:r>
      <w:r w:rsidRPr="00F1169B">
        <w:rPr>
          <w:rFonts w:ascii="Calibri" w:hAnsi="Calibri" w:cs="Calibri"/>
          <w:color w:val="000000" w:themeColor="text1"/>
          <w:spacing w:val="-1"/>
        </w:rPr>
        <w:t>M.,</w:t>
      </w:r>
      <w:r w:rsidRPr="00F1169B">
        <w:rPr>
          <w:rFonts w:ascii="Calibri" w:hAnsi="Calibri" w:cs="Calibri"/>
          <w:color w:val="000000" w:themeColor="text1"/>
          <w:spacing w:val="-16"/>
        </w:rPr>
        <w:t xml:space="preserve"> </w:t>
      </w:r>
      <w:r w:rsidRPr="00F1169B">
        <w:rPr>
          <w:rFonts w:ascii="Calibri" w:hAnsi="Calibri" w:cs="Calibri"/>
          <w:color w:val="000000" w:themeColor="text1"/>
          <w:spacing w:val="-1"/>
        </w:rPr>
        <w:t>Harkness,</w:t>
      </w:r>
      <w:r w:rsidRPr="00F1169B">
        <w:rPr>
          <w:rFonts w:ascii="Calibri" w:hAnsi="Calibri" w:cs="Calibri"/>
          <w:color w:val="000000" w:themeColor="text1"/>
          <w:spacing w:val="32"/>
        </w:rPr>
        <w:t xml:space="preserve"> </w:t>
      </w:r>
      <w:r w:rsidRPr="00F1169B">
        <w:rPr>
          <w:rFonts w:ascii="Calibri" w:hAnsi="Calibri" w:cs="Calibri"/>
          <w:color w:val="000000" w:themeColor="text1"/>
          <w:spacing w:val="-1"/>
        </w:rPr>
        <w:t>S.</w:t>
      </w:r>
      <w:r w:rsidRPr="00F1169B">
        <w:rPr>
          <w:rFonts w:ascii="Calibri" w:hAnsi="Calibri" w:cs="Calibri"/>
          <w:color w:val="000000" w:themeColor="text1"/>
          <w:spacing w:val="-16"/>
        </w:rPr>
        <w:t xml:space="preserve"> </w:t>
      </w:r>
      <w:r w:rsidRPr="00F1169B">
        <w:rPr>
          <w:rFonts w:ascii="Calibri" w:hAnsi="Calibri" w:cs="Calibri"/>
          <w:color w:val="000000" w:themeColor="text1"/>
          <w:spacing w:val="-1"/>
        </w:rPr>
        <w:t>S.,</w:t>
      </w:r>
      <w:r w:rsidRPr="00F1169B">
        <w:rPr>
          <w:rFonts w:ascii="Calibri" w:hAnsi="Calibri" w:cs="Calibri"/>
          <w:color w:val="000000" w:themeColor="text1"/>
          <w:spacing w:val="-16"/>
        </w:rPr>
        <w:t xml:space="preserve"> </w:t>
      </w:r>
      <w:r w:rsidRPr="00F1169B">
        <w:rPr>
          <w:rFonts w:ascii="Calibri" w:hAnsi="Calibri" w:cs="Calibri"/>
          <w:color w:val="000000" w:themeColor="text1"/>
          <w:spacing w:val="-1"/>
        </w:rPr>
        <w:t>Johnson,</w:t>
      </w:r>
      <w:r w:rsidRPr="00F1169B">
        <w:rPr>
          <w:rFonts w:ascii="Calibri" w:hAnsi="Calibri" w:cs="Calibri"/>
          <w:color w:val="000000" w:themeColor="text1"/>
          <w:spacing w:val="-16"/>
        </w:rPr>
        <w:t xml:space="preserve"> </w:t>
      </w:r>
      <w:r w:rsidRPr="00F1169B">
        <w:rPr>
          <w:rFonts w:ascii="Calibri" w:hAnsi="Calibri" w:cs="Calibri"/>
          <w:color w:val="000000" w:themeColor="text1"/>
        </w:rPr>
        <w:t>C.</w:t>
      </w:r>
      <w:r w:rsidRPr="00F1169B">
        <w:rPr>
          <w:rFonts w:ascii="Calibri" w:hAnsi="Calibri" w:cs="Calibri"/>
          <w:color w:val="000000" w:themeColor="text1"/>
          <w:spacing w:val="-15"/>
        </w:rPr>
        <w:t xml:space="preserve"> </w:t>
      </w:r>
      <w:r w:rsidRPr="00F1169B">
        <w:rPr>
          <w:rFonts w:ascii="Calibri" w:hAnsi="Calibri" w:cs="Calibri"/>
          <w:color w:val="000000" w:themeColor="text1"/>
        </w:rPr>
        <w:t>C.,</w:t>
      </w:r>
      <w:r w:rsidRPr="00F1169B">
        <w:rPr>
          <w:rFonts w:ascii="Calibri" w:hAnsi="Calibri" w:cs="Calibri"/>
          <w:color w:val="000000" w:themeColor="text1"/>
          <w:spacing w:val="-16"/>
        </w:rPr>
        <w:t xml:space="preserve"> </w:t>
      </w:r>
      <w:r w:rsidRPr="00F1169B">
        <w:rPr>
          <w:rFonts w:ascii="Calibri" w:hAnsi="Calibri" w:cs="Calibri"/>
          <w:color w:val="000000" w:themeColor="text1"/>
        </w:rPr>
        <w:t>&amp;</w:t>
      </w:r>
      <w:r w:rsidRPr="00F1169B">
        <w:rPr>
          <w:rFonts w:ascii="Calibri" w:hAnsi="Calibri" w:cs="Calibri"/>
          <w:color w:val="000000" w:themeColor="text1"/>
          <w:spacing w:val="-16"/>
        </w:rPr>
        <w:t xml:space="preserve"> </w:t>
      </w:r>
      <w:r w:rsidRPr="00F1169B">
        <w:rPr>
          <w:rFonts w:ascii="Calibri" w:hAnsi="Calibri" w:cs="Calibri"/>
          <w:color w:val="000000" w:themeColor="text1"/>
        </w:rPr>
        <w:t>Koehler,</w:t>
      </w:r>
      <w:r w:rsidRPr="00F1169B">
        <w:rPr>
          <w:rFonts w:ascii="Calibri" w:hAnsi="Calibri" w:cs="Calibri"/>
          <w:color w:val="000000" w:themeColor="text1"/>
          <w:spacing w:val="-16"/>
        </w:rPr>
        <w:t xml:space="preserve"> </w:t>
      </w:r>
      <w:r w:rsidRPr="00F1169B">
        <w:rPr>
          <w:rFonts w:ascii="Calibri" w:hAnsi="Calibri" w:cs="Calibri"/>
          <w:color w:val="000000" w:themeColor="text1"/>
        </w:rPr>
        <w:t>C.</w:t>
      </w:r>
      <w:r w:rsidRPr="00F1169B">
        <w:rPr>
          <w:rFonts w:ascii="Calibri" w:hAnsi="Calibri" w:cs="Calibri"/>
          <w:color w:val="000000" w:themeColor="text1"/>
          <w:spacing w:val="-16"/>
        </w:rPr>
        <w:t xml:space="preserve"> </w:t>
      </w:r>
      <w:r w:rsidRPr="00F1169B">
        <w:rPr>
          <w:rFonts w:ascii="Calibri" w:hAnsi="Calibri" w:cs="Calibri"/>
          <w:color w:val="000000" w:themeColor="text1"/>
        </w:rPr>
        <w:t>M.</w:t>
      </w:r>
      <w:r w:rsidRPr="00F1169B">
        <w:rPr>
          <w:rFonts w:ascii="Calibri" w:hAnsi="Calibri" w:cs="Calibri"/>
          <w:color w:val="000000" w:themeColor="text1"/>
          <w:spacing w:val="-15"/>
        </w:rPr>
        <w:t xml:space="preserve"> </w:t>
      </w:r>
      <w:r w:rsidRPr="00F1169B">
        <w:rPr>
          <w:rFonts w:ascii="Calibri" w:hAnsi="Calibri" w:cs="Calibri"/>
          <w:color w:val="000000" w:themeColor="text1"/>
        </w:rPr>
        <w:t>(2012).</w:t>
      </w:r>
      <w:r w:rsidRPr="00F1169B">
        <w:rPr>
          <w:rFonts w:ascii="Calibri" w:hAnsi="Calibri" w:cs="Calibri"/>
          <w:color w:val="000000" w:themeColor="text1"/>
          <w:spacing w:val="-16"/>
        </w:rPr>
        <w:t xml:space="preserve"> </w:t>
      </w:r>
      <w:r w:rsidRPr="00F1169B">
        <w:rPr>
          <w:rFonts w:ascii="Calibri" w:hAnsi="Calibri" w:cs="Calibri"/>
          <w:color w:val="000000" w:themeColor="text1"/>
        </w:rPr>
        <w:t>What</w:t>
      </w:r>
      <w:r w:rsidRPr="00F1169B">
        <w:rPr>
          <w:rFonts w:ascii="Calibri" w:hAnsi="Calibri" w:cs="Calibri"/>
          <w:color w:val="000000" w:themeColor="text1"/>
          <w:spacing w:val="-16"/>
        </w:rPr>
        <w:t xml:space="preserve"> </w:t>
      </w:r>
      <w:r w:rsidRPr="00F1169B">
        <w:rPr>
          <w:rFonts w:ascii="Calibri" w:hAnsi="Calibri" w:cs="Calibri"/>
          <w:color w:val="000000" w:themeColor="text1"/>
        </w:rPr>
        <w:t>is</w:t>
      </w:r>
      <w:r w:rsidRPr="00F1169B">
        <w:rPr>
          <w:rFonts w:ascii="Calibri" w:hAnsi="Calibri" w:cs="Calibri"/>
          <w:color w:val="000000" w:themeColor="text1"/>
          <w:spacing w:val="-16"/>
        </w:rPr>
        <w:t xml:space="preserve"> </w:t>
      </w:r>
      <w:r w:rsidRPr="00F1169B">
        <w:rPr>
          <w:rFonts w:ascii="Calibri" w:hAnsi="Calibri" w:cs="Calibri"/>
          <w:color w:val="000000" w:themeColor="text1"/>
        </w:rPr>
        <w:t>STEM?</w:t>
      </w:r>
      <w:r w:rsidRPr="00F1169B">
        <w:rPr>
          <w:rFonts w:ascii="Calibri" w:hAnsi="Calibri" w:cs="Calibri"/>
          <w:color w:val="000000" w:themeColor="text1"/>
          <w:spacing w:val="-16"/>
        </w:rPr>
        <w:t xml:space="preserve"> </w:t>
      </w:r>
      <w:r w:rsidRPr="00F1169B">
        <w:rPr>
          <w:rFonts w:ascii="Calibri" w:hAnsi="Calibri" w:cs="Calibri"/>
          <w:color w:val="000000" w:themeColor="text1"/>
        </w:rPr>
        <w:t>A</w:t>
      </w:r>
      <w:r w:rsidRPr="00F1169B">
        <w:rPr>
          <w:rFonts w:ascii="Calibri" w:hAnsi="Calibri" w:cs="Calibri"/>
          <w:color w:val="000000" w:themeColor="text1"/>
          <w:spacing w:val="-15"/>
        </w:rPr>
        <w:t xml:space="preserve"> </w:t>
      </w:r>
      <w:r w:rsidRPr="00F1169B">
        <w:rPr>
          <w:rFonts w:ascii="Calibri" w:hAnsi="Calibri" w:cs="Calibri"/>
          <w:color w:val="000000" w:themeColor="text1"/>
        </w:rPr>
        <w:t>discussion</w:t>
      </w:r>
      <w:r w:rsidRPr="00F1169B">
        <w:rPr>
          <w:rFonts w:ascii="Calibri" w:hAnsi="Calibri" w:cs="Calibri"/>
          <w:color w:val="000000" w:themeColor="text1"/>
          <w:spacing w:val="-59"/>
        </w:rPr>
        <w:t xml:space="preserve"> </w:t>
      </w:r>
      <w:r w:rsidRPr="00F1169B">
        <w:rPr>
          <w:rFonts w:ascii="Calibri" w:hAnsi="Calibri" w:cs="Calibri"/>
          <w:color w:val="000000" w:themeColor="text1"/>
        </w:rPr>
        <w:t>about</w:t>
      </w:r>
      <w:r w:rsidRPr="00F1169B">
        <w:rPr>
          <w:rFonts w:ascii="Calibri" w:hAnsi="Calibri" w:cs="Calibri"/>
          <w:color w:val="000000" w:themeColor="text1"/>
          <w:spacing w:val="-11"/>
        </w:rPr>
        <w:t xml:space="preserve"> </w:t>
      </w:r>
      <w:r w:rsidRPr="00F1169B">
        <w:rPr>
          <w:rFonts w:ascii="Calibri" w:hAnsi="Calibri" w:cs="Calibri"/>
          <w:color w:val="000000" w:themeColor="text1"/>
        </w:rPr>
        <w:t>conceptions</w:t>
      </w:r>
      <w:r w:rsidRPr="00F1169B">
        <w:rPr>
          <w:rFonts w:ascii="Calibri" w:hAnsi="Calibri" w:cs="Calibri"/>
          <w:color w:val="000000" w:themeColor="text1"/>
          <w:spacing w:val="-10"/>
        </w:rPr>
        <w:t xml:space="preserve"> </w:t>
      </w:r>
      <w:r w:rsidRPr="00F1169B">
        <w:rPr>
          <w:rFonts w:ascii="Calibri" w:hAnsi="Calibri" w:cs="Calibri"/>
          <w:color w:val="000000" w:themeColor="text1"/>
        </w:rPr>
        <w:t>of</w:t>
      </w:r>
      <w:r w:rsidRPr="00F1169B">
        <w:rPr>
          <w:rFonts w:ascii="Calibri" w:hAnsi="Calibri" w:cs="Calibri"/>
          <w:color w:val="000000" w:themeColor="text1"/>
          <w:spacing w:val="-10"/>
        </w:rPr>
        <w:t xml:space="preserve"> </w:t>
      </w:r>
      <w:r w:rsidRPr="00F1169B">
        <w:rPr>
          <w:rFonts w:ascii="Calibri" w:hAnsi="Calibri" w:cs="Calibri"/>
          <w:color w:val="000000" w:themeColor="text1"/>
        </w:rPr>
        <w:t>STEM</w:t>
      </w:r>
      <w:r w:rsidRPr="00F1169B">
        <w:rPr>
          <w:rFonts w:ascii="Calibri" w:hAnsi="Calibri" w:cs="Calibri"/>
          <w:color w:val="000000" w:themeColor="text1"/>
          <w:spacing w:val="-10"/>
        </w:rPr>
        <w:t xml:space="preserve"> </w:t>
      </w:r>
      <w:r w:rsidRPr="00F1169B">
        <w:rPr>
          <w:rFonts w:ascii="Calibri" w:hAnsi="Calibri" w:cs="Calibri"/>
          <w:color w:val="000000" w:themeColor="text1"/>
        </w:rPr>
        <w:t>in</w:t>
      </w:r>
      <w:r w:rsidRPr="00F1169B">
        <w:rPr>
          <w:rFonts w:ascii="Calibri" w:hAnsi="Calibri" w:cs="Calibri"/>
          <w:color w:val="000000" w:themeColor="text1"/>
          <w:spacing w:val="-10"/>
        </w:rPr>
        <w:t xml:space="preserve"> </w:t>
      </w:r>
      <w:r w:rsidRPr="00F1169B">
        <w:rPr>
          <w:rFonts w:ascii="Calibri" w:hAnsi="Calibri" w:cs="Calibri"/>
          <w:color w:val="000000" w:themeColor="text1"/>
        </w:rPr>
        <w:t>education</w:t>
      </w:r>
      <w:r w:rsidRPr="00F1169B">
        <w:rPr>
          <w:rFonts w:ascii="Calibri" w:hAnsi="Calibri" w:cs="Calibri"/>
          <w:color w:val="000000" w:themeColor="text1"/>
          <w:spacing w:val="-10"/>
        </w:rPr>
        <w:t xml:space="preserve"> </w:t>
      </w:r>
      <w:r w:rsidRPr="00F1169B">
        <w:rPr>
          <w:rFonts w:ascii="Calibri" w:hAnsi="Calibri" w:cs="Calibri"/>
          <w:color w:val="000000" w:themeColor="text1"/>
        </w:rPr>
        <w:t>and</w:t>
      </w:r>
      <w:r w:rsidRPr="00F1169B">
        <w:rPr>
          <w:rFonts w:ascii="Calibri" w:hAnsi="Calibri" w:cs="Calibri"/>
          <w:color w:val="000000" w:themeColor="text1"/>
          <w:spacing w:val="-10"/>
        </w:rPr>
        <w:t xml:space="preserve"> </w:t>
      </w:r>
      <w:r w:rsidRPr="00F1169B">
        <w:rPr>
          <w:rFonts w:ascii="Calibri" w:hAnsi="Calibri" w:cs="Calibri"/>
          <w:color w:val="000000" w:themeColor="text1"/>
        </w:rPr>
        <w:t>partnerships.</w:t>
      </w:r>
      <w:r w:rsidRPr="00F1169B">
        <w:rPr>
          <w:rFonts w:ascii="Calibri" w:hAnsi="Calibri" w:cs="Calibri"/>
          <w:color w:val="000000" w:themeColor="text1"/>
          <w:spacing w:val="-8"/>
        </w:rPr>
        <w:t xml:space="preserve"> </w:t>
      </w:r>
      <w:r w:rsidRPr="00F1169B">
        <w:rPr>
          <w:rFonts w:ascii="Calibri" w:hAnsi="Calibri" w:cs="Calibri"/>
          <w:i/>
          <w:color w:val="000000" w:themeColor="text1"/>
        </w:rPr>
        <w:t>School</w:t>
      </w:r>
      <w:r w:rsidRPr="00F1169B">
        <w:rPr>
          <w:rFonts w:ascii="Calibri" w:hAnsi="Calibri" w:cs="Calibri"/>
          <w:i/>
          <w:color w:val="000000" w:themeColor="text1"/>
          <w:spacing w:val="-10"/>
        </w:rPr>
        <w:t xml:space="preserve"> </w:t>
      </w:r>
      <w:r w:rsidRPr="00F1169B">
        <w:rPr>
          <w:rFonts w:ascii="Calibri" w:hAnsi="Calibri" w:cs="Calibri"/>
          <w:i/>
          <w:color w:val="000000" w:themeColor="text1"/>
        </w:rPr>
        <w:t>Science</w:t>
      </w:r>
      <w:r w:rsidRPr="00F1169B">
        <w:rPr>
          <w:rFonts w:ascii="Calibri" w:hAnsi="Calibri" w:cs="Calibri"/>
          <w:i/>
          <w:color w:val="000000" w:themeColor="text1"/>
          <w:spacing w:val="-10"/>
        </w:rPr>
        <w:t xml:space="preserve"> </w:t>
      </w:r>
      <w:r w:rsidRPr="00F1169B">
        <w:rPr>
          <w:rFonts w:ascii="Calibri" w:hAnsi="Calibri" w:cs="Calibri"/>
          <w:i/>
          <w:color w:val="000000" w:themeColor="text1"/>
        </w:rPr>
        <w:t>and</w:t>
      </w:r>
      <w:r w:rsidRPr="00F1169B">
        <w:rPr>
          <w:rFonts w:ascii="Calibri" w:hAnsi="Calibri" w:cs="Calibri"/>
          <w:i/>
          <w:color w:val="000000" w:themeColor="text1"/>
          <w:spacing w:val="-10"/>
        </w:rPr>
        <w:t xml:space="preserve"> </w:t>
      </w:r>
      <w:r w:rsidRPr="00F1169B">
        <w:rPr>
          <w:rFonts w:ascii="Calibri" w:hAnsi="Calibri" w:cs="Calibri"/>
          <w:i/>
          <w:color w:val="000000" w:themeColor="text1"/>
        </w:rPr>
        <w:t>Mathematics</w:t>
      </w:r>
      <w:r w:rsidRPr="00F1169B">
        <w:rPr>
          <w:rFonts w:ascii="Calibri" w:hAnsi="Calibri" w:cs="Calibri"/>
          <w:color w:val="000000" w:themeColor="text1"/>
        </w:rPr>
        <w:t>,</w:t>
      </w:r>
      <w:r w:rsidRPr="00F1169B">
        <w:rPr>
          <w:rFonts w:ascii="Calibri" w:hAnsi="Calibri" w:cs="Calibri"/>
          <w:color w:val="000000" w:themeColor="text1"/>
          <w:spacing w:val="-59"/>
        </w:rPr>
        <w:t xml:space="preserve"> </w:t>
      </w:r>
      <w:r w:rsidRPr="00F1169B">
        <w:rPr>
          <w:rFonts w:ascii="Calibri" w:hAnsi="Calibri" w:cs="Calibri"/>
          <w:i/>
          <w:color w:val="000000" w:themeColor="text1"/>
        </w:rPr>
        <w:t>112</w:t>
      </w:r>
      <w:r w:rsidRPr="00F1169B">
        <w:rPr>
          <w:rFonts w:ascii="Calibri" w:hAnsi="Calibri" w:cs="Calibri"/>
          <w:color w:val="000000" w:themeColor="text1"/>
        </w:rPr>
        <w:t>(1),</w:t>
      </w:r>
      <w:r w:rsidRPr="00F1169B">
        <w:rPr>
          <w:rFonts w:ascii="Calibri" w:hAnsi="Calibri" w:cs="Calibri"/>
          <w:color w:val="000000" w:themeColor="text1"/>
          <w:spacing w:val="-2"/>
        </w:rPr>
        <w:t xml:space="preserve"> </w:t>
      </w:r>
      <w:r w:rsidRPr="00F1169B">
        <w:rPr>
          <w:rFonts w:ascii="Calibri" w:hAnsi="Calibri" w:cs="Calibri"/>
          <w:color w:val="000000" w:themeColor="text1"/>
        </w:rPr>
        <w:t>3–11.</w:t>
      </w:r>
    </w:p>
    <w:p w14:paraId="1275007D" w14:textId="77777777" w:rsidR="00F1169B" w:rsidRPr="00F1169B" w:rsidRDefault="00F1169B" w:rsidP="00F1169B">
      <w:pPr>
        <w:pStyle w:val="BodyText"/>
        <w:ind w:left="567" w:right="-46" w:hanging="567"/>
        <w:jc w:val="both"/>
        <w:rPr>
          <w:rFonts w:ascii="Calibri" w:hAnsi="Calibri" w:cs="Calibri"/>
          <w:color w:val="000000" w:themeColor="text1"/>
        </w:rPr>
      </w:pPr>
      <w:r w:rsidRPr="00F1169B">
        <w:rPr>
          <w:rFonts w:ascii="Calibri" w:hAnsi="Calibri" w:cs="Calibri"/>
          <w:color w:val="000000" w:themeColor="text1"/>
        </w:rPr>
        <w:t>Chen,</w:t>
      </w:r>
      <w:r w:rsidRPr="00F1169B">
        <w:rPr>
          <w:rFonts w:ascii="Calibri" w:hAnsi="Calibri" w:cs="Calibri"/>
          <w:color w:val="000000" w:themeColor="text1"/>
          <w:spacing w:val="-11"/>
        </w:rPr>
        <w:t xml:space="preserve"> </w:t>
      </w:r>
      <w:r w:rsidRPr="00F1169B">
        <w:rPr>
          <w:rFonts w:ascii="Calibri" w:hAnsi="Calibri" w:cs="Calibri"/>
          <w:color w:val="000000" w:themeColor="text1"/>
        </w:rPr>
        <w:t>P.</w:t>
      </w:r>
      <w:r w:rsidRPr="00F1169B">
        <w:rPr>
          <w:rFonts w:ascii="Calibri" w:hAnsi="Calibri" w:cs="Calibri"/>
          <w:color w:val="000000" w:themeColor="text1"/>
          <w:spacing w:val="-10"/>
        </w:rPr>
        <w:t xml:space="preserve"> </w:t>
      </w:r>
      <w:r w:rsidRPr="00F1169B">
        <w:rPr>
          <w:rFonts w:ascii="Calibri" w:hAnsi="Calibri" w:cs="Calibri"/>
          <w:color w:val="000000" w:themeColor="text1"/>
        </w:rPr>
        <w:t>D.,</w:t>
      </w:r>
      <w:r w:rsidRPr="00F1169B">
        <w:rPr>
          <w:rFonts w:ascii="Calibri" w:hAnsi="Calibri" w:cs="Calibri"/>
          <w:color w:val="000000" w:themeColor="text1"/>
          <w:spacing w:val="-10"/>
        </w:rPr>
        <w:t xml:space="preserve"> </w:t>
      </w:r>
      <w:r w:rsidRPr="00F1169B">
        <w:rPr>
          <w:rFonts w:ascii="Calibri" w:hAnsi="Calibri" w:cs="Calibri"/>
          <w:color w:val="000000" w:themeColor="text1"/>
        </w:rPr>
        <w:t>&amp;</w:t>
      </w:r>
      <w:r w:rsidRPr="00F1169B">
        <w:rPr>
          <w:rFonts w:ascii="Calibri" w:hAnsi="Calibri" w:cs="Calibri"/>
          <w:color w:val="000000" w:themeColor="text1"/>
          <w:spacing w:val="-10"/>
        </w:rPr>
        <w:t xml:space="preserve"> </w:t>
      </w:r>
      <w:r w:rsidRPr="00F1169B">
        <w:rPr>
          <w:rFonts w:ascii="Calibri" w:hAnsi="Calibri" w:cs="Calibri"/>
          <w:color w:val="000000" w:themeColor="text1"/>
        </w:rPr>
        <w:t>Simpson,</w:t>
      </w:r>
      <w:r w:rsidRPr="00F1169B">
        <w:rPr>
          <w:rFonts w:ascii="Calibri" w:hAnsi="Calibri" w:cs="Calibri"/>
          <w:color w:val="000000" w:themeColor="text1"/>
          <w:spacing w:val="-11"/>
        </w:rPr>
        <w:t xml:space="preserve"> </w:t>
      </w:r>
      <w:r w:rsidRPr="00F1169B">
        <w:rPr>
          <w:rFonts w:ascii="Calibri" w:hAnsi="Calibri" w:cs="Calibri"/>
          <w:color w:val="000000" w:themeColor="text1"/>
        </w:rPr>
        <w:t>P.</w:t>
      </w:r>
      <w:r w:rsidRPr="00F1169B">
        <w:rPr>
          <w:rFonts w:ascii="Calibri" w:hAnsi="Calibri" w:cs="Calibri"/>
          <w:color w:val="000000" w:themeColor="text1"/>
          <w:spacing w:val="-10"/>
        </w:rPr>
        <w:t xml:space="preserve"> </w:t>
      </w:r>
      <w:r w:rsidRPr="00F1169B">
        <w:rPr>
          <w:rFonts w:ascii="Calibri" w:hAnsi="Calibri" w:cs="Calibri"/>
          <w:color w:val="000000" w:themeColor="text1"/>
        </w:rPr>
        <w:t>A.</w:t>
      </w:r>
      <w:r w:rsidRPr="00F1169B">
        <w:rPr>
          <w:rFonts w:ascii="Calibri" w:hAnsi="Calibri" w:cs="Calibri"/>
          <w:color w:val="000000" w:themeColor="text1"/>
          <w:spacing w:val="-10"/>
        </w:rPr>
        <w:t xml:space="preserve"> </w:t>
      </w:r>
      <w:r w:rsidRPr="00F1169B">
        <w:rPr>
          <w:rFonts w:ascii="Calibri" w:hAnsi="Calibri" w:cs="Calibri"/>
          <w:color w:val="000000" w:themeColor="text1"/>
        </w:rPr>
        <w:t>(2015).</w:t>
      </w:r>
      <w:r w:rsidRPr="00F1169B">
        <w:rPr>
          <w:rFonts w:ascii="Calibri" w:hAnsi="Calibri" w:cs="Calibri"/>
          <w:color w:val="000000" w:themeColor="text1"/>
          <w:spacing w:val="-10"/>
        </w:rPr>
        <w:t xml:space="preserve"> </w:t>
      </w:r>
      <w:r w:rsidRPr="00F1169B">
        <w:rPr>
          <w:rFonts w:ascii="Calibri" w:hAnsi="Calibri" w:cs="Calibri"/>
          <w:color w:val="000000" w:themeColor="text1"/>
        </w:rPr>
        <w:t>Does</w:t>
      </w:r>
      <w:r w:rsidRPr="00F1169B">
        <w:rPr>
          <w:rFonts w:ascii="Calibri" w:hAnsi="Calibri" w:cs="Calibri"/>
          <w:color w:val="000000" w:themeColor="text1"/>
          <w:spacing w:val="-10"/>
        </w:rPr>
        <w:t xml:space="preserve"> </w:t>
      </w:r>
      <w:r w:rsidRPr="00F1169B">
        <w:rPr>
          <w:rFonts w:ascii="Calibri" w:hAnsi="Calibri" w:cs="Calibri"/>
          <w:color w:val="000000" w:themeColor="text1"/>
        </w:rPr>
        <w:t>personality</w:t>
      </w:r>
      <w:r w:rsidRPr="00F1169B">
        <w:rPr>
          <w:rFonts w:ascii="Calibri" w:hAnsi="Calibri" w:cs="Calibri"/>
          <w:color w:val="000000" w:themeColor="text1"/>
          <w:spacing w:val="-11"/>
        </w:rPr>
        <w:t xml:space="preserve"> </w:t>
      </w:r>
      <w:r w:rsidRPr="00F1169B">
        <w:rPr>
          <w:rFonts w:ascii="Calibri" w:hAnsi="Calibri" w:cs="Calibri"/>
          <w:color w:val="000000" w:themeColor="text1"/>
        </w:rPr>
        <w:t>matter?</w:t>
      </w:r>
      <w:r w:rsidRPr="00F1169B">
        <w:rPr>
          <w:rFonts w:ascii="Calibri" w:hAnsi="Calibri" w:cs="Calibri"/>
          <w:color w:val="000000" w:themeColor="text1"/>
          <w:spacing w:val="-10"/>
        </w:rPr>
        <w:t xml:space="preserve"> </w:t>
      </w:r>
      <w:r w:rsidRPr="00F1169B">
        <w:rPr>
          <w:rFonts w:ascii="Calibri" w:hAnsi="Calibri" w:cs="Calibri"/>
          <w:color w:val="000000" w:themeColor="text1"/>
        </w:rPr>
        <w:t>Applying</w:t>
      </w:r>
      <w:r w:rsidRPr="00F1169B">
        <w:rPr>
          <w:rFonts w:ascii="Calibri" w:hAnsi="Calibri" w:cs="Calibri"/>
          <w:color w:val="000000" w:themeColor="text1"/>
          <w:spacing w:val="-10"/>
        </w:rPr>
        <w:t xml:space="preserve"> </w:t>
      </w:r>
      <w:r w:rsidRPr="00F1169B">
        <w:rPr>
          <w:rFonts w:ascii="Calibri" w:hAnsi="Calibri" w:cs="Calibri"/>
          <w:color w:val="000000" w:themeColor="text1"/>
        </w:rPr>
        <w:t>Holland</w:t>
      </w:r>
      <w:r w:rsidRPr="00F1169B">
        <w:rPr>
          <w:rFonts w:ascii="Calibri" w:hAnsi="Calibri" w:cs="Calibri"/>
          <w:color w:val="000000" w:themeColor="text1"/>
          <w:spacing w:val="-10"/>
        </w:rPr>
        <w:t xml:space="preserve"> </w:t>
      </w:r>
      <w:r w:rsidRPr="00F1169B">
        <w:rPr>
          <w:rFonts w:ascii="Calibri" w:hAnsi="Calibri" w:cs="Calibri"/>
          <w:color w:val="000000" w:themeColor="text1"/>
        </w:rPr>
        <w:t>typology</w:t>
      </w:r>
      <w:r w:rsidRPr="00F1169B">
        <w:rPr>
          <w:rFonts w:ascii="Calibri" w:hAnsi="Calibri" w:cs="Calibri"/>
          <w:color w:val="000000" w:themeColor="text1"/>
          <w:spacing w:val="-10"/>
        </w:rPr>
        <w:t xml:space="preserve"> </w:t>
      </w:r>
      <w:r w:rsidRPr="00F1169B">
        <w:rPr>
          <w:rFonts w:ascii="Calibri" w:hAnsi="Calibri" w:cs="Calibri"/>
          <w:color w:val="000000" w:themeColor="text1"/>
        </w:rPr>
        <w:t>to</w:t>
      </w:r>
      <w:r w:rsidRPr="00F1169B">
        <w:rPr>
          <w:rFonts w:ascii="Calibri" w:hAnsi="Calibri" w:cs="Calibri"/>
          <w:color w:val="000000" w:themeColor="text1"/>
          <w:spacing w:val="-11"/>
        </w:rPr>
        <w:t xml:space="preserve"> </w:t>
      </w:r>
      <w:r w:rsidRPr="00F1169B">
        <w:rPr>
          <w:rFonts w:ascii="Calibri" w:hAnsi="Calibri" w:cs="Calibri"/>
          <w:color w:val="000000" w:themeColor="text1"/>
        </w:rPr>
        <w:t>analyze</w:t>
      </w:r>
      <w:r w:rsidRPr="00F1169B">
        <w:rPr>
          <w:rFonts w:ascii="Calibri" w:hAnsi="Calibri" w:cs="Calibri"/>
          <w:color w:val="000000" w:themeColor="text1"/>
          <w:spacing w:val="-58"/>
        </w:rPr>
        <w:t xml:space="preserve"> </w:t>
      </w:r>
      <w:r w:rsidRPr="00F1169B">
        <w:rPr>
          <w:rFonts w:ascii="Calibri" w:hAnsi="Calibri" w:cs="Calibri"/>
          <w:color w:val="000000" w:themeColor="text1"/>
        </w:rPr>
        <w:t>students' self-selection into Science, Technology, Engineering, and Mathematics majors.</w:t>
      </w:r>
      <w:r w:rsidRPr="00F1169B">
        <w:rPr>
          <w:rFonts w:ascii="Calibri" w:hAnsi="Calibri" w:cs="Calibri"/>
          <w:color w:val="000000" w:themeColor="text1"/>
          <w:spacing w:val="1"/>
        </w:rPr>
        <w:t xml:space="preserve"> </w:t>
      </w:r>
      <w:r w:rsidRPr="00F1169B">
        <w:rPr>
          <w:rFonts w:ascii="Calibri" w:hAnsi="Calibri" w:cs="Calibri"/>
          <w:i/>
          <w:color w:val="000000" w:themeColor="text1"/>
        </w:rPr>
        <w:t>Journal</w:t>
      </w:r>
      <w:r w:rsidRPr="00F1169B">
        <w:rPr>
          <w:rFonts w:ascii="Calibri" w:hAnsi="Calibri" w:cs="Calibri"/>
          <w:i/>
          <w:color w:val="000000" w:themeColor="text1"/>
          <w:spacing w:val="-2"/>
        </w:rPr>
        <w:t xml:space="preserve"> </w:t>
      </w:r>
      <w:r w:rsidRPr="00F1169B">
        <w:rPr>
          <w:rFonts w:ascii="Calibri" w:hAnsi="Calibri" w:cs="Calibri"/>
          <w:i/>
          <w:color w:val="000000" w:themeColor="text1"/>
        </w:rPr>
        <w:t>of</w:t>
      </w:r>
      <w:r w:rsidRPr="00F1169B">
        <w:rPr>
          <w:rFonts w:ascii="Calibri" w:hAnsi="Calibri" w:cs="Calibri"/>
          <w:i/>
          <w:color w:val="000000" w:themeColor="text1"/>
          <w:spacing w:val="-1"/>
        </w:rPr>
        <w:t xml:space="preserve"> </w:t>
      </w:r>
      <w:r w:rsidRPr="00F1169B">
        <w:rPr>
          <w:rFonts w:ascii="Calibri" w:hAnsi="Calibri" w:cs="Calibri"/>
          <w:i/>
          <w:color w:val="000000" w:themeColor="text1"/>
        </w:rPr>
        <w:t>Higher</w:t>
      </w:r>
      <w:r w:rsidRPr="00F1169B">
        <w:rPr>
          <w:rFonts w:ascii="Calibri" w:hAnsi="Calibri" w:cs="Calibri"/>
          <w:i/>
          <w:color w:val="000000" w:themeColor="text1"/>
          <w:spacing w:val="-1"/>
        </w:rPr>
        <w:t xml:space="preserve"> </w:t>
      </w:r>
      <w:r w:rsidRPr="00F1169B">
        <w:rPr>
          <w:rFonts w:ascii="Calibri" w:hAnsi="Calibri" w:cs="Calibri"/>
          <w:i/>
          <w:color w:val="000000" w:themeColor="text1"/>
        </w:rPr>
        <w:t>Education,</w:t>
      </w:r>
      <w:r w:rsidRPr="00F1169B">
        <w:rPr>
          <w:rFonts w:ascii="Calibri" w:hAnsi="Calibri" w:cs="Calibri"/>
          <w:i/>
          <w:color w:val="000000" w:themeColor="text1"/>
          <w:spacing w:val="-1"/>
        </w:rPr>
        <w:t xml:space="preserve"> </w:t>
      </w:r>
      <w:r w:rsidRPr="00F1169B">
        <w:rPr>
          <w:rFonts w:ascii="Calibri" w:hAnsi="Calibri" w:cs="Calibri"/>
          <w:i/>
          <w:color w:val="000000" w:themeColor="text1"/>
        </w:rPr>
        <w:t>86</w:t>
      </w:r>
      <w:r w:rsidRPr="00F1169B">
        <w:rPr>
          <w:rFonts w:ascii="Calibri" w:hAnsi="Calibri" w:cs="Calibri"/>
          <w:color w:val="000000" w:themeColor="text1"/>
        </w:rPr>
        <w:t>(5),</w:t>
      </w:r>
      <w:r w:rsidRPr="00F1169B">
        <w:rPr>
          <w:rFonts w:ascii="Calibri" w:hAnsi="Calibri" w:cs="Calibri"/>
          <w:color w:val="000000" w:themeColor="text1"/>
          <w:spacing w:val="-2"/>
        </w:rPr>
        <w:t xml:space="preserve"> </w:t>
      </w:r>
      <w:r w:rsidRPr="00F1169B">
        <w:rPr>
          <w:rFonts w:ascii="Calibri" w:hAnsi="Calibri" w:cs="Calibri"/>
          <w:color w:val="000000" w:themeColor="text1"/>
        </w:rPr>
        <w:t>726-749.</w:t>
      </w:r>
    </w:p>
    <w:p w14:paraId="7F1E2862" w14:textId="47714ABB" w:rsidR="00F1169B" w:rsidRPr="00F1169B" w:rsidRDefault="00F1169B" w:rsidP="00F1169B">
      <w:pPr>
        <w:pStyle w:val="BodyText"/>
        <w:ind w:left="567" w:right="-46" w:hanging="567"/>
        <w:jc w:val="both"/>
        <w:rPr>
          <w:rFonts w:ascii="Calibri" w:hAnsi="Calibri" w:cs="Calibri"/>
          <w:color w:val="000000" w:themeColor="text1"/>
        </w:rPr>
      </w:pPr>
      <w:r w:rsidRPr="00F1169B">
        <w:rPr>
          <w:rFonts w:ascii="Calibri" w:hAnsi="Calibri" w:cs="Calibri"/>
          <w:color w:val="000000" w:themeColor="text1"/>
        </w:rPr>
        <w:t>Chong,</w:t>
      </w:r>
      <w:r w:rsidRPr="00F1169B">
        <w:rPr>
          <w:rFonts w:ascii="Calibri" w:hAnsi="Calibri" w:cs="Calibri"/>
          <w:color w:val="000000" w:themeColor="text1"/>
          <w:spacing w:val="20"/>
        </w:rPr>
        <w:t xml:space="preserve"> </w:t>
      </w:r>
      <w:r w:rsidRPr="00F1169B">
        <w:rPr>
          <w:rFonts w:ascii="Calibri" w:hAnsi="Calibri" w:cs="Calibri"/>
          <w:color w:val="000000" w:themeColor="text1"/>
        </w:rPr>
        <w:t>C.</w:t>
      </w:r>
      <w:r w:rsidRPr="00F1169B">
        <w:rPr>
          <w:rFonts w:ascii="Calibri" w:hAnsi="Calibri" w:cs="Calibri"/>
          <w:color w:val="000000" w:themeColor="text1"/>
          <w:spacing w:val="20"/>
        </w:rPr>
        <w:t xml:space="preserve"> </w:t>
      </w:r>
      <w:r w:rsidRPr="00F1169B">
        <w:rPr>
          <w:rFonts w:ascii="Calibri" w:hAnsi="Calibri" w:cs="Calibri"/>
          <w:color w:val="000000" w:themeColor="text1"/>
        </w:rPr>
        <w:t>J.</w:t>
      </w:r>
      <w:r w:rsidRPr="00F1169B">
        <w:rPr>
          <w:rFonts w:ascii="Calibri" w:hAnsi="Calibri" w:cs="Calibri"/>
          <w:color w:val="000000" w:themeColor="text1"/>
          <w:spacing w:val="21"/>
        </w:rPr>
        <w:t xml:space="preserve"> </w:t>
      </w:r>
      <w:r w:rsidRPr="00F1169B">
        <w:rPr>
          <w:rFonts w:ascii="Calibri" w:hAnsi="Calibri" w:cs="Calibri"/>
          <w:color w:val="000000" w:themeColor="text1"/>
        </w:rPr>
        <w:t>(2019).</w:t>
      </w:r>
      <w:r w:rsidRPr="00F1169B">
        <w:rPr>
          <w:rFonts w:ascii="Calibri" w:hAnsi="Calibri" w:cs="Calibri"/>
          <w:color w:val="000000" w:themeColor="text1"/>
          <w:spacing w:val="20"/>
        </w:rPr>
        <w:t xml:space="preserve"> </w:t>
      </w:r>
      <w:r w:rsidRPr="00F1169B">
        <w:rPr>
          <w:rFonts w:ascii="Calibri" w:hAnsi="Calibri" w:cs="Calibri"/>
          <w:color w:val="000000" w:themeColor="text1"/>
        </w:rPr>
        <w:t>Preliminary</w:t>
      </w:r>
      <w:r w:rsidRPr="00F1169B">
        <w:rPr>
          <w:rFonts w:ascii="Calibri" w:hAnsi="Calibri" w:cs="Calibri"/>
          <w:color w:val="000000" w:themeColor="text1"/>
          <w:spacing w:val="21"/>
        </w:rPr>
        <w:t xml:space="preserve"> </w:t>
      </w:r>
      <w:r w:rsidRPr="00F1169B">
        <w:rPr>
          <w:rFonts w:ascii="Calibri" w:hAnsi="Calibri" w:cs="Calibri"/>
          <w:color w:val="000000" w:themeColor="text1"/>
        </w:rPr>
        <w:t>review</w:t>
      </w:r>
      <w:r w:rsidRPr="00F1169B">
        <w:rPr>
          <w:rFonts w:ascii="Calibri" w:hAnsi="Calibri" w:cs="Calibri"/>
          <w:color w:val="000000" w:themeColor="text1"/>
          <w:spacing w:val="20"/>
        </w:rPr>
        <w:t xml:space="preserve"> </w:t>
      </w:r>
      <w:r w:rsidRPr="00F1169B">
        <w:rPr>
          <w:rFonts w:ascii="Calibri" w:hAnsi="Calibri" w:cs="Calibri"/>
          <w:color w:val="000000" w:themeColor="text1"/>
        </w:rPr>
        <w:t>on</w:t>
      </w:r>
      <w:r w:rsidRPr="00F1169B">
        <w:rPr>
          <w:rFonts w:ascii="Calibri" w:hAnsi="Calibri" w:cs="Calibri"/>
          <w:color w:val="000000" w:themeColor="text1"/>
          <w:spacing w:val="21"/>
        </w:rPr>
        <w:t xml:space="preserve"> </w:t>
      </w:r>
      <w:r w:rsidRPr="00F1169B">
        <w:rPr>
          <w:rFonts w:ascii="Calibri" w:hAnsi="Calibri" w:cs="Calibri"/>
          <w:color w:val="000000" w:themeColor="text1"/>
        </w:rPr>
        <w:t>preparations</w:t>
      </w:r>
      <w:r w:rsidRPr="00F1169B">
        <w:rPr>
          <w:rFonts w:ascii="Calibri" w:hAnsi="Calibri" w:cs="Calibri"/>
          <w:color w:val="000000" w:themeColor="text1"/>
          <w:spacing w:val="20"/>
        </w:rPr>
        <w:t xml:space="preserve"> </w:t>
      </w:r>
      <w:r w:rsidRPr="00F1169B">
        <w:rPr>
          <w:rFonts w:ascii="Calibri" w:hAnsi="Calibri" w:cs="Calibri"/>
          <w:color w:val="000000" w:themeColor="text1"/>
        </w:rPr>
        <w:t>in</w:t>
      </w:r>
      <w:r w:rsidRPr="00F1169B">
        <w:rPr>
          <w:rFonts w:ascii="Calibri" w:hAnsi="Calibri" w:cs="Calibri"/>
          <w:color w:val="000000" w:themeColor="text1"/>
          <w:spacing w:val="20"/>
        </w:rPr>
        <w:t xml:space="preserve"> </w:t>
      </w:r>
      <w:r w:rsidRPr="00F1169B">
        <w:rPr>
          <w:rFonts w:ascii="Calibri" w:hAnsi="Calibri" w:cs="Calibri"/>
          <w:color w:val="000000" w:themeColor="text1"/>
        </w:rPr>
        <w:t>Malaysia</w:t>
      </w:r>
      <w:r w:rsidRPr="00F1169B">
        <w:rPr>
          <w:rFonts w:ascii="Calibri" w:hAnsi="Calibri" w:cs="Calibri"/>
          <w:color w:val="000000" w:themeColor="text1"/>
          <w:spacing w:val="21"/>
        </w:rPr>
        <w:t xml:space="preserve"> </w:t>
      </w:r>
      <w:r w:rsidRPr="00F1169B">
        <w:rPr>
          <w:rFonts w:ascii="Calibri" w:hAnsi="Calibri" w:cs="Calibri"/>
          <w:color w:val="000000" w:themeColor="text1"/>
        </w:rPr>
        <w:t>to</w:t>
      </w:r>
      <w:r w:rsidRPr="00F1169B">
        <w:rPr>
          <w:rFonts w:ascii="Calibri" w:hAnsi="Calibri" w:cs="Calibri"/>
          <w:color w:val="000000" w:themeColor="text1"/>
          <w:spacing w:val="20"/>
        </w:rPr>
        <w:t xml:space="preserve"> </w:t>
      </w:r>
      <w:r w:rsidRPr="00F1169B">
        <w:rPr>
          <w:rFonts w:ascii="Calibri" w:hAnsi="Calibri" w:cs="Calibri"/>
          <w:color w:val="000000" w:themeColor="text1"/>
        </w:rPr>
        <w:t>improve</w:t>
      </w:r>
      <w:r w:rsidRPr="00F1169B">
        <w:rPr>
          <w:rFonts w:ascii="Calibri" w:hAnsi="Calibri" w:cs="Calibri"/>
          <w:color w:val="000000" w:themeColor="text1"/>
          <w:spacing w:val="21"/>
        </w:rPr>
        <w:t xml:space="preserve"> </w:t>
      </w:r>
      <w:r w:rsidRPr="00F1169B">
        <w:rPr>
          <w:rFonts w:ascii="Calibri" w:hAnsi="Calibri" w:cs="Calibri"/>
          <w:color w:val="000000" w:themeColor="text1"/>
        </w:rPr>
        <w:t>STEM</w:t>
      </w:r>
      <w:r w:rsidRPr="00F1169B">
        <w:rPr>
          <w:rFonts w:ascii="Calibri" w:hAnsi="Calibri" w:cs="Calibri"/>
          <w:color w:val="000000" w:themeColor="text1"/>
          <w:spacing w:val="20"/>
        </w:rPr>
        <w:t xml:space="preserve"> </w:t>
      </w:r>
      <w:r w:rsidRPr="00F1169B">
        <w:rPr>
          <w:rFonts w:ascii="Calibri" w:hAnsi="Calibri" w:cs="Calibri"/>
          <w:color w:val="000000" w:themeColor="text1"/>
        </w:rPr>
        <w:t>education.</w:t>
      </w:r>
      <w:r>
        <w:rPr>
          <w:rFonts w:ascii="Calibri" w:hAnsi="Calibri" w:cs="Calibri"/>
          <w:color w:val="000000" w:themeColor="text1"/>
        </w:rPr>
        <w:t xml:space="preserve"> </w:t>
      </w:r>
      <w:r w:rsidRPr="00F1169B">
        <w:rPr>
          <w:rFonts w:ascii="Calibri" w:hAnsi="Calibri" w:cs="Calibri"/>
          <w:i/>
          <w:color w:val="000000" w:themeColor="text1"/>
        </w:rPr>
        <w:t>Journal</w:t>
      </w:r>
      <w:r w:rsidRPr="00F1169B">
        <w:rPr>
          <w:rFonts w:ascii="Calibri" w:hAnsi="Calibri" w:cs="Calibri"/>
          <w:i/>
          <w:color w:val="000000" w:themeColor="text1"/>
          <w:spacing w:val="-5"/>
        </w:rPr>
        <w:t xml:space="preserve"> </w:t>
      </w:r>
      <w:r w:rsidRPr="00F1169B">
        <w:rPr>
          <w:rFonts w:ascii="Calibri" w:hAnsi="Calibri" w:cs="Calibri"/>
          <w:i/>
          <w:color w:val="000000" w:themeColor="text1"/>
        </w:rPr>
        <w:t>of</w:t>
      </w:r>
      <w:r w:rsidRPr="00F1169B">
        <w:rPr>
          <w:rFonts w:ascii="Calibri" w:hAnsi="Calibri" w:cs="Calibri"/>
          <w:i/>
          <w:color w:val="000000" w:themeColor="text1"/>
          <w:spacing w:val="-4"/>
        </w:rPr>
        <w:t xml:space="preserve"> </w:t>
      </w:r>
      <w:r w:rsidRPr="00F1169B">
        <w:rPr>
          <w:rFonts w:ascii="Calibri" w:hAnsi="Calibri" w:cs="Calibri"/>
          <w:i/>
          <w:color w:val="000000" w:themeColor="text1"/>
        </w:rPr>
        <w:t>Sustainability</w:t>
      </w:r>
      <w:r w:rsidRPr="00F1169B">
        <w:rPr>
          <w:rFonts w:ascii="Calibri" w:hAnsi="Calibri" w:cs="Calibri"/>
          <w:i/>
          <w:color w:val="000000" w:themeColor="text1"/>
          <w:spacing w:val="-5"/>
        </w:rPr>
        <w:t xml:space="preserve"> </w:t>
      </w:r>
      <w:r w:rsidRPr="00F1169B">
        <w:rPr>
          <w:rFonts w:ascii="Calibri" w:hAnsi="Calibri" w:cs="Calibri"/>
          <w:i/>
          <w:color w:val="000000" w:themeColor="text1"/>
        </w:rPr>
        <w:t>Science</w:t>
      </w:r>
      <w:r w:rsidRPr="00F1169B">
        <w:rPr>
          <w:rFonts w:ascii="Calibri" w:hAnsi="Calibri" w:cs="Calibri"/>
          <w:i/>
          <w:color w:val="000000" w:themeColor="text1"/>
          <w:spacing w:val="-4"/>
        </w:rPr>
        <w:t xml:space="preserve"> </w:t>
      </w:r>
      <w:r w:rsidRPr="00F1169B">
        <w:rPr>
          <w:rFonts w:ascii="Calibri" w:hAnsi="Calibri" w:cs="Calibri"/>
          <w:i/>
          <w:color w:val="000000" w:themeColor="text1"/>
        </w:rPr>
        <w:t>and</w:t>
      </w:r>
      <w:r w:rsidRPr="00F1169B">
        <w:rPr>
          <w:rFonts w:ascii="Calibri" w:hAnsi="Calibri" w:cs="Calibri"/>
          <w:i/>
          <w:color w:val="000000" w:themeColor="text1"/>
          <w:spacing w:val="-5"/>
        </w:rPr>
        <w:t xml:space="preserve"> </w:t>
      </w:r>
      <w:r w:rsidRPr="00F1169B">
        <w:rPr>
          <w:rFonts w:ascii="Calibri" w:hAnsi="Calibri" w:cs="Calibri"/>
          <w:i/>
          <w:color w:val="000000" w:themeColor="text1"/>
        </w:rPr>
        <w:t>Management</w:t>
      </w:r>
      <w:r w:rsidRPr="00F1169B">
        <w:rPr>
          <w:rFonts w:ascii="Calibri" w:hAnsi="Calibri" w:cs="Calibri"/>
          <w:color w:val="000000" w:themeColor="text1"/>
        </w:rPr>
        <w:t>,</w:t>
      </w:r>
      <w:r w:rsidRPr="00F1169B">
        <w:rPr>
          <w:rFonts w:ascii="Calibri" w:hAnsi="Calibri" w:cs="Calibri"/>
          <w:color w:val="000000" w:themeColor="text1"/>
          <w:spacing w:val="-4"/>
        </w:rPr>
        <w:t xml:space="preserve"> </w:t>
      </w:r>
      <w:r w:rsidRPr="00F1169B">
        <w:rPr>
          <w:rFonts w:ascii="Calibri" w:hAnsi="Calibri" w:cs="Calibri"/>
          <w:color w:val="000000" w:themeColor="text1"/>
        </w:rPr>
        <w:t>14(5),</w:t>
      </w:r>
      <w:r w:rsidRPr="00F1169B">
        <w:rPr>
          <w:rFonts w:ascii="Calibri" w:hAnsi="Calibri" w:cs="Calibri"/>
          <w:color w:val="000000" w:themeColor="text1"/>
          <w:spacing w:val="-5"/>
        </w:rPr>
        <w:t xml:space="preserve"> </w:t>
      </w:r>
      <w:r w:rsidRPr="00F1169B">
        <w:rPr>
          <w:rFonts w:ascii="Calibri" w:hAnsi="Calibri" w:cs="Calibri"/>
          <w:color w:val="000000" w:themeColor="text1"/>
        </w:rPr>
        <w:t>135–147.</w:t>
      </w:r>
    </w:p>
    <w:p w14:paraId="430032EF" w14:textId="77777777" w:rsidR="00F1169B" w:rsidRPr="00F1169B" w:rsidRDefault="00F1169B" w:rsidP="00F1169B">
      <w:pPr>
        <w:pStyle w:val="BodyText"/>
        <w:ind w:left="567" w:right="-46" w:hanging="567"/>
        <w:jc w:val="both"/>
        <w:rPr>
          <w:rFonts w:ascii="Calibri" w:hAnsi="Calibri" w:cs="Calibri"/>
          <w:color w:val="000000" w:themeColor="text1"/>
        </w:rPr>
      </w:pPr>
      <w:proofErr w:type="spellStart"/>
      <w:r w:rsidRPr="00F1169B">
        <w:rPr>
          <w:rFonts w:ascii="Calibri" w:hAnsi="Calibri" w:cs="Calibri"/>
          <w:color w:val="000000" w:themeColor="text1"/>
        </w:rPr>
        <w:t>Coenen</w:t>
      </w:r>
      <w:proofErr w:type="spellEnd"/>
      <w:r w:rsidRPr="00F1169B">
        <w:rPr>
          <w:rFonts w:ascii="Calibri" w:hAnsi="Calibri" w:cs="Calibri"/>
          <w:color w:val="000000" w:themeColor="text1"/>
        </w:rPr>
        <w:t xml:space="preserve">, J., </w:t>
      </w:r>
      <w:proofErr w:type="spellStart"/>
      <w:r w:rsidRPr="00F1169B">
        <w:rPr>
          <w:rFonts w:ascii="Calibri" w:hAnsi="Calibri" w:cs="Calibri"/>
          <w:color w:val="000000" w:themeColor="text1"/>
        </w:rPr>
        <w:t>Borghans</w:t>
      </w:r>
      <w:proofErr w:type="spellEnd"/>
      <w:r w:rsidRPr="00F1169B">
        <w:rPr>
          <w:rFonts w:ascii="Calibri" w:hAnsi="Calibri" w:cs="Calibri"/>
          <w:color w:val="000000" w:themeColor="text1"/>
        </w:rPr>
        <w:t xml:space="preserve">, L., </w:t>
      </w:r>
      <w:proofErr w:type="spellStart"/>
      <w:r w:rsidRPr="00F1169B">
        <w:rPr>
          <w:rFonts w:ascii="Calibri" w:hAnsi="Calibri" w:cs="Calibri"/>
          <w:color w:val="000000" w:themeColor="text1"/>
        </w:rPr>
        <w:t>Diris</w:t>
      </w:r>
      <w:proofErr w:type="spellEnd"/>
      <w:r w:rsidRPr="00F1169B">
        <w:rPr>
          <w:rFonts w:ascii="Calibri" w:hAnsi="Calibri" w:cs="Calibri"/>
          <w:color w:val="000000" w:themeColor="text1"/>
        </w:rPr>
        <w:t>, R. (2021). Personality traits, preferences, and educational choices:</w:t>
      </w:r>
      <w:r w:rsidRPr="00F1169B">
        <w:rPr>
          <w:rFonts w:ascii="Calibri" w:hAnsi="Calibri" w:cs="Calibri"/>
          <w:color w:val="000000" w:themeColor="text1"/>
          <w:spacing w:val="1"/>
        </w:rPr>
        <w:t xml:space="preserve"> </w:t>
      </w:r>
      <w:r w:rsidRPr="00F1169B">
        <w:rPr>
          <w:rFonts w:ascii="Calibri" w:hAnsi="Calibri" w:cs="Calibri"/>
          <w:color w:val="000000" w:themeColor="text1"/>
        </w:rPr>
        <w:t>A</w:t>
      </w:r>
      <w:r w:rsidRPr="00F1169B">
        <w:rPr>
          <w:rFonts w:ascii="Calibri" w:hAnsi="Calibri" w:cs="Calibri"/>
          <w:color w:val="000000" w:themeColor="text1"/>
          <w:spacing w:val="1"/>
        </w:rPr>
        <w:t xml:space="preserve"> </w:t>
      </w:r>
      <w:r w:rsidRPr="00F1169B">
        <w:rPr>
          <w:rFonts w:ascii="Calibri" w:hAnsi="Calibri" w:cs="Calibri"/>
          <w:color w:val="000000" w:themeColor="text1"/>
        </w:rPr>
        <w:t>focus</w:t>
      </w:r>
      <w:r w:rsidRPr="00F1169B">
        <w:rPr>
          <w:rFonts w:ascii="Calibri" w:hAnsi="Calibri" w:cs="Calibri"/>
          <w:color w:val="000000" w:themeColor="text1"/>
          <w:spacing w:val="1"/>
        </w:rPr>
        <w:t xml:space="preserve"> </w:t>
      </w:r>
      <w:r w:rsidRPr="00F1169B">
        <w:rPr>
          <w:rFonts w:ascii="Calibri" w:hAnsi="Calibri" w:cs="Calibri"/>
          <w:color w:val="000000" w:themeColor="text1"/>
        </w:rPr>
        <w:t>on</w:t>
      </w:r>
      <w:r w:rsidRPr="00F1169B">
        <w:rPr>
          <w:rFonts w:ascii="Calibri" w:hAnsi="Calibri" w:cs="Calibri"/>
          <w:color w:val="000000" w:themeColor="text1"/>
          <w:spacing w:val="1"/>
        </w:rPr>
        <w:t xml:space="preserve"> </w:t>
      </w:r>
      <w:r w:rsidRPr="00F1169B">
        <w:rPr>
          <w:rFonts w:ascii="Calibri" w:hAnsi="Calibri" w:cs="Calibri"/>
          <w:color w:val="000000" w:themeColor="text1"/>
        </w:rPr>
        <w:t>STEM.</w:t>
      </w:r>
      <w:r w:rsidRPr="00F1169B">
        <w:rPr>
          <w:rFonts w:ascii="Calibri" w:hAnsi="Calibri" w:cs="Calibri"/>
          <w:color w:val="000000" w:themeColor="text1"/>
          <w:spacing w:val="1"/>
        </w:rPr>
        <w:t xml:space="preserve"> </w:t>
      </w:r>
      <w:r w:rsidRPr="00F1169B">
        <w:rPr>
          <w:rFonts w:ascii="Calibri" w:hAnsi="Calibri" w:cs="Calibri"/>
          <w:i/>
          <w:color w:val="000000" w:themeColor="text1"/>
        </w:rPr>
        <w:t>Journal</w:t>
      </w:r>
      <w:r w:rsidRPr="00F1169B">
        <w:rPr>
          <w:rFonts w:ascii="Calibri" w:hAnsi="Calibri" w:cs="Calibri"/>
          <w:i/>
          <w:color w:val="000000" w:themeColor="text1"/>
          <w:spacing w:val="1"/>
        </w:rPr>
        <w:t xml:space="preserve"> </w:t>
      </w:r>
      <w:r w:rsidRPr="00F1169B">
        <w:rPr>
          <w:rFonts w:ascii="Calibri" w:hAnsi="Calibri" w:cs="Calibri"/>
          <w:i/>
          <w:color w:val="000000" w:themeColor="text1"/>
        </w:rPr>
        <w:t>of</w:t>
      </w:r>
      <w:r w:rsidRPr="00F1169B">
        <w:rPr>
          <w:rFonts w:ascii="Calibri" w:hAnsi="Calibri" w:cs="Calibri"/>
          <w:i/>
          <w:color w:val="000000" w:themeColor="text1"/>
          <w:spacing w:val="1"/>
        </w:rPr>
        <w:t xml:space="preserve"> </w:t>
      </w:r>
      <w:r w:rsidRPr="00F1169B">
        <w:rPr>
          <w:rFonts w:ascii="Calibri" w:hAnsi="Calibri" w:cs="Calibri"/>
          <w:i/>
          <w:color w:val="000000" w:themeColor="text1"/>
        </w:rPr>
        <w:t>Economic</w:t>
      </w:r>
      <w:r w:rsidRPr="00F1169B">
        <w:rPr>
          <w:rFonts w:ascii="Calibri" w:hAnsi="Calibri" w:cs="Calibri"/>
          <w:i/>
          <w:color w:val="000000" w:themeColor="text1"/>
          <w:spacing w:val="1"/>
        </w:rPr>
        <w:t xml:space="preserve"> </w:t>
      </w:r>
      <w:r w:rsidRPr="00F1169B">
        <w:rPr>
          <w:rFonts w:ascii="Calibri" w:hAnsi="Calibri" w:cs="Calibri"/>
          <w:i/>
          <w:color w:val="000000" w:themeColor="text1"/>
        </w:rPr>
        <w:t>Psychology,</w:t>
      </w:r>
      <w:r w:rsidRPr="00F1169B">
        <w:rPr>
          <w:rFonts w:ascii="Calibri" w:hAnsi="Calibri" w:cs="Calibri"/>
          <w:i/>
          <w:color w:val="000000" w:themeColor="text1"/>
          <w:spacing w:val="1"/>
        </w:rPr>
        <w:t xml:space="preserve"> </w:t>
      </w:r>
      <w:r w:rsidRPr="00F1169B">
        <w:rPr>
          <w:rFonts w:ascii="Calibri" w:hAnsi="Calibri" w:cs="Calibri"/>
          <w:i/>
          <w:color w:val="000000" w:themeColor="text1"/>
        </w:rPr>
        <w:t>84</w:t>
      </w:r>
      <w:r w:rsidRPr="00F1169B">
        <w:rPr>
          <w:rFonts w:ascii="Calibri" w:hAnsi="Calibri" w:cs="Calibri"/>
          <w:color w:val="000000" w:themeColor="text1"/>
        </w:rPr>
        <w:t>,102361,</w:t>
      </w:r>
      <w:r w:rsidRPr="00F1169B">
        <w:rPr>
          <w:rFonts w:ascii="Calibri" w:hAnsi="Calibri" w:cs="Calibri"/>
          <w:color w:val="000000" w:themeColor="text1"/>
          <w:spacing w:val="1"/>
        </w:rPr>
        <w:t xml:space="preserve"> </w:t>
      </w:r>
      <w:r w:rsidRPr="00F1169B">
        <w:rPr>
          <w:rFonts w:ascii="Calibri" w:hAnsi="Calibri" w:cs="Calibri"/>
          <w:color w:val="000000" w:themeColor="text1"/>
        </w:rPr>
        <w:t>ISSN</w:t>
      </w:r>
      <w:r w:rsidRPr="00F1169B">
        <w:rPr>
          <w:rFonts w:ascii="Calibri" w:hAnsi="Calibri" w:cs="Calibri"/>
          <w:color w:val="000000" w:themeColor="text1"/>
          <w:spacing w:val="1"/>
        </w:rPr>
        <w:t xml:space="preserve"> </w:t>
      </w:r>
      <w:r w:rsidRPr="00F1169B">
        <w:rPr>
          <w:rFonts w:ascii="Calibri" w:hAnsi="Calibri" w:cs="Calibri"/>
          <w:color w:val="000000" w:themeColor="text1"/>
        </w:rPr>
        <w:t>0167-4870.</w:t>
      </w:r>
      <w:r w:rsidRPr="00F1169B">
        <w:rPr>
          <w:rFonts w:ascii="Calibri" w:hAnsi="Calibri" w:cs="Calibri"/>
          <w:color w:val="000000" w:themeColor="text1"/>
          <w:spacing w:val="1"/>
        </w:rPr>
        <w:t xml:space="preserve"> </w:t>
      </w:r>
      <w:r w:rsidRPr="00F1169B">
        <w:rPr>
          <w:rFonts w:ascii="Calibri" w:hAnsi="Calibri" w:cs="Calibri"/>
          <w:color w:val="000000" w:themeColor="text1"/>
        </w:rPr>
        <w:t>https://doi.org/10.1016/j.joep.2021.102361.</w:t>
      </w:r>
    </w:p>
    <w:p w14:paraId="79AED410" w14:textId="77777777" w:rsidR="00F1169B" w:rsidRPr="00F1169B" w:rsidRDefault="00F1169B" w:rsidP="00F1169B">
      <w:pPr>
        <w:pStyle w:val="BodyText"/>
        <w:ind w:left="567" w:right="-46" w:hanging="567"/>
        <w:jc w:val="both"/>
        <w:rPr>
          <w:rFonts w:ascii="Calibri" w:hAnsi="Calibri" w:cs="Calibri"/>
          <w:color w:val="000000" w:themeColor="text1"/>
        </w:rPr>
      </w:pPr>
      <w:r w:rsidRPr="00F1169B">
        <w:rPr>
          <w:rFonts w:ascii="Calibri" w:hAnsi="Calibri" w:cs="Calibri"/>
          <w:color w:val="000000" w:themeColor="text1"/>
        </w:rPr>
        <w:t>Creswell, J. W. (2014). Research design: Qualitative, quantitative and mixed methods approach</w:t>
      </w:r>
      <w:r w:rsidRPr="00F1169B">
        <w:rPr>
          <w:rFonts w:ascii="Calibri" w:hAnsi="Calibri" w:cs="Calibri"/>
          <w:color w:val="000000" w:themeColor="text1"/>
          <w:spacing w:val="1"/>
        </w:rPr>
        <w:t xml:space="preserve"> </w:t>
      </w:r>
      <w:r w:rsidRPr="00F1169B">
        <w:rPr>
          <w:rFonts w:ascii="Calibri" w:hAnsi="Calibri" w:cs="Calibri"/>
          <w:color w:val="000000" w:themeColor="text1"/>
        </w:rPr>
        <w:t>(4</w:t>
      </w:r>
      <w:r w:rsidRPr="00F1169B">
        <w:rPr>
          <w:rFonts w:ascii="Calibri" w:hAnsi="Calibri" w:cs="Calibri"/>
          <w:color w:val="000000" w:themeColor="text1"/>
          <w:vertAlign w:val="superscript"/>
        </w:rPr>
        <w:t>th</w:t>
      </w:r>
      <w:r w:rsidRPr="00F1169B">
        <w:rPr>
          <w:rFonts w:ascii="Calibri" w:hAnsi="Calibri" w:cs="Calibri"/>
          <w:color w:val="000000" w:themeColor="text1"/>
          <w:spacing w:val="-1"/>
        </w:rPr>
        <w:t xml:space="preserve"> </w:t>
      </w:r>
      <w:r w:rsidRPr="00F1169B">
        <w:rPr>
          <w:rFonts w:ascii="Calibri" w:hAnsi="Calibri" w:cs="Calibri"/>
          <w:color w:val="000000" w:themeColor="text1"/>
        </w:rPr>
        <w:t>ed.)</w:t>
      </w:r>
      <w:r w:rsidRPr="00F1169B">
        <w:rPr>
          <w:rFonts w:ascii="Calibri" w:hAnsi="Calibri" w:cs="Calibri"/>
          <w:color w:val="000000" w:themeColor="text1"/>
          <w:spacing w:val="-1"/>
        </w:rPr>
        <w:t xml:space="preserve"> </w:t>
      </w:r>
      <w:r w:rsidRPr="00F1169B">
        <w:rPr>
          <w:rFonts w:ascii="Calibri" w:hAnsi="Calibri" w:cs="Calibri"/>
          <w:color w:val="000000" w:themeColor="text1"/>
        </w:rPr>
        <w:t>SAGE</w:t>
      </w:r>
      <w:r w:rsidRPr="00F1169B">
        <w:rPr>
          <w:rFonts w:ascii="Calibri" w:hAnsi="Calibri" w:cs="Calibri"/>
          <w:color w:val="000000" w:themeColor="text1"/>
          <w:spacing w:val="-1"/>
        </w:rPr>
        <w:t xml:space="preserve"> </w:t>
      </w:r>
      <w:r w:rsidRPr="00F1169B">
        <w:rPr>
          <w:rFonts w:ascii="Calibri" w:hAnsi="Calibri" w:cs="Calibri"/>
          <w:color w:val="000000" w:themeColor="text1"/>
        </w:rPr>
        <w:t>Publications.</w:t>
      </w:r>
    </w:p>
    <w:p w14:paraId="430A5077" w14:textId="77777777" w:rsidR="00F1169B" w:rsidRPr="00F1169B" w:rsidRDefault="00F1169B" w:rsidP="00F1169B">
      <w:pPr>
        <w:pStyle w:val="BodyText"/>
        <w:ind w:left="567" w:right="-46" w:hanging="567"/>
        <w:jc w:val="both"/>
        <w:rPr>
          <w:rFonts w:ascii="Calibri" w:hAnsi="Calibri" w:cs="Calibri"/>
          <w:color w:val="000000" w:themeColor="text1"/>
        </w:rPr>
      </w:pPr>
      <w:r w:rsidRPr="00F1169B">
        <w:rPr>
          <w:rFonts w:ascii="Calibri" w:hAnsi="Calibri" w:cs="Calibri"/>
          <w:color w:val="000000" w:themeColor="text1"/>
        </w:rPr>
        <w:t>Fagan,</w:t>
      </w:r>
      <w:r w:rsidRPr="00F1169B">
        <w:rPr>
          <w:rFonts w:ascii="Calibri" w:hAnsi="Calibri" w:cs="Calibri"/>
          <w:color w:val="000000" w:themeColor="text1"/>
          <w:spacing w:val="-11"/>
        </w:rPr>
        <w:t xml:space="preserve"> </w:t>
      </w:r>
      <w:r w:rsidRPr="00F1169B">
        <w:rPr>
          <w:rFonts w:ascii="Calibri" w:hAnsi="Calibri" w:cs="Calibri"/>
          <w:color w:val="000000" w:themeColor="text1"/>
        </w:rPr>
        <w:t>M.</w:t>
      </w:r>
      <w:r w:rsidRPr="00F1169B">
        <w:rPr>
          <w:rFonts w:ascii="Calibri" w:hAnsi="Calibri" w:cs="Calibri"/>
          <w:color w:val="000000" w:themeColor="text1"/>
          <w:spacing w:val="-11"/>
        </w:rPr>
        <w:t xml:space="preserve"> </w:t>
      </w:r>
      <w:r w:rsidRPr="00F1169B">
        <w:rPr>
          <w:rFonts w:ascii="Calibri" w:hAnsi="Calibri" w:cs="Calibri"/>
          <w:color w:val="000000" w:themeColor="text1"/>
        </w:rPr>
        <w:t>A.,</w:t>
      </w:r>
      <w:r w:rsidRPr="00F1169B">
        <w:rPr>
          <w:rFonts w:ascii="Calibri" w:hAnsi="Calibri" w:cs="Calibri"/>
          <w:color w:val="000000" w:themeColor="text1"/>
          <w:spacing w:val="-11"/>
        </w:rPr>
        <w:t xml:space="preserve"> </w:t>
      </w:r>
      <w:r w:rsidRPr="00F1169B">
        <w:rPr>
          <w:rFonts w:ascii="Calibri" w:hAnsi="Calibri" w:cs="Calibri"/>
          <w:color w:val="000000" w:themeColor="text1"/>
        </w:rPr>
        <w:t>Hull,</w:t>
      </w:r>
      <w:r w:rsidRPr="00F1169B">
        <w:rPr>
          <w:rFonts w:ascii="Calibri" w:hAnsi="Calibri" w:cs="Calibri"/>
          <w:color w:val="000000" w:themeColor="text1"/>
          <w:spacing w:val="-10"/>
        </w:rPr>
        <w:t xml:space="preserve"> </w:t>
      </w:r>
      <w:r w:rsidRPr="00F1169B">
        <w:rPr>
          <w:rFonts w:ascii="Calibri" w:hAnsi="Calibri" w:cs="Calibri"/>
          <w:color w:val="000000" w:themeColor="text1"/>
        </w:rPr>
        <w:t>D.</w:t>
      </w:r>
      <w:r w:rsidRPr="00F1169B">
        <w:rPr>
          <w:rFonts w:ascii="Calibri" w:hAnsi="Calibri" w:cs="Calibri"/>
          <w:color w:val="000000" w:themeColor="text1"/>
          <w:spacing w:val="-11"/>
        </w:rPr>
        <w:t xml:space="preserve"> </w:t>
      </w:r>
      <w:r w:rsidRPr="00F1169B">
        <w:rPr>
          <w:rFonts w:ascii="Calibri" w:hAnsi="Calibri" w:cs="Calibri"/>
          <w:color w:val="000000" w:themeColor="text1"/>
        </w:rPr>
        <w:t>M.,</w:t>
      </w:r>
      <w:r w:rsidRPr="00F1169B">
        <w:rPr>
          <w:rFonts w:ascii="Calibri" w:hAnsi="Calibri" w:cs="Calibri"/>
          <w:color w:val="000000" w:themeColor="text1"/>
          <w:spacing w:val="-11"/>
        </w:rPr>
        <w:t xml:space="preserve"> </w:t>
      </w:r>
      <w:r w:rsidRPr="00F1169B">
        <w:rPr>
          <w:rFonts w:ascii="Calibri" w:hAnsi="Calibri" w:cs="Calibri"/>
          <w:color w:val="000000" w:themeColor="text1"/>
        </w:rPr>
        <w:t>Gray,</w:t>
      </w:r>
      <w:r w:rsidRPr="00F1169B">
        <w:rPr>
          <w:rFonts w:ascii="Calibri" w:hAnsi="Calibri" w:cs="Calibri"/>
          <w:color w:val="000000" w:themeColor="text1"/>
          <w:spacing w:val="-10"/>
        </w:rPr>
        <w:t xml:space="preserve"> </w:t>
      </w:r>
      <w:r w:rsidRPr="00F1169B">
        <w:rPr>
          <w:rFonts w:ascii="Calibri" w:hAnsi="Calibri" w:cs="Calibri"/>
          <w:color w:val="000000" w:themeColor="text1"/>
        </w:rPr>
        <w:t>R.,</w:t>
      </w:r>
      <w:r w:rsidRPr="00F1169B">
        <w:rPr>
          <w:rFonts w:ascii="Calibri" w:hAnsi="Calibri" w:cs="Calibri"/>
          <w:color w:val="000000" w:themeColor="text1"/>
          <w:spacing w:val="-11"/>
        </w:rPr>
        <w:t xml:space="preserve"> </w:t>
      </w:r>
      <w:r w:rsidRPr="00F1169B">
        <w:rPr>
          <w:rFonts w:ascii="Calibri" w:hAnsi="Calibri" w:cs="Calibri"/>
          <w:color w:val="000000" w:themeColor="text1"/>
        </w:rPr>
        <w:t>&amp;</w:t>
      </w:r>
      <w:r w:rsidRPr="00F1169B">
        <w:rPr>
          <w:rFonts w:ascii="Calibri" w:hAnsi="Calibri" w:cs="Calibri"/>
          <w:color w:val="000000" w:themeColor="text1"/>
          <w:spacing w:val="-11"/>
        </w:rPr>
        <w:t xml:space="preserve"> </w:t>
      </w:r>
      <w:r w:rsidRPr="00F1169B">
        <w:rPr>
          <w:rFonts w:ascii="Calibri" w:hAnsi="Calibri" w:cs="Calibri"/>
          <w:color w:val="000000" w:themeColor="text1"/>
        </w:rPr>
        <w:t>Bolen,</w:t>
      </w:r>
      <w:r w:rsidRPr="00F1169B">
        <w:rPr>
          <w:rFonts w:ascii="Calibri" w:hAnsi="Calibri" w:cs="Calibri"/>
          <w:color w:val="000000" w:themeColor="text1"/>
          <w:spacing w:val="-10"/>
        </w:rPr>
        <w:t xml:space="preserve"> </w:t>
      </w:r>
      <w:r w:rsidRPr="00F1169B">
        <w:rPr>
          <w:rFonts w:ascii="Calibri" w:hAnsi="Calibri" w:cs="Calibri"/>
          <w:color w:val="000000" w:themeColor="text1"/>
        </w:rPr>
        <w:t>J.</w:t>
      </w:r>
      <w:r w:rsidRPr="00F1169B">
        <w:rPr>
          <w:rFonts w:ascii="Calibri" w:hAnsi="Calibri" w:cs="Calibri"/>
          <w:color w:val="000000" w:themeColor="text1"/>
          <w:spacing w:val="-11"/>
        </w:rPr>
        <w:t xml:space="preserve"> </w:t>
      </w:r>
      <w:r w:rsidRPr="00F1169B">
        <w:rPr>
          <w:rFonts w:ascii="Calibri" w:hAnsi="Calibri" w:cs="Calibri"/>
          <w:color w:val="000000" w:themeColor="text1"/>
        </w:rPr>
        <w:t>A.</w:t>
      </w:r>
      <w:r w:rsidRPr="00F1169B">
        <w:rPr>
          <w:rFonts w:ascii="Calibri" w:hAnsi="Calibri" w:cs="Calibri"/>
          <w:color w:val="000000" w:themeColor="text1"/>
          <w:spacing w:val="-11"/>
        </w:rPr>
        <w:t xml:space="preserve"> </w:t>
      </w:r>
      <w:r w:rsidRPr="00F1169B">
        <w:rPr>
          <w:rFonts w:ascii="Calibri" w:hAnsi="Calibri" w:cs="Calibri"/>
          <w:color w:val="000000" w:themeColor="text1"/>
        </w:rPr>
        <w:t>(2019).</w:t>
      </w:r>
      <w:r w:rsidRPr="00F1169B">
        <w:rPr>
          <w:rFonts w:ascii="Calibri" w:hAnsi="Calibri" w:cs="Calibri"/>
          <w:color w:val="000000" w:themeColor="text1"/>
          <w:spacing w:val="-11"/>
        </w:rPr>
        <w:t xml:space="preserve"> </w:t>
      </w:r>
      <w:r w:rsidRPr="00F1169B">
        <w:rPr>
          <w:rFonts w:ascii="Calibri" w:hAnsi="Calibri" w:cs="Calibri"/>
          <w:color w:val="000000" w:themeColor="text1"/>
        </w:rPr>
        <w:t>Predicting</w:t>
      </w:r>
      <w:r w:rsidRPr="00F1169B">
        <w:rPr>
          <w:rFonts w:ascii="Calibri" w:hAnsi="Calibri" w:cs="Calibri"/>
          <w:color w:val="000000" w:themeColor="text1"/>
          <w:spacing w:val="-10"/>
        </w:rPr>
        <w:t xml:space="preserve"> </w:t>
      </w:r>
      <w:r w:rsidRPr="00F1169B">
        <w:rPr>
          <w:rFonts w:ascii="Calibri" w:hAnsi="Calibri" w:cs="Calibri"/>
          <w:color w:val="000000" w:themeColor="text1"/>
        </w:rPr>
        <w:t>STEM</w:t>
      </w:r>
      <w:r w:rsidRPr="00F1169B">
        <w:rPr>
          <w:rFonts w:ascii="Calibri" w:hAnsi="Calibri" w:cs="Calibri"/>
          <w:color w:val="000000" w:themeColor="text1"/>
          <w:spacing w:val="-12"/>
        </w:rPr>
        <w:t xml:space="preserve"> </w:t>
      </w:r>
      <w:r w:rsidRPr="00F1169B">
        <w:rPr>
          <w:rFonts w:ascii="Calibri" w:hAnsi="Calibri" w:cs="Calibri"/>
          <w:color w:val="000000" w:themeColor="text1"/>
        </w:rPr>
        <w:t>performance</w:t>
      </w:r>
      <w:r w:rsidRPr="00F1169B">
        <w:rPr>
          <w:rFonts w:ascii="Calibri" w:hAnsi="Calibri" w:cs="Calibri"/>
          <w:color w:val="000000" w:themeColor="text1"/>
          <w:spacing w:val="-11"/>
        </w:rPr>
        <w:t xml:space="preserve"> </w:t>
      </w:r>
      <w:r w:rsidRPr="00F1169B">
        <w:rPr>
          <w:rFonts w:ascii="Calibri" w:hAnsi="Calibri" w:cs="Calibri"/>
          <w:color w:val="000000" w:themeColor="text1"/>
        </w:rPr>
        <w:t>in</w:t>
      </w:r>
      <w:r w:rsidRPr="00F1169B">
        <w:rPr>
          <w:rFonts w:ascii="Calibri" w:hAnsi="Calibri" w:cs="Calibri"/>
          <w:color w:val="000000" w:themeColor="text1"/>
          <w:spacing w:val="-10"/>
        </w:rPr>
        <w:t xml:space="preserve"> </w:t>
      </w:r>
      <w:r w:rsidRPr="00F1169B">
        <w:rPr>
          <w:rFonts w:ascii="Calibri" w:hAnsi="Calibri" w:cs="Calibri"/>
          <w:color w:val="000000" w:themeColor="text1"/>
        </w:rPr>
        <w:t>a</w:t>
      </w:r>
      <w:r w:rsidRPr="00F1169B">
        <w:rPr>
          <w:rFonts w:ascii="Calibri" w:hAnsi="Calibri" w:cs="Calibri"/>
          <w:color w:val="000000" w:themeColor="text1"/>
          <w:spacing w:val="-11"/>
        </w:rPr>
        <w:t xml:space="preserve"> </w:t>
      </w:r>
      <w:r w:rsidRPr="00F1169B">
        <w:rPr>
          <w:rFonts w:ascii="Calibri" w:hAnsi="Calibri" w:cs="Calibri"/>
          <w:color w:val="000000" w:themeColor="text1"/>
        </w:rPr>
        <w:t>Hispanic</w:t>
      </w:r>
      <w:r w:rsidRPr="00F1169B">
        <w:rPr>
          <w:rFonts w:ascii="Calibri" w:hAnsi="Calibri" w:cs="Calibri"/>
          <w:color w:val="000000" w:themeColor="text1"/>
          <w:spacing w:val="-59"/>
        </w:rPr>
        <w:t xml:space="preserve"> </w:t>
      </w:r>
      <w:r w:rsidRPr="00F1169B">
        <w:rPr>
          <w:rFonts w:ascii="Calibri" w:hAnsi="Calibri" w:cs="Calibri"/>
          <w:color w:val="000000" w:themeColor="text1"/>
        </w:rPr>
        <w:t>serving</w:t>
      </w:r>
      <w:r w:rsidRPr="00F1169B">
        <w:rPr>
          <w:rFonts w:ascii="Calibri" w:hAnsi="Calibri" w:cs="Calibri"/>
          <w:color w:val="000000" w:themeColor="text1"/>
          <w:spacing w:val="1"/>
        </w:rPr>
        <w:t xml:space="preserve"> </w:t>
      </w:r>
      <w:r w:rsidRPr="00F1169B">
        <w:rPr>
          <w:rFonts w:ascii="Calibri" w:hAnsi="Calibri" w:cs="Calibri"/>
          <w:color w:val="000000" w:themeColor="text1"/>
        </w:rPr>
        <w:t>institution.</w:t>
      </w:r>
      <w:r w:rsidRPr="00F1169B">
        <w:rPr>
          <w:rFonts w:ascii="Calibri" w:hAnsi="Calibri" w:cs="Calibri"/>
          <w:color w:val="000000" w:themeColor="text1"/>
          <w:spacing w:val="1"/>
        </w:rPr>
        <w:t xml:space="preserve"> </w:t>
      </w:r>
      <w:r w:rsidRPr="00F1169B">
        <w:rPr>
          <w:rFonts w:ascii="Calibri" w:hAnsi="Calibri" w:cs="Calibri"/>
          <w:i/>
          <w:color w:val="000000" w:themeColor="text1"/>
        </w:rPr>
        <w:t>Personality</w:t>
      </w:r>
      <w:r w:rsidRPr="00F1169B">
        <w:rPr>
          <w:rFonts w:ascii="Calibri" w:hAnsi="Calibri" w:cs="Calibri"/>
          <w:i/>
          <w:color w:val="000000" w:themeColor="text1"/>
          <w:spacing w:val="1"/>
        </w:rPr>
        <w:t xml:space="preserve"> </w:t>
      </w:r>
      <w:r w:rsidRPr="00F1169B">
        <w:rPr>
          <w:rFonts w:ascii="Calibri" w:hAnsi="Calibri" w:cs="Calibri"/>
          <w:i/>
          <w:color w:val="000000" w:themeColor="text1"/>
        </w:rPr>
        <w:t>and</w:t>
      </w:r>
      <w:r w:rsidRPr="00F1169B">
        <w:rPr>
          <w:rFonts w:ascii="Calibri" w:hAnsi="Calibri" w:cs="Calibri"/>
          <w:i/>
          <w:color w:val="000000" w:themeColor="text1"/>
          <w:spacing w:val="1"/>
        </w:rPr>
        <w:t xml:space="preserve"> </w:t>
      </w:r>
      <w:r w:rsidRPr="00F1169B">
        <w:rPr>
          <w:rFonts w:ascii="Calibri" w:hAnsi="Calibri" w:cs="Calibri"/>
          <w:i/>
          <w:color w:val="000000" w:themeColor="text1"/>
        </w:rPr>
        <w:t>Individual</w:t>
      </w:r>
      <w:r w:rsidRPr="00F1169B">
        <w:rPr>
          <w:rFonts w:ascii="Calibri" w:hAnsi="Calibri" w:cs="Calibri"/>
          <w:i/>
          <w:color w:val="000000" w:themeColor="text1"/>
          <w:spacing w:val="1"/>
        </w:rPr>
        <w:t xml:space="preserve"> </w:t>
      </w:r>
      <w:r w:rsidRPr="00F1169B">
        <w:rPr>
          <w:rFonts w:ascii="Calibri" w:hAnsi="Calibri" w:cs="Calibri"/>
          <w:i/>
          <w:color w:val="000000" w:themeColor="text1"/>
        </w:rPr>
        <w:t>Differences,</w:t>
      </w:r>
      <w:r w:rsidRPr="00F1169B">
        <w:rPr>
          <w:rFonts w:ascii="Calibri" w:hAnsi="Calibri" w:cs="Calibri"/>
          <w:i/>
          <w:color w:val="000000" w:themeColor="text1"/>
          <w:spacing w:val="1"/>
        </w:rPr>
        <w:t xml:space="preserve"> </w:t>
      </w:r>
      <w:r w:rsidRPr="00F1169B">
        <w:rPr>
          <w:rFonts w:ascii="Calibri" w:hAnsi="Calibri" w:cs="Calibri"/>
          <w:i/>
          <w:color w:val="000000" w:themeColor="text1"/>
        </w:rPr>
        <w:t>141</w:t>
      </w:r>
      <w:r w:rsidRPr="00F1169B">
        <w:rPr>
          <w:rFonts w:ascii="Calibri" w:hAnsi="Calibri" w:cs="Calibri"/>
          <w:color w:val="000000" w:themeColor="text1"/>
        </w:rPr>
        <w:t>,</w:t>
      </w:r>
      <w:r w:rsidRPr="00F1169B">
        <w:rPr>
          <w:rFonts w:ascii="Calibri" w:hAnsi="Calibri" w:cs="Calibri"/>
          <w:color w:val="000000" w:themeColor="text1"/>
          <w:spacing w:val="1"/>
        </w:rPr>
        <w:t xml:space="preserve"> </w:t>
      </w:r>
      <w:r w:rsidRPr="00F1169B">
        <w:rPr>
          <w:rFonts w:ascii="Calibri" w:hAnsi="Calibri" w:cs="Calibri"/>
          <w:color w:val="000000" w:themeColor="text1"/>
        </w:rPr>
        <w:t>18-24,</w:t>
      </w:r>
      <w:r w:rsidRPr="00F1169B">
        <w:rPr>
          <w:rFonts w:ascii="Calibri" w:hAnsi="Calibri" w:cs="Calibri"/>
          <w:color w:val="000000" w:themeColor="text1"/>
          <w:spacing w:val="1"/>
        </w:rPr>
        <w:t xml:space="preserve"> </w:t>
      </w:r>
      <w:r w:rsidRPr="00F1169B">
        <w:rPr>
          <w:rFonts w:ascii="Calibri" w:hAnsi="Calibri" w:cs="Calibri"/>
          <w:color w:val="000000" w:themeColor="text1"/>
        </w:rPr>
        <w:t>https://doi.org/10.1016/j.paid.2018.12.017</w:t>
      </w:r>
    </w:p>
    <w:p w14:paraId="39B925A8" w14:textId="4FBD2DF9" w:rsidR="00F1169B" w:rsidRDefault="00F1169B" w:rsidP="00F1169B">
      <w:pPr>
        <w:tabs>
          <w:tab w:val="left" w:pos="3647"/>
          <w:tab w:val="left" w:pos="6718"/>
          <w:tab w:val="left" w:pos="9044"/>
        </w:tabs>
        <w:spacing w:after="0" w:line="240" w:lineRule="auto"/>
        <w:ind w:left="567" w:right="-46" w:hanging="567"/>
        <w:jc w:val="both"/>
        <w:rPr>
          <w:rFonts w:ascii="Calibri" w:hAnsi="Calibri" w:cs="Calibri"/>
          <w:color w:val="000000" w:themeColor="text1"/>
          <w:spacing w:val="-1"/>
          <w:sz w:val="24"/>
          <w:szCs w:val="24"/>
        </w:rPr>
      </w:pPr>
      <w:proofErr w:type="spellStart"/>
      <w:r w:rsidRPr="00F1169B">
        <w:rPr>
          <w:rFonts w:ascii="Calibri" w:hAnsi="Calibri" w:cs="Calibri"/>
          <w:color w:val="000000" w:themeColor="text1"/>
          <w:sz w:val="24"/>
          <w:szCs w:val="24"/>
        </w:rPr>
        <w:t>Gatzka</w:t>
      </w:r>
      <w:proofErr w:type="spellEnd"/>
      <w:r w:rsidRPr="00F1169B">
        <w:rPr>
          <w:rFonts w:ascii="Calibri" w:hAnsi="Calibri" w:cs="Calibri"/>
          <w:color w:val="000000" w:themeColor="text1"/>
          <w:sz w:val="24"/>
          <w:szCs w:val="24"/>
        </w:rPr>
        <w:t>,</w:t>
      </w:r>
      <w:r w:rsidRPr="00F1169B">
        <w:rPr>
          <w:rFonts w:ascii="Calibri" w:hAnsi="Calibri" w:cs="Calibri"/>
          <w:color w:val="000000" w:themeColor="text1"/>
          <w:spacing w:val="25"/>
          <w:sz w:val="24"/>
          <w:szCs w:val="24"/>
        </w:rPr>
        <w:t xml:space="preserve"> </w:t>
      </w:r>
      <w:r w:rsidRPr="00F1169B">
        <w:rPr>
          <w:rFonts w:ascii="Calibri" w:hAnsi="Calibri" w:cs="Calibri"/>
          <w:color w:val="000000" w:themeColor="text1"/>
          <w:sz w:val="24"/>
          <w:szCs w:val="24"/>
        </w:rPr>
        <w:t>T.</w:t>
      </w:r>
      <w:r w:rsidRPr="00F1169B">
        <w:rPr>
          <w:rFonts w:ascii="Calibri" w:hAnsi="Calibri" w:cs="Calibri"/>
          <w:color w:val="000000" w:themeColor="text1"/>
          <w:spacing w:val="25"/>
          <w:sz w:val="24"/>
          <w:szCs w:val="24"/>
        </w:rPr>
        <w:t xml:space="preserve"> </w:t>
      </w:r>
      <w:r w:rsidRPr="00F1169B">
        <w:rPr>
          <w:rFonts w:ascii="Calibri" w:hAnsi="Calibri" w:cs="Calibri"/>
          <w:color w:val="000000" w:themeColor="text1"/>
          <w:sz w:val="24"/>
          <w:szCs w:val="24"/>
        </w:rPr>
        <w:t>(2021).</w:t>
      </w:r>
      <w:r w:rsidRPr="00F1169B">
        <w:rPr>
          <w:rFonts w:ascii="Calibri" w:hAnsi="Calibri" w:cs="Calibri"/>
          <w:color w:val="000000" w:themeColor="text1"/>
          <w:spacing w:val="25"/>
          <w:sz w:val="24"/>
          <w:szCs w:val="24"/>
        </w:rPr>
        <w:t xml:space="preserve"> </w:t>
      </w:r>
      <w:r w:rsidRPr="00F1169B">
        <w:rPr>
          <w:rFonts w:ascii="Calibri" w:hAnsi="Calibri" w:cs="Calibri"/>
          <w:color w:val="000000" w:themeColor="text1"/>
          <w:sz w:val="24"/>
          <w:szCs w:val="24"/>
        </w:rPr>
        <w:t>Aspects</w:t>
      </w:r>
      <w:r w:rsidRPr="00F1169B">
        <w:rPr>
          <w:rFonts w:ascii="Calibri" w:hAnsi="Calibri" w:cs="Calibri"/>
          <w:color w:val="000000" w:themeColor="text1"/>
          <w:spacing w:val="25"/>
          <w:sz w:val="24"/>
          <w:szCs w:val="24"/>
        </w:rPr>
        <w:t xml:space="preserve"> </w:t>
      </w:r>
      <w:r w:rsidRPr="00F1169B">
        <w:rPr>
          <w:rFonts w:ascii="Calibri" w:hAnsi="Calibri" w:cs="Calibri"/>
          <w:color w:val="000000" w:themeColor="text1"/>
          <w:sz w:val="24"/>
          <w:szCs w:val="24"/>
        </w:rPr>
        <w:t>of</w:t>
      </w:r>
      <w:r w:rsidRPr="00F1169B">
        <w:rPr>
          <w:rFonts w:ascii="Calibri" w:hAnsi="Calibri" w:cs="Calibri"/>
          <w:color w:val="000000" w:themeColor="text1"/>
          <w:spacing w:val="25"/>
          <w:sz w:val="24"/>
          <w:szCs w:val="24"/>
        </w:rPr>
        <w:t xml:space="preserve"> </w:t>
      </w:r>
      <w:r w:rsidRPr="00F1169B">
        <w:rPr>
          <w:rFonts w:ascii="Calibri" w:hAnsi="Calibri" w:cs="Calibri"/>
          <w:color w:val="000000" w:themeColor="text1"/>
          <w:sz w:val="24"/>
          <w:szCs w:val="24"/>
        </w:rPr>
        <w:t>openness</w:t>
      </w:r>
      <w:r w:rsidRPr="00F1169B">
        <w:rPr>
          <w:rFonts w:ascii="Calibri" w:hAnsi="Calibri" w:cs="Calibri"/>
          <w:color w:val="000000" w:themeColor="text1"/>
          <w:spacing w:val="25"/>
          <w:sz w:val="24"/>
          <w:szCs w:val="24"/>
        </w:rPr>
        <w:t xml:space="preserve"> </w:t>
      </w:r>
      <w:r w:rsidRPr="00F1169B">
        <w:rPr>
          <w:rFonts w:ascii="Calibri" w:hAnsi="Calibri" w:cs="Calibri"/>
          <w:color w:val="000000" w:themeColor="text1"/>
          <w:sz w:val="24"/>
          <w:szCs w:val="24"/>
        </w:rPr>
        <w:t>as</w:t>
      </w:r>
      <w:r w:rsidRPr="00F1169B">
        <w:rPr>
          <w:rFonts w:ascii="Calibri" w:hAnsi="Calibri" w:cs="Calibri"/>
          <w:color w:val="000000" w:themeColor="text1"/>
          <w:spacing w:val="25"/>
          <w:sz w:val="24"/>
          <w:szCs w:val="24"/>
        </w:rPr>
        <w:t xml:space="preserve"> </w:t>
      </w:r>
      <w:r w:rsidRPr="00F1169B">
        <w:rPr>
          <w:rFonts w:ascii="Calibri" w:hAnsi="Calibri" w:cs="Calibri"/>
          <w:color w:val="000000" w:themeColor="text1"/>
          <w:sz w:val="24"/>
          <w:szCs w:val="24"/>
        </w:rPr>
        <w:t>predictors</w:t>
      </w:r>
      <w:r w:rsidRPr="00F1169B">
        <w:rPr>
          <w:rFonts w:ascii="Calibri" w:hAnsi="Calibri" w:cs="Calibri"/>
          <w:color w:val="000000" w:themeColor="text1"/>
          <w:spacing w:val="25"/>
          <w:sz w:val="24"/>
          <w:szCs w:val="24"/>
        </w:rPr>
        <w:t xml:space="preserve"> </w:t>
      </w:r>
      <w:r w:rsidRPr="00F1169B">
        <w:rPr>
          <w:rFonts w:ascii="Calibri" w:hAnsi="Calibri" w:cs="Calibri"/>
          <w:color w:val="000000" w:themeColor="text1"/>
          <w:sz w:val="24"/>
          <w:szCs w:val="24"/>
        </w:rPr>
        <w:t>of</w:t>
      </w:r>
      <w:r w:rsidRPr="00F1169B">
        <w:rPr>
          <w:rFonts w:ascii="Calibri" w:hAnsi="Calibri" w:cs="Calibri"/>
          <w:color w:val="000000" w:themeColor="text1"/>
          <w:spacing w:val="25"/>
          <w:sz w:val="24"/>
          <w:szCs w:val="24"/>
        </w:rPr>
        <w:t xml:space="preserve"> </w:t>
      </w:r>
      <w:r w:rsidRPr="00F1169B">
        <w:rPr>
          <w:rFonts w:ascii="Calibri" w:hAnsi="Calibri" w:cs="Calibri"/>
          <w:color w:val="000000" w:themeColor="text1"/>
          <w:sz w:val="24"/>
          <w:szCs w:val="24"/>
        </w:rPr>
        <w:t>academic</w:t>
      </w:r>
      <w:r w:rsidRPr="00F1169B">
        <w:rPr>
          <w:rFonts w:ascii="Calibri" w:hAnsi="Calibri" w:cs="Calibri"/>
          <w:color w:val="000000" w:themeColor="text1"/>
          <w:spacing w:val="26"/>
          <w:sz w:val="24"/>
          <w:szCs w:val="24"/>
        </w:rPr>
        <w:t xml:space="preserve"> </w:t>
      </w:r>
      <w:r w:rsidRPr="00F1169B">
        <w:rPr>
          <w:rFonts w:ascii="Calibri" w:hAnsi="Calibri" w:cs="Calibri"/>
          <w:color w:val="000000" w:themeColor="text1"/>
          <w:sz w:val="24"/>
          <w:szCs w:val="24"/>
        </w:rPr>
        <w:t>achievement.</w:t>
      </w:r>
      <w:r w:rsidRPr="00F1169B">
        <w:rPr>
          <w:rFonts w:ascii="Calibri" w:hAnsi="Calibri" w:cs="Calibri"/>
          <w:color w:val="000000" w:themeColor="text1"/>
          <w:spacing w:val="27"/>
          <w:sz w:val="24"/>
          <w:szCs w:val="24"/>
        </w:rPr>
        <w:t xml:space="preserve"> </w:t>
      </w:r>
      <w:r w:rsidRPr="00F1169B">
        <w:rPr>
          <w:rFonts w:ascii="Calibri" w:hAnsi="Calibri" w:cs="Calibri"/>
          <w:i/>
          <w:color w:val="000000" w:themeColor="text1"/>
          <w:sz w:val="24"/>
          <w:szCs w:val="24"/>
        </w:rPr>
        <w:t>Personality</w:t>
      </w:r>
      <w:r w:rsidRPr="00F1169B">
        <w:rPr>
          <w:rFonts w:ascii="Calibri" w:hAnsi="Calibri" w:cs="Calibri"/>
          <w:i/>
          <w:color w:val="000000" w:themeColor="text1"/>
          <w:spacing w:val="25"/>
          <w:sz w:val="24"/>
          <w:szCs w:val="24"/>
        </w:rPr>
        <w:t xml:space="preserve"> </w:t>
      </w:r>
      <w:r w:rsidRPr="00F1169B">
        <w:rPr>
          <w:rFonts w:ascii="Calibri" w:hAnsi="Calibri" w:cs="Calibri"/>
          <w:i/>
          <w:color w:val="000000" w:themeColor="text1"/>
          <w:sz w:val="24"/>
          <w:szCs w:val="24"/>
        </w:rPr>
        <w:t>and</w:t>
      </w:r>
      <w:r w:rsidRPr="00F1169B">
        <w:rPr>
          <w:rFonts w:ascii="Calibri" w:hAnsi="Calibri" w:cs="Calibri"/>
          <w:i/>
          <w:color w:val="000000" w:themeColor="text1"/>
          <w:spacing w:val="-58"/>
          <w:sz w:val="24"/>
          <w:szCs w:val="24"/>
        </w:rPr>
        <w:t xml:space="preserve"> </w:t>
      </w:r>
      <w:r w:rsidRPr="00F1169B">
        <w:rPr>
          <w:rFonts w:ascii="Calibri" w:hAnsi="Calibri" w:cs="Calibri"/>
          <w:i/>
          <w:color w:val="000000" w:themeColor="text1"/>
          <w:sz w:val="24"/>
          <w:szCs w:val="24"/>
        </w:rPr>
        <w:t>Individual</w:t>
      </w:r>
      <w:r>
        <w:rPr>
          <w:rFonts w:ascii="Calibri" w:hAnsi="Calibri" w:cs="Calibri"/>
          <w:i/>
          <w:color w:val="000000" w:themeColor="text1"/>
          <w:sz w:val="24"/>
          <w:szCs w:val="24"/>
        </w:rPr>
        <w:t xml:space="preserve"> </w:t>
      </w:r>
      <w:r w:rsidRPr="00F1169B">
        <w:rPr>
          <w:rFonts w:ascii="Calibri" w:hAnsi="Calibri" w:cs="Calibri"/>
          <w:i/>
          <w:color w:val="000000" w:themeColor="text1"/>
          <w:sz w:val="24"/>
          <w:szCs w:val="24"/>
        </w:rPr>
        <w:t>Differences</w:t>
      </w:r>
      <w:r w:rsidRPr="00F1169B">
        <w:rPr>
          <w:rFonts w:ascii="Calibri" w:hAnsi="Calibri" w:cs="Calibri"/>
          <w:color w:val="000000" w:themeColor="text1"/>
          <w:sz w:val="24"/>
          <w:szCs w:val="24"/>
        </w:rPr>
        <w:t>,</w:t>
      </w:r>
      <w:r>
        <w:rPr>
          <w:rFonts w:ascii="Calibri" w:hAnsi="Calibri" w:cs="Calibri"/>
          <w:color w:val="000000" w:themeColor="text1"/>
          <w:sz w:val="24"/>
          <w:szCs w:val="24"/>
        </w:rPr>
        <w:t xml:space="preserve"> </w:t>
      </w:r>
      <w:r w:rsidRPr="00F1169B">
        <w:rPr>
          <w:rFonts w:ascii="Calibri" w:hAnsi="Calibri" w:cs="Calibri"/>
          <w:i/>
          <w:color w:val="000000" w:themeColor="text1"/>
          <w:sz w:val="24"/>
          <w:szCs w:val="24"/>
        </w:rPr>
        <w:t>170</w:t>
      </w:r>
      <w:r w:rsidRPr="00F1169B">
        <w:rPr>
          <w:rFonts w:ascii="Calibri" w:hAnsi="Calibri" w:cs="Calibri"/>
          <w:color w:val="000000" w:themeColor="text1"/>
          <w:sz w:val="24"/>
          <w:szCs w:val="24"/>
        </w:rPr>
        <w:t xml:space="preserve">, </w:t>
      </w:r>
      <w:r w:rsidRPr="00F1169B">
        <w:rPr>
          <w:rFonts w:ascii="Calibri" w:hAnsi="Calibri" w:cs="Calibri"/>
          <w:color w:val="000000" w:themeColor="text1"/>
          <w:spacing w:val="-1"/>
          <w:sz w:val="24"/>
          <w:szCs w:val="24"/>
        </w:rPr>
        <w:t xml:space="preserve">110422. </w:t>
      </w:r>
    </w:p>
    <w:p w14:paraId="7DBDB95F" w14:textId="0EE681FE" w:rsidR="00F1169B" w:rsidRPr="00F1169B" w:rsidRDefault="00F1169B" w:rsidP="00F1169B">
      <w:pPr>
        <w:tabs>
          <w:tab w:val="left" w:pos="3647"/>
          <w:tab w:val="left" w:pos="6718"/>
          <w:tab w:val="left" w:pos="9044"/>
        </w:tabs>
        <w:spacing w:after="0" w:line="240" w:lineRule="auto"/>
        <w:ind w:left="567" w:right="-46" w:hanging="567"/>
        <w:jc w:val="both"/>
        <w:rPr>
          <w:rFonts w:ascii="Calibri" w:hAnsi="Calibri" w:cs="Calibri"/>
          <w:color w:val="000000" w:themeColor="text1"/>
          <w:sz w:val="24"/>
          <w:szCs w:val="24"/>
        </w:rPr>
      </w:pPr>
      <w:r>
        <w:rPr>
          <w:rFonts w:ascii="Calibri" w:hAnsi="Calibri" w:cs="Calibri"/>
          <w:color w:val="000000" w:themeColor="text1"/>
          <w:spacing w:val="-1"/>
          <w:sz w:val="24"/>
          <w:szCs w:val="24"/>
        </w:rPr>
        <w:tab/>
      </w:r>
      <w:r w:rsidRPr="00F1169B">
        <w:rPr>
          <w:rFonts w:ascii="Calibri" w:hAnsi="Calibri" w:cs="Calibri"/>
          <w:color w:val="000000" w:themeColor="text1"/>
          <w:sz w:val="24"/>
          <w:szCs w:val="24"/>
        </w:rPr>
        <w:t>https://doi.org/https://doi.org/10.1016/j.paid.2020.110422.</w:t>
      </w:r>
    </w:p>
    <w:p w14:paraId="727D7109" w14:textId="77777777" w:rsidR="00F1169B" w:rsidRPr="00F1169B" w:rsidRDefault="00F1169B" w:rsidP="00F1169B">
      <w:pPr>
        <w:spacing w:after="0" w:line="240" w:lineRule="auto"/>
        <w:ind w:left="567" w:right="-46" w:hanging="567"/>
        <w:jc w:val="both"/>
        <w:rPr>
          <w:rFonts w:ascii="Calibri" w:hAnsi="Calibri" w:cs="Calibri"/>
          <w:color w:val="000000" w:themeColor="text1"/>
          <w:sz w:val="24"/>
          <w:szCs w:val="24"/>
        </w:rPr>
      </w:pPr>
      <w:r w:rsidRPr="00F1169B">
        <w:rPr>
          <w:rFonts w:ascii="Calibri" w:hAnsi="Calibri" w:cs="Calibri"/>
          <w:color w:val="000000" w:themeColor="text1"/>
          <w:sz w:val="24"/>
          <w:szCs w:val="24"/>
        </w:rPr>
        <w:t>Gonzalez,</w:t>
      </w:r>
      <w:r w:rsidRPr="00F1169B">
        <w:rPr>
          <w:rFonts w:ascii="Calibri" w:hAnsi="Calibri" w:cs="Calibri"/>
          <w:color w:val="000000" w:themeColor="text1"/>
          <w:spacing w:val="-4"/>
          <w:sz w:val="24"/>
          <w:szCs w:val="24"/>
        </w:rPr>
        <w:t xml:space="preserve"> </w:t>
      </w:r>
      <w:r w:rsidRPr="00F1169B">
        <w:rPr>
          <w:rFonts w:ascii="Calibri" w:hAnsi="Calibri" w:cs="Calibri"/>
          <w:color w:val="000000" w:themeColor="text1"/>
          <w:sz w:val="24"/>
          <w:szCs w:val="24"/>
        </w:rPr>
        <w:t>H.</w:t>
      </w:r>
      <w:r w:rsidRPr="00F1169B">
        <w:rPr>
          <w:rFonts w:ascii="Calibri" w:hAnsi="Calibri" w:cs="Calibri"/>
          <w:color w:val="000000" w:themeColor="text1"/>
          <w:spacing w:val="-4"/>
          <w:sz w:val="24"/>
          <w:szCs w:val="24"/>
        </w:rPr>
        <w:t xml:space="preserve"> </w:t>
      </w:r>
      <w:r w:rsidRPr="00F1169B">
        <w:rPr>
          <w:rFonts w:ascii="Calibri" w:hAnsi="Calibri" w:cs="Calibri"/>
          <w:color w:val="000000" w:themeColor="text1"/>
          <w:sz w:val="24"/>
          <w:szCs w:val="24"/>
        </w:rPr>
        <w:t>B.,</w:t>
      </w:r>
      <w:r w:rsidRPr="00F1169B">
        <w:rPr>
          <w:rFonts w:ascii="Calibri" w:hAnsi="Calibri" w:cs="Calibri"/>
          <w:color w:val="000000" w:themeColor="text1"/>
          <w:spacing w:val="-4"/>
          <w:sz w:val="24"/>
          <w:szCs w:val="24"/>
        </w:rPr>
        <w:t xml:space="preserve"> </w:t>
      </w:r>
      <w:r w:rsidRPr="00F1169B">
        <w:rPr>
          <w:rFonts w:ascii="Calibri" w:hAnsi="Calibri" w:cs="Calibri"/>
          <w:color w:val="000000" w:themeColor="text1"/>
          <w:sz w:val="24"/>
          <w:szCs w:val="24"/>
        </w:rPr>
        <w:t>&amp;</w:t>
      </w:r>
      <w:r w:rsidRPr="00F1169B">
        <w:rPr>
          <w:rFonts w:ascii="Calibri" w:hAnsi="Calibri" w:cs="Calibri"/>
          <w:color w:val="000000" w:themeColor="text1"/>
          <w:spacing w:val="-3"/>
          <w:sz w:val="24"/>
          <w:szCs w:val="24"/>
        </w:rPr>
        <w:t xml:space="preserve"> </w:t>
      </w:r>
      <w:proofErr w:type="spellStart"/>
      <w:r w:rsidRPr="00F1169B">
        <w:rPr>
          <w:rFonts w:ascii="Calibri" w:hAnsi="Calibri" w:cs="Calibri"/>
          <w:color w:val="000000" w:themeColor="text1"/>
          <w:sz w:val="24"/>
          <w:szCs w:val="24"/>
        </w:rPr>
        <w:t>Kuenzi</w:t>
      </w:r>
      <w:proofErr w:type="spellEnd"/>
      <w:r w:rsidRPr="00F1169B">
        <w:rPr>
          <w:rFonts w:ascii="Calibri" w:hAnsi="Calibri" w:cs="Calibri"/>
          <w:color w:val="000000" w:themeColor="text1"/>
          <w:sz w:val="24"/>
          <w:szCs w:val="24"/>
        </w:rPr>
        <w:t>,</w:t>
      </w:r>
      <w:r w:rsidRPr="00F1169B">
        <w:rPr>
          <w:rFonts w:ascii="Calibri" w:hAnsi="Calibri" w:cs="Calibri"/>
          <w:color w:val="000000" w:themeColor="text1"/>
          <w:spacing w:val="-4"/>
          <w:sz w:val="24"/>
          <w:szCs w:val="24"/>
        </w:rPr>
        <w:t xml:space="preserve"> </w:t>
      </w:r>
      <w:r w:rsidRPr="00F1169B">
        <w:rPr>
          <w:rFonts w:ascii="Calibri" w:hAnsi="Calibri" w:cs="Calibri"/>
          <w:color w:val="000000" w:themeColor="text1"/>
          <w:sz w:val="24"/>
          <w:szCs w:val="24"/>
        </w:rPr>
        <w:t>J.</w:t>
      </w:r>
      <w:r w:rsidRPr="00F1169B">
        <w:rPr>
          <w:rFonts w:ascii="Calibri" w:hAnsi="Calibri" w:cs="Calibri"/>
          <w:color w:val="000000" w:themeColor="text1"/>
          <w:spacing w:val="-4"/>
          <w:sz w:val="24"/>
          <w:szCs w:val="24"/>
        </w:rPr>
        <w:t xml:space="preserve"> </w:t>
      </w:r>
      <w:r w:rsidRPr="00F1169B">
        <w:rPr>
          <w:rFonts w:ascii="Calibri" w:hAnsi="Calibri" w:cs="Calibri"/>
          <w:color w:val="000000" w:themeColor="text1"/>
          <w:sz w:val="24"/>
          <w:szCs w:val="24"/>
        </w:rPr>
        <w:t>J.</w:t>
      </w:r>
      <w:r w:rsidRPr="00F1169B">
        <w:rPr>
          <w:rFonts w:ascii="Calibri" w:hAnsi="Calibri" w:cs="Calibri"/>
          <w:color w:val="000000" w:themeColor="text1"/>
          <w:spacing w:val="-3"/>
          <w:sz w:val="24"/>
          <w:szCs w:val="24"/>
        </w:rPr>
        <w:t xml:space="preserve"> </w:t>
      </w:r>
      <w:r w:rsidRPr="00F1169B">
        <w:rPr>
          <w:rFonts w:ascii="Calibri" w:hAnsi="Calibri" w:cs="Calibri"/>
          <w:color w:val="000000" w:themeColor="text1"/>
          <w:sz w:val="24"/>
          <w:szCs w:val="24"/>
        </w:rPr>
        <w:t>(2012).</w:t>
      </w:r>
      <w:r w:rsidRPr="00F1169B">
        <w:rPr>
          <w:rFonts w:ascii="Calibri" w:hAnsi="Calibri" w:cs="Calibri"/>
          <w:color w:val="000000" w:themeColor="text1"/>
          <w:spacing w:val="-5"/>
          <w:sz w:val="24"/>
          <w:szCs w:val="24"/>
        </w:rPr>
        <w:t xml:space="preserve"> </w:t>
      </w:r>
      <w:r w:rsidRPr="00F1169B">
        <w:rPr>
          <w:rFonts w:ascii="Calibri" w:hAnsi="Calibri" w:cs="Calibri"/>
          <w:i/>
          <w:color w:val="000000" w:themeColor="text1"/>
          <w:sz w:val="24"/>
          <w:szCs w:val="24"/>
        </w:rPr>
        <w:t>Science,</w:t>
      </w:r>
      <w:r w:rsidRPr="00F1169B">
        <w:rPr>
          <w:rFonts w:ascii="Calibri" w:hAnsi="Calibri" w:cs="Calibri"/>
          <w:i/>
          <w:color w:val="000000" w:themeColor="text1"/>
          <w:spacing w:val="-4"/>
          <w:sz w:val="24"/>
          <w:szCs w:val="24"/>
        </w:rPr>
        <w:t xml:space="preserve"> </w:t>
      </w:r>
      <w:r w:rsidRPr="00F1169B">
        <w:rPr>
          <w:rFonts w:ascii="Calibri" w:hAnsi="Calibri" w:cs="Calibri"/>
          <w:i/>
          <w:color w:val="000000" w:themeColor="text1"/>
          <w:sz w:val="24"/>
          <w:szCs w:val="24"/>
        </w:rPr>
        <w:t>technology,</w:t>
      </w:r>
      <w:r w:rsidRPr="00F1169B">
        <w:rPr>
          <w:rFonts w:ascii="Calibri" w:hAnsi="Calibri" w:cs="Calibri"/>
          <w:i/>
          <w:color w:val="000000" w:themeColor="text1"/>
          <w:spacing w:val="-4"/>
          <w:sz w:val="24"/>
          <w:szCs w:val="24"/>
        </w:rPr>
        <w:t xml:space="preserve"> </w:t>
      </w:r>
      <w:r w:rsidRPr="00F1169B">
        <w:rPr>
          <w:rFonts w:ascii="Calibri" w:hAnsi="Calibri" w:cs="Calibri"/>
          <w:i/>
          <w:color w:val="000000" w:themeColor="text1"/>
          <w:sz w:val="24"/>
          <w:szCs w:val="24"/>
        </w:rPr>
        <w:t>engineering,</w:t>
      </w:r>
      <w:r w:rsidRPr="00F1169B">
        <w:rPr>
          <w:rFonts w:ascii="Calibri" w:hAnsi="Calibri" w:cs="Calibri"/>
          <w:i/>
          <w:color w:val="000000" w:themeColor="text1"/>
          <w:spacing w:val="-3"/>
          <w:sz w:val="24"/>
          <w:szCs w:val="24"/>
        </w:rPr>
        <w:t xml:space="preserve"> </w:t>
      </w:r>
      <w:r w:rsidRPr="00F1169B">
        <w:rPr>
          <w:rFonts w:ascii="Calibri" w:hAnsi="Calibri" w:cs="Calibri"/>
          <w:i/>
          <w:color w:val="000000" w:themeColor="text1"/>
          <w:sz w:val="24"/>
          <w:szCs w:val="24"/>
        </w:rPr>
        <w:t>and</w:t>
      </w:r>
      <w:r w:rsidRPr="00F1169B">
        <w:rPr>
          <w:rFonts w:ascii="Calibri" w:hAnsi="Calibri" w:cs="Calibri"/>
          <w:i/>
          <w:color w:val="000000" w:themeColor="text1"/>
          <w:spacing w:val="-7"/>
          <w:sz w:val="24"/>
          <w:szCs w:val="24"/>
        </w:rPr>
        <w:t xml:space="preserve"> </w:t>
      </w:r>
      <w:r w:rsidRPr="00F1169B">
        <w:rPr>
          <w:rFonts w:ascii="Calibri" w:hAnsi="Calibri" w:cs="Calibri"/>
          <w:i/>
          <w:color w:val="000000" w:themeColor="text1"/>
          <w:sz w:val="24"/>
          <w:szCs w:val="24"/>
        </w:rPr>
        <w:t>mathematics</w:t>
      </w:r>
      <w:r w:rsidRPr="00F1169B">
        <w:rPr>
          <w:rFonts w:ascii="Calibri" w:hAnsi="Calibri" w:cs="Calibri"/>
          <w:i/>
          <w:color w:val="000000" w:themeColor="text1"/>
          <w:spacing w:val="-4"/>
          <w:sz w:val="24"/>
          <w:szCs w:val="24"/>
        </w:rPr>
        <w:t xml:space="preserve"> </w:t>
      </w:r>
      <w:r w:rsidRPr="00F1169B">
        <w:rPr>
          <w:rFonts w:ascii="Calibri" w:hAnsi="Calibri" w:cs="Calibri"/>
          <w:color w:val="000000" w:themeColor="text1"/>
          <w:sz w:val="24"/>
          <w:szCs w:val="24"/>
        </w:rPr>
        <w:t>(STEM)</w:t>
      </w:r>
      <w:r w:rsidRPr="00F1169B">
        <w:rPr>
          <w:rFonts w:ascii="Calibri" w:hAnsi="Calibri" w:cs="Calibri"/>
          <w:color w:val="000000" w:themeColor="text1"/>
          <w:spacing w:val="-58"/>
          <w:sz w:val="24"/>
          <w:szCs w:val="24"/>
        </w:rPr>
        <w:t xml:space="preserve"> </w:t>
      </w:r>
      <w:r w:rsidRPr="00F1169B">
        <w:rPr>
          <w:rFonts w:ascii="Calibri" w:hAnsi="Calibri" w:cs="Calibri"/>
          <w:color w:val="000000" w:themeColor="text1"/>
          <w:sz w:val="24"/>
          <w:szCs w:val="24"/>
        </w:rPr>
        <w:t>education: A primer. August. Washington, DC: Congressional Research Service, Library of</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Congress.</w:t>
      </w:r>
    </w:p>
    <w:p w14:paraId="51666C77" w14:textId="77777777" w:rsidR="00F1169B" w:rsidRPr="00F1169B" w:rsidRDefault="00F1169B" w:rsidP="00F1169B">
      <w:pPr>
        <w:spacing w:after="0" w:line="240" w:lineRule="auto"/>
        <w:ind w:left="567" w:right="-46" w:hanging="567"/>
        <w:jc w:val="both"/>
        <w:rPr>
          <w:rFonts w:ascii="Calibri" w:hAnsi="Calibri" w:cs="Calibri"/>
          <w:color w:val="000000" w:themeColor="text1"/>
          <w:sz w:val="24"/>
          <w:szCs w:val="24"/>
        </w:rPr>
      </w:pPr>
      <w:r w:rsidRPr="00F1169B">
        <w:rPr>
          <w:rFonts w:ascii="Calibri" w:hAnsi="Calibri" w:cs="Calibri"/>
          <w:color w:val="000000" w:themeColor="text1"/>
          <w:sz w:val="24"/>
          <w:szCs w:val="24"/>
        </w:rPr>
        <w:t xml:space="preserve">Halim, L., Rahman, N. A., &amp; </w:t>
      </w:r>
      <w:proofErr w:type="spellStart"/>
      <w:r w:rsidRPr="00F1169B">
        <w:rPr>
          <w:rFonts w:ascii="Calibri" w:hAnsi="Calibri" w:cs="Calibri"/>
          <w:color w:val="000000" w:themeColor="text1"/>
          <w:sz w:val="24"/>
          <w:szCs w:val="24"/>
        </w:rPr>
        <w:t>Zamri</w:t>
      </w:r>
      <w:proofErr w:type="spellEnd"/>
      <w:r w:rsidRPr="00F1169B">
        <w:rPr>
          <w:rFonts w:ascii="Calibri" w:hAnsi="Calibri" w:cs="Calibri"/>
          <w:color w:val="000000" w:themeColor="text1"/>
          <w:sz w:val="24"/>
          <w:szCs w:val="24"/>
        </w:rPr>
        <w:t xml:space="preserve">, R., &amp; </w:t>
      </w:r>
      <w:proofErr w:type="spellStart"/>
      <w:r w:rsidRPr="00F1169B">
        <w:rPr>
          <w:rFonts w:ascii="Calibri" w:hAnsi="Calibri" w:cs="Calibri"/>
          <w:color w:val="000000" w:themeColor="text1"/>
          <w:sz w:val="24"/>
          <w:szCs w:val="24"/>
        </w:rPr>
        <w:t>Mohtar</w:t>
      </w:r>
      <w:proofErr w:type="spellEnd"/>
      <w:r w:rsidRPr="00F1169B">
        <w:rPr>
          <w:rFonts w:ascii="Calibri" w:hAnsi="Calibri" w:cs="Calibri"/>
          <w:color w:val="000000" w:themeColor="text1"/>
          <w:sz w:val="24"/>
          <w:szCs w:val="24"/>
        </w:rPr>
        <w:t>, L. (2017a). The roles of parents in cultivating</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 xml:space="preserve">children's interest towards science learning and careers. </w:t>
      </w:r>
      <w:proofErr w:type="spellStart"/>
      <w:r w:rsidRPr="00F1169B">
        <w:rPr>
          <w:rFonts w:ascii="Calibri" w:hAnsi="Calibri" w:cs="Calibri"/>
          <w:i/>
          <w:color w:val="000000" w:themeColor="text1"/>
          <w:sz w:val="24"/>
          <w:szCs w:val="24"/>
        </w:rPr>
        <w:t>Kasetsart</w:t>
      </w:r>
      <w:proofErr w:type="spellEnd"/>
      <w:r w:rsidRPr="00F1169B">
        <w:rPr>
          <w:rFonts w:ascii="Calibri" w:hAnsi="Calibri" w:cs="Calibri"/>
          <w:i/>
          <w:color w:val="000000" w:themeColor="text1"/>
          <w:sz w:val="24"/>
          <w:szCs w:val="24"/>
        </w:rPr>
        <w:t xml:space="preserve"> Journal of Social Sciences</w:t>
      </w:r>
      <w:r w:rsidRPr="00F1169B">
        <w:rPr>
          <w:rFonts w:ascii="Calibri" w:hAnsi="Calibri" w:cs="Calibri"/>
          <w:color w:val="000000" w:themeColor="text1"/>
          <w:sz w:val="24"/>
          <w:szCs w:val="24"/>
        </w:rPr>
        <w:t>,</w:t>
      </w:r>
      <w:r w:rsidRPr="00F1169B">
        <w:rPr>
          <w:rFonts w:ascii="Calibri" w:hAnsi="Calibri" w:cs="Calibri"/>
          <w:color w:val="000000" w:themeColor="text1"/>
          <w:spacing w:val="-52"/>
          <w:sz w:val="24"/>
          <w:szCs w:val="24"/>
        </w:rPr>
        <w:t xml:space="preserve"> </w:t>
      </w:r>
      <w:r w:rsidRPr="00F1169B">
        <w:rPr>
          <w:rFonts w:ascii="Calibri" w:hAnsi="Calibri" w:cs="Calibri"/>
          <w:color w:val="000000" w:themeColor="text1"/>
          <w:sz w:val="24"/>
          <w:szCs w:val="24"/>
        </w:rPr>
        <w:t>1-7.</w:t>
      </w:r>
      <w:r w:rsidRPr="00F1169B">
        <w:rPr>
          <w:rFonts w:ascii="Calibri" w:hAnsi="Calibri" w:cs="Calibri"/>
          <w:color w:val="000000" w:themeColor="text1"/>
          <w:spacing w:val="-1"/>
          <w:sz w:val="24"/>
          <w:szCs w:val="24"/>
        </w:rPr>
        <w:t xml:space="preserve"> </w:t>
      </w:r>
      <w:hyperlink r:id="rId15">
        <w:r w:rsidRPr="00F1169B">
          <w:rPr>
            <w:rFonts w:ascii="Calibri" w:hAnsi="Calibri" w:cs="Calibri"/>
            <w:color w:val="000000" w:themeColor="text1"/>
            <w:sz w:val="24"/>
            <w:szCs w:val="24"/>
          </w:rPr>
          <w:t>http://dx.Doi.org/10.1016/j.kjss.2017.05.001.</w:t>
        </w:r>
      </w:hyperlink>
    </w:p>
    <w:p w14:paraId="7BB62C05" w14:textId="77777777" w:rsidR="00F1169B" w:rsidRDefault="00F1169B" w:rsidP="00F1169B">
      <w:pPr>
        <w:tabs>
          <w:tab w:val="left" w:pos="2714"/>
          <w:tab w:val="left" w:pos="4426"/>
          <w:tab w:val="left" w:pos="5526"/>
          <w:tab w:val="left" w:pos="7614"/>
          <w:tab w:val="left" w:pos="8922"/>
        </w:tabs>
        <w:spacing w:after="0" w:line="240" w:lineRule="auto"/>
        <w:ind w:left="567" w:right="-46" w:hanging="567"/>
        <w:jc w:val="both"/>
        <w:rPr>
          <w:rFonts w:ascii="Calibri" w:hAnsi="Calibri" w:cs="Calibri"/>
          <w:color w:val="000000" w:themeColor="text1"/>
          <w:sz w:val="24"/>
          <w:szCs w:val="24"/>
          <w:shd w:val="clear" w:color="auto" w:fill="FFFFFF"/>
        </w:rPr>
      </w:pPr>
      <w:r w:rsidRPr="00F1169B">
        <w:rPr>
          <w:rFonts w:ascii="Calibri" w:hAnsi="Calibri" w:cs="Calibri"/>
          <w:color w:val="000000" w:themeColor="text1"/>
          <w:sz w:val="24"/>
          <w:szCs w:val="24"/>
          <w:shd w:val="clear" w:color="auto" w:fill="FFFFFF"/>
        </w:rPr>
        <w:t xml:space="preserve">Idris, R., &amp; </w:t>
      </w:r>
      <w:proofErr w:type="spellStart"/>
      <w:r w:rsidRPr="00F1169B">
        <w:rPr>
          <w:rFonts w:ascii="Calibri" w:hAnsi="Calibri" w:cs="Calibri"/>
          <w:color w:val="000000" w:themeColor="text1"/>
          <w:sz w:val="24"/>
          <w:szCs w:val="24"/>
          <w:shd w:val="clear" w:color="auto" w:fill="FFFFFF"/>
        </w:rPr>
        <w:t>Nachiappan</w:t>
      </w:r>
      <w:proofErr w:type="spellEnd"/>
      <w:r w:rsidRPr="00F1169B">
        <w:rPr>
          <w:rFonts w:ascii="Calibri" w:hAnsi="Calibri" w:cs="Calibri"/>
          <w:color w:val="000000" w:themeColor="text1"/>
          <w:sz w:val="24"/>
          <w:szCs w:val="24"/>
          <w:shd w:val="clear" w:color="auto" w:fill="FFFFFF"/>
        </w:rPr>
        <w:t>, S. (2023). Trends of STEM and connection of cognitive for career interest.</w:t>
      </w:r>
      <w:r w:rsidRPr="00F1169B">
        <w:rPr>
          <w:rStyle w:val="apple-converted-space"/>
          <w:rFonts w:ascii="Calibri" w:hAnsi="Calibri" w:cs="Calibri"/>
          <w:color w:val="000000" w:themeColor="text1"/>
          <w:sz w:val="24"/>
          <w:szCs w:val="24"/>
          <w:shd w:val="clear" w:color="auto" w:fill="FFFFFF"/>
        </w:rPr>
        <w:t> </w:t>
      </w:r>
      <w:r w:rsidRPr="00F1169B">
        <w:rPr>
          <w:rFonts w:ascii="Calibri" w:hAnsi="Calibri" w:cs="Calibri"/>
          <w:i/>
          <w:iCs/>
          <w:color w:val="000000" w:themeColor="text1"/>
          <w:sz w:val="24"/>
          <w:szCs w:val="24"/>
        </w:rPr>
        <w:t>Evaluation Studies in Social Sciences</w:t>
      </w:r>
      <w:r w:rsidRPr="00F1169B">
        <w:rPr>
          <w:rFonts w:ascii="Calibri" w:hAnsi="Calibri" w:cs="Calibri"/>
          <w:color w:val="000000" w:themeColor="text1"/>
          <w:sz w:val="24"/>
          <w:szCs w:val="24"/>
          <w:shd w:val="clear" w:color="auto" w:fill="FFFFFF"/>
        </w:rPr>
        <w:t>,</w:t>
      </w:r>
      <w:r w:rsidRPr="00F1169B">
        <w:rPr>
          <w:rStyle w:val="apple-converted-space"/>
          <w:rFonts w:ascii="Calibri" w:hAnsi="Calibri" w:cs="Calibri"/>
          <w:color w:val="000000" w:themeColor="text1"/>
          <w:sz w:val="24"/>
          <w:szCs w:val="24"/>
          <w:shd w:val="clear" w:color="auto" w:fill="FFFFFF"/>
        </w:rPr>
        <w:t> </w:t>
      </w:r>
      <w:r w:rsidRPr="00F1169B">
        <w:rPr>
          <w:rFonts w:ascii="Calibri" w:hAnsi="Calibri" w:cs="Calibri"/>
          <w:i/>
          <w:iCs/>
          <w:color w:val="000000" w:themeColor="text1"/>
          <w:sz w:val="24"/>
          <w:szCs w:val="24"/>
        </w:rPr>
        <w:t>4</w:t>
      </w:r>
      <w:r w:rsidRPr="00F1169B">
        <w:rPr>
          <w:rFonts w:ascii="Calibri" w:hAnsi="Calibri" w:cs="Calibri"/>
          <w:color w:val="000000" w:themeColor="text1"/>
          <w:sz w:val="24"/>
          <w:szCs w:val="24"/>
          <w:shd w:val="clear" w:color="auto" w:fill="FFFFFF"/>
        </w:rPr>
        <w:t xml:space="preserve">(2), 19–29. </w:t>
      </w:r>
    </w:p>
    <w:p w14:paraId="615BF75B" w14:textId="4B6CA5D2" w:rsidR="00F1169B" w:rsidRPr="00F1169B" w:rsidRDefault="00F1169B" w:rsidP="00F1169B">
      <w:pPr>
        <w:tabs>
          <w:tab w:val="left" w:pos="2714"/>
          <w:tab w:val="left" w:pos="4426"/>
          <w:tab w:val="left" w:pos="5526"/>
          <w:tab w:val="left" w:pos="7614"/>
          <w:tab w:val="left" w:pos="8922"/>
        </w:tabs>
        <w:spacing w:after="0" w:line="240" w:lineRule="auto"/>
        <w:ind w:left="567" w:right="-46" w:hanging="567"/>
        <w:jc w:val="both"/>
        <w:rPr>
          <w:rFonts w:ascii="Calibri" w:hAnsi="Calibri" w:cs="Calibri"/>
          <w:color w:val="000000" w:themeColor="text1"/>
          <w:sz w:val="24"/>
          <w:szCs w:val="24"/>
          <w:shd w:val="clear" w:color="auto" w:fill="FFFFFF"/>
        </w:rPr>
      </w:pPr>
      <w:r>
        <w:rPr>
          <w:rFonts w:ascii="Calibri" w:hAnsi="Calibri" w:cs="Calibri"/>
          <w:color w:val="000000" w:themeColor="text1"/>
          <w:sz w:val="24"/>
          <w:szCs w:val="24"/>
          <w:shd w:val="clear" w:color="auto" w:fill="FFFFFF"/>
        </w:rPr>
        <w:tab/>
      </w:r>
      <w:r w:rsidRPr="00F1169B">
        <w:rPr>
          <w:rFonts w:ascii="Calibri" w:hAnsi="Calibri" w:cs="Calibri"/>
          <w:color w:val="000000" w:themeColor="text1"/>
          <w:sz w:val="24"/>
          <w:szCs w:val="24"/>
          <w:shd w:val="clear" w:color="auto" w:fill="FFFFFF"/>
        </w:rPr>
        <w:t>https://doi.org/10.37134/esss.vol4.2.3.2023.</w:t>
      </w:r>
    </w:p>
    <w:p w14:paraId="202D4E01" w14:textId="581A7575" w:rsidR="00F1169B" w:rsidRPr="00F1169B" w:rsidRDefault="00F1169B" w:rsidP="00F1169B">
      <w:pPr>
        <w:tabs>
          <w:tab w:val="left" w:pos="2714"/>
          <w:tab w:val="left" w:pos="4426"/>
          <w:tab w:val="left" w:pos="5526"/>
          <w:tab w:val="left" w:pos="7614"/>
          <w:tab w:val="left" w:pos="8922"/>
        </w:tabs>
        <w:spacing w:after="0" w:line="240" w:lineRule="auto"/>
        <w:ind w:left="567" w:right="-46" w:hanging="567"/>
        <w:jc w:val="both"/>
        <w:rPr>
          <w:rFonts w:ascii="Calibri" w:hAnsi="Calibri" w:cs="Calibri"/>
          <w:color w:val="000000" w:themeColor="text1"/>
          <w:sz w:val="24"/>
          <w:szCs w:val="24"/>
        </w:rPr>
      </w:pPr>
      <w:r w:rsidRPr="00F1169B">
        <w:rPr>
          <w:rFonts w:ascii="Calibri" w:hAnsi="Calibri" w:cs="Calibri"/>
          <w:color w:val="000000" w:themeColor="text1"/>
          <w:sz w:val="24"/>
          <w:szCs w:val="24"/>
        </w:rPr>
        <w:t xml:space="preserve">Idris, R., &amp; </w:t>
      </w:r>
      <w:proofErr w:type="spellStart"/>
      <w:r w:rsidRPr="00F1169B">
        <w:rPr>
          <w:rFonts w:ascii="Calibri" w:hAnsi="Calibri" w:cs="Calibri"/>
          <w:color w:val="000000" w:themeColor="text1"/>
          <w:sz w:val="24"/>
          <w:szCs w:val="24"/>
        </w:rPr>
        <w:t>Bacotang</w:t>
      </w:r>
      <w:proofErr w:type="spellEnd"/>
      <w:r w:rsidRPr="00F1169B">
        <w:rPr>
          <w:rFonts w:ascii="Calibri" w:hAnsi="Calibri" w:cs="Calibri"/>
          <w:color w:val="000000" w:themeColor="text1"/>
          <w:sz w:val="24"/>
          <w:szCs w:val="24"/>
        </w:rPr>
        <w:t>, J. (2023). Exploring STEM education trends in Malaysia: Building a talent pool</w:t>
      </w:r>
      <w:r w:rsidRPr="00F1169B">
        <w:rPr>
          <w:rFonts w:ascii="Calibri" w:hAnsi="Calibri" w:cs="Calibri"/>
          <w:color w:val="000000" w:themeColor="text1"/>
          <w:spacing w:val="-59"/>
          <w:sz w:val="24"/>
          <w:szCs w:val="24"/>
        </w:rPr>
        <w:t xml:space="preserve"> </w:t>
      </w:r>
      <w:r w:rsidRPr="00F1169B">
        <w:rPr>
          <w:rFonts w:ascii="Calibri" w:hAnsi="Calibri" w:cs="Calibri"/>
          <w:color w:val="000000" w:themeColor="text1"/>
          <w:sz w:val="24"/>
          <w:szCs w:val="24"/>
        </w:rPr>
        <w:t xml:space="preserve">for Industrial Revolution 4.0 and Society 5.0. </w:t>
      </w:r>
      <w:r w:rsidRPr="00F1169B">
        <w:rPr>
          <w:rFonts w:ascii="Calibri" w:hAnsi="Calibri" w:cs="Calibri"/>
          <w:i/>
          <w:color w:val="000000" w:themeColor="text1"/>
          <w:sz w:val="24"/>
          <w:szCs w:val="24"/>
        </w:rPr>
        <w:t>International Journal of Academic Research in</w:t>
      </w:r>
      <w:r w:rsidRPr="00F1169B">
        <w:rPr>
          <w:rFonts w:ascii="Calibri" w:hAnsi="Calibri" w:cs="Calibri"/>
          <w:i/>
          <w:color w:val="000000" w:themeColor="text1"/>
          <w:spacing w:val="1"/>
          <w:sz w:val="24"/>
          <w:szCs w:val="24"/>
        </w:rPr>
        <w:t xml:space="preserve"> </w:t>
      </w:r>
      <w:r w:rsidRPr="00F1169B">
        <w:rPr>
          <w:rFonts w:ascii="Calibri" w:hAnsi="Calibri" w:cs="Calibri"/>
          <w:i/>
          <w:color w:val="000000" w:themeColor="text1"/>
          <w:sz w:val="24"/>
          <w:szCs w:val="24"/>
        </w:rPr>
        <w:t>Progressive</w:t>
      </w:r>
      <w:r>
        <w:rPr>
          <w:rFonts w:ascii="Calibri" w:hAnsi="Calibri" w:cs="Calibri"/>
          <w:i/>
          <w:color w:val="000000" w:themeColor="text1"/>
          <w:sz w:val="24"/>
          <w:szCs w:val="24"/>
        </w:rPr>
        <w:t xml:space="preserve"> </w:t>
      </w:r>
      <w:r w:rsidRPr="00F1169B">
        <w:rPr>
          <w:rFonts w:ascii="Calibri" w:hAnsi="Calibri" w:cs="Calibri"/>
          <w:i/>
          <w:color w:val="000000" w:themeColor="text1"/>
          <w:sz w:val="24"/>
          <w:szCs w:val="24"/>
        </w:rPr>
        <w:t>Education</w:t>
      </w:r>
      <w:r>
        <w:rPr>
          <w:rFonts w:ascii="Calibri" w:hAnsi="Calibri" w:cs="Calibri"/>
          <w:i/>
          <w:color w:val="000000" w:themeColor="text1"/>
          <w:sz w:val="24"/>
          <w:szCs w:val="24"/>
        </w:rPr>
        <w:t xml:space="preserve"> </w:t>
      </w:r>
      <w:r w:rsidRPr="00F1169B">
        <w:rPr>
          <w:rFonts w:ascii="Calibri" w:hAnsi="Calibri" w:cs="Calibri"/>
          <w:i/>
          <w:color w:val="000000" w:themeColor="text1"/>
          <w:sz w:val="24"/>
          <w:szCs w:val="24"/>
        </w:rPr>
        <w:t>and</w:t>
      </w:r>
      <w:r>
        <w:rPr>
          <w:rFonts w:ascii="Calibri" w:hAnsi="Calibri" w:cs="Calibri"/>
          <w:i/>
          <w:color w:val="000000" w:themeColor="text1"/>
          <w:sz w:val="24"/>
          <w:szCs w:val="24"/>
        </w:rPr>
        <w:t xml:space="preserve"> </w:t>
      </w:r>
      <w:r w:rsidRPr="00F1169B">
        <w:rPr>
          <w:rFonts w:ascii="Calibri" w:hAnsi="Calibri" w:cs="Calibri"/>
          <w:i/>
          <w:color w:val="000000" w:themeColor="text1"/>
          <w:sz w:val="24"/>
          <w:szCs w:val="24"/>
        </w:rPr>
        <w:t>Development</w:t>
      </w:r>
      <w:r>
        <w:rPr>
          <w:rFonts w:ascii="Calibri" w:hAnsi="Calibri" w:cs="Calibri"/>
          <w:color w:val="000000" w:themeColor="text1"/>
          <w:sz w:val="24"/>
          <w:szCs w:val="24"/>
        </w:rPr>
        <w:t xml:space="preserve">, </w:t>
      </w:r>
      <w:r w:rsidRPr="00F1169B">
        <w:rPr>
          <w:rFonts w:ascii="Calibri" w:hAnsi="Calibri" w:cs="Calibri"/>
          <w:i/>
          <w:color w:val="000000" w:themeColor="text1"/>
          <w:sz w:val="24"/>
          <w:szCs w:val="24"/>
        </w:rPr>
        <w:t>12</w:t>
      </w:r>
      <w:r w:rsidRPr="00F1169B">
        <w:rPr>
          <w:rFonts w:ascii="Calibri" w:hAnsi="Calibri" w:cs="Calibri"/>
          <w:color w:val="000000" w:themeColor="text1"/>
          <w:sz w:val="24"/>
          <w:szCs w:val="24"/>
        </w:rPr>
        <w:t>(2),</w:t>
      </w:r>
      <w:r>
        <w:rPr>
          <w:rFonts w:ascii="Calibri" w:hAnsi="Calibri" w:cs="Calibri"/>
          <w:color w:val="000000" w:themeColor="text1"/>
          <w:sz w:val="24"/>
          <w:szCs w:val="24"/>
        </w:rPr>
        <w:t xml:space="preserve"> </w:t>
      </w:r>
      <w:r w:rsidRPr="00F1169B">
        <w:rPr>
          <w:rFonts w:ascii="Calibri" w:hAnsi="Calibri" w:cs="Calibri"/>
          <w:color w:val="000000" w:themeColor="text1"/>
          <w:spacing w:val="-1"/>
          <w:sz w:val="24"/>
          <w:szCs w:val="24"/>
        </w:rPr>
        <w:t>381–393.</w:t>
      </w:r>
      <w:r w:rsidRPr="00F1169B">
        <w:rPr>
          <w:rFonts w:ascii="Calibri" w:hAnsi="Calibri" w:cs="Calibri"/>
          <w:color w:val="000000" w:themeColor="text1"/>
          <w:spacing w:val="-59"/>
          <w:sz w:val="24"/>
          <w:szCs w:val="24"/>
        </w:rPr>
        <w:t xml:space="preserve"> </w:t>
      </w:r>
      <w:hyperlink r:id="rId16">
        <w:r w:rsidRPr="00F1169B">
          <w:rPr>
            <w:rFonts w:ascii="Calibri" w:hAnsi="Calibri" w:cs="Calibri"/>
            <w:color w:val="000000" w:themeColor="text1"/>
            <w:sz w:val="24"/>
            <w:szCs w:val="24"/>
          </w:rPr>
          <w:t>http://dx.doi.org/10.6007/IJARPED/v12-i2/16825.</w:t>
        </w:r>
      </w:hyperlink>
    </w:p>
    <w:p w14:paraId="05163E14" w14:textId="77777777" w:rsidR="00F1169B" w:rsidRPr="00F1169B" w:rsidRDefault="00F1169B" w:rsidP="00F1169B">
      <w:pPr>
        <w:spacing w:after="0" w:line="240" w:lineRule="auto"/>
        <w:ind w:left="567" w:right="-46" w:hanging="567"/>
        <w:jc w:val="both"/>
        <w:rPr>
          <w:rFonts w:ascii="Calibri" w:hAnsi="Calibri" w:cs="Calibri"/>
          <w:color w:val="000000" w:themeColor="text1"/>
          <w:sz w:val="24"/>
          <w:szCs w:val="24"/>
        </w:rPr>
      </w:pPr>
      <w:r w:rsidRPr="00F1169B">
        <w:rPr>
          <w:rFonts w:ascii="Calibri" w:hAnsi="Calibri" w:cs="Calibri"/>
          <w:color w:val="000000" w:themeColor="text1"/>
          <w:sz w:val="24"/>
          <w:szCs w:val="24"/>
        </w:rPr>
        <w:t xml:space="preserve">Idris, R., </w:t>
      </w:r>
      <w:proofErr w:type="spellStart"/>
      <w:r w:rsidRPr="00F1169B">
        <w:rPr>
          <w:rFonts w:ascii="Calibri" w:hAnsi="Calibri" w:cs="Calibri"/>
          <w:color w:val="000000" w:themeColor="text1"/>
          <w:sz w:val="24"/>
          <w:szCs w:val="24"/>
        </w:rPr>
        <w:t>Bacotang</w:t>
      </w:r>
      <w:proofErr w:type="spellEnd"/>
      <w:r w:rsidRPr="00F1169B">
        <w:rPr>
          <w:rFonts w:ascii="Calibri" w:hAnsi="Calibri" w:cs="Calibri"/>
          <w:color w:val="000000" w:themeColor="text1"/>
          <w:sz w:val="24"/>
          <w:szCs w:val="24"/>
        </w:rPr>
        <w:t xml:space="preserve">, J., </w:t>
      </w:r>
      <w:proofErr w:type="spellStart"/>
      <w:r w:rsidRPr="00F1169B">
        <w:rPr>
          <w:rFonts w:ascii="Calibri" w:hAnsi="Calibri" w:cs="Calibri"/>
          <w:color w:val="000000" w:themeColor="text1"/>
          <w:sz w:val="24"/>
          <w:szCs w:val="24"/>
        </w:rPr>
        <w:t>Govindasamy</w:t>
      </w:r>
      <w:proofErr w:type="spellEnd"/>
      <w:r w:rsidRPr="00F1169B">
        <w:rPr>
          <w:rFonts w:ascii="Calibri" w:hAnsi="Calibri" w:cs="Calibri"/>
          <w:color w:val="000000" w:themeColor="text1"/>
          <w:sz w:val="24"/>
          <w:szCs w:val="24"/>
        </w:rPr>
        <w:t xml:space="preserve">, P., &amp; </w:t>
      </w:r>
      <w:proofErr w:type="spellStart"/>
      <w:r w:rsidRPr="00F1169B">
        <w:rPr>
          <w:rFonts w:ascii="Calibri" w:hAnsi="Calibri" w:cs="Calibri"/>
          <w:color w:val="000000" w:themeColor="text1"/>
          <w:sz w:val="24"/>
          <w:szCs w:val="24"/>
        </w:rPr>
        <w:t>Nachiappan</w:t>
      </w:r>
      <w:proofErr w:type="spellEnd"/>
      <w:r w:rsidRPr="00F1169B">
        <w:rPr>
          <w:rFonts w:ascii="Calibri" w:hAnsi="Calibri" w:cs="Calibri"/>
          <w:color w:val="000000" w:themeColor="text1"/>
          <w:sz w:val="24"/>
          <w:szCs w:val="24"/>
        </w:rPr>
        <w:t>, S. (2023a). Charting the course: STEM</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interest</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career</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survey</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among</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secondary</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school</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students</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in</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Malaysia.</w:t>
      </w:r>
      <w:r w:rsidRPr="00F1169B">
        <w:rPr>
          <w:rFonts w:ascii="Calibri" w:hAnsi="Calibri" w:cs="Calibri"/>
          <w:color w:val="000000" w:themeColor="text1"/>
          <w:spacing w:val="-6"/>
          <w:sz w:val="24"/>
          <w:szCs w:val="24"/>
        </w:rPr>
        <w:t xml:space="preserve"> </w:t>
      </w:r>
      <w:r w:rsidRPr="00F1169B">
        <w:rPr>
          <w:rFonts w:ascii="Calibri" w:hAnsi="Calibri" w:cs="Calibri"/>
          <w:i/>
          <w:color w:val="000000" w:themeColor="text1"/>
          <w:sz w:val="24"/>
          <w:szCs w:val="24"/>
        </w:rPr>
        <w:t>International</w:t>
      </w:r>
      <w:r w:rsidRPr="00F1169B">
        <w:rPr>
          <w:rFonts w:ascii="Calibri" w:hAnsi="Calibri" w:cs="Calibri"/>
          <w:i/>
          <w:color w:val="000000" w:themeColor="text1"/>
          <w:spacing w:val="-5"/>
          <w:sz w:val="24"/>
          <w:szCs w:val="24"/>
        </w:rPr>
        <w:t xml:space="preserve"> </w:t>
      </w:r>
      <w:r w:rsidRPr="00F1169B">
        <w:rPr>
          <w:rFonts w:ascii="Calibri" w:hAnsi="Calibri" w:cs="Calibri"/>
          <w:i/>
          <w:color w:val="000000" w:themeColor="text1"/>
          <w:sz w:val="24"/>
          <w:szCs w:val="24"/>
        </w:rPr>
        <w:t>Journal</w:t>
      </w:r>
      <w:r w:rsidRPr="00F1169B">
        <w:rPr>
          <w:rFonts w:ascii="Calibri" w:hAnsi="Calibri" w:cs="Calibri"/>
          <w:i/>
          <w:color w:val="000000" w:themeColor="text1"/>
          <w:spacing w:val="-5"/>
          <w:sz w:val="24"/>
          <w:szCs w:val="24"/>
        </w:rPr>
        <w:t xml:space="preserve"> </w:t>
      </w:r>
      <w:r w:rsidRPr="00F1169B">
        <w:rPr>
          <w:rFonts w:ascii="Calibri" w:hAnsi="Calibri" w:cs="Calibri"/>
          <w:i/>
          <w:color w:val="000000" w:themeColor="text1"/>
          <w:sz w:val="24"/>
          <w:szCs w:val="24"/>
        </w:rPr>
        <w:t>of</w:t>
      </w:r>
      <w:r w:rsidRPr="00F1169B">
        <w:rPr>
          <w:rFonts w:ascii="Calibri" w:hAnsi="Calibri" w:cs="Calibri"/>
          <w:i/>
          <w:color w:val="000000" w:themeColor="text1"/>
          <w:spacing w:val="-59"/>
          <w:sz w:val="24"/>
          <w:szCs w:val="24"/>
        </w:rPr>
        <w:t xml:space="preserve"> </w:t>
      </w:r>
      <w:r w:rsidRPr="00F1169B">
        <w:rPr>
          <w:rFonts w:ascii="Calibri" w:hAnsi="Calibri" w:cs="Calibri"/>
          <w:i/>
          <w:color w:val="000000" w:themeColor="text1"/>
          <w:sz w:val="24"/>
          <w:szCs w:val="24"/>
        </w:rPr>
        <w:t>Academic</w:t>
      </w:r>
      <w:r w:rsidRPr="00F1169B">
        <w:rPr>
          <w:rFonts w:ascii="Calibri" w:hAnsi="Calibri" w:cs="Calibri"/>
          <w:i/>
          <w:color w:val="000000" w:themeColor="text1"/>
          <w:spacing w:val="1"/>
          <w:sz w:val="24"/>
          <w:szCs w:val="24"/>
        </w:rPr>
        <w:t xml:space="preserve"> </w:t>
      </w:r>
      <w:r w:rsidRPr="00F1169B">
        <w:rPr>
          <w:rFonts w:ascii="Calibri" w:hAnsi="Calibri" w:cs="Calibri"/>
          <w:i/>
          <w:color w:val="000000" w:themeColor="text1"/>
          <w:sz w:val="24"/>
          <w:szCs w:val="24"/>
        </w:rPr>
        <w:t>Research</w:t>
      </w:r>
      <w:r w:rsidRPr="00F1169B">
        <w:rPr>
          <w:rFonts w:ascii="Calibri" w:hAnsi="Calibri" w:cs="Calibri"/>
          <w:i/>
          <w:color w:val="000000" w:themeColor="text1"/>
          <w:spacing w:val="1"/>
          <w:sz w:val="24"/>
          <w:szCs w:val="24"/>
        </w:rPr>
        <w:t xml:space="preserve"> </w:t>
      </w:r>
      <w:r w:rsidRPr="00F1169B">
        <w:rPr>
          <w:rFonts w:ascii="Calibri" w:hAnsi="Calibri" w:cs="Calibri"/>
          <w:i/>
          <w:color w:val="000000" w:themeColor="text1"/>
          <w:sz w:val="24"/>
          <w:szCs w:val="24"/>
        </w:rPr>
        <w:t>in</w:t>
      </w:r>
      <w:r w:rsidRPr="00F1169B">
        <w:rPr>
          <w:rFonts w:ascii="Calibri" w:hAnsi="Calibri" w:cs="Calibri"/>
          <w:i/>
          <w:color w:val="000000" w:themeColor="text1"/>
          <w:spacing w:val="1"/>
          <w:sz w:val="24"/>
          <w:szCs w:val="24"/>
        </w:rPr>
        <w:t xml:space="preserve"> </w:t>
      </w:r>
      <w:r w:rsidRPr="00F1169B">
        <w:rPr>
          <w:rFonts w:ascii="Calibri" w:hAnsi="Calibri" w:cs="Calibri"/>
          <w:i/>
          <w:color w:val="000000" w:themeColor="text1"/>
          <w:sz w:val="24"/>
          <w:szCs w:val="24"/>
        </w:rPr>
        <w:t>Business</w:t>
      </w:r>
      <w:r w:rsidRPr="00F1169B">
        <w:rPr>
          <w:rFonts w:ascii="Calibri" w:hAnsi="Calibri" w:cs="Calibri"/>
          <w:i/>
          <w:color w:val="000000" w:themeColor="text1"/>
          <w:spacing w:val="1"/>
          <w:sz w:val="24"/>
          <w:szCs w:val="24"/>
        </w:rPr>
        <w:t xml:space="preserve"> </w:t>
      </w:r>
      <w:r w:rsidRPr="00F1169B">
        <w:rPr>
          <w:rFonts w:ascii="Calibri" w:hAnsi="Calibri" w:cs="Calibri"/>
          <w:i/>
          <w:color w:val="000000" w:themeColor="text1"/>
          <w:sz w:val="24"/>
          <w:szCs w:val="24"/>
        </w:rPr>
        <w:t>and</w:t>
      </w:r>
      <w:r w:rsidRPr="00F1169B">
        <w:rPr>
          <w:rFonts w:ascii="Calibri" w:hAnsi="Calibri" w:cs="Calibri"/>
          <w:i/>
          <w:color w:val="000000" w:themeColor="text1"/>
          <w:spacing w:val="1"/>
          <w:sz w:val="24"/>
          <w:szCs w:val="24"/>
        </w:rPr>
        <w:t xml:space="preserve"> </w:t>
      </w:r>
      <w:r w:rsidRPr="00F1169B">
        <w:rPr>
          <w:rFonts w:ascii="Calibri" w:hAnsi="Calibri" w:cs="Calibri"/>
          <w:i/>
          <w:color w:val="000000" w:themeColor="text1"/>
          <w:sz w:val="24"/>
          <w:szCs w:val="24"/>
        </w:rPr>
        <w:t>Social</w:t>
      </w:r>
      <w:r w:rsidRPr="00F1169B">
        <w:rPr>
          <w:rFonts w:ascii="Calibri" w:hAnsi="Calibri" w:cs="Calibri"/>
          <w:i/>
          <w:color w:val="000000" w:themeColor="text1"/>
          <w:spacing w:val="1"/>
          <w:sz w:val="24"/>
          <w:szCs w:val="24"/>
        </w:rPr>
        <w:t xml:space="preserve"> </w:t>
      </w:r>
      <w:r w:rsidRPr="00F1169B">
        <w:rPr>
          <w:rFonts w:ascii="Calibri" w:hAnsi="Calibri" w:cs="Calibri"/>
          <w:i/>
          <w:color w:val="000000" w:themeColor="text1"/>
          <w:sz w:val="24"/>
          <w:szCs w:val="24"/>
        </w:rPr>
        <w:t>Sciences</w:t>
      </w:r>
      <w:r w:rsidRPr="00F1169B">
        <w:rPr>
          <w:rFonts w:ascii="Calibri" w:hAnsi="Calibri" w:cs="Calibri"/>
          <w:color w:val="000000" w:themeColor="text1"/>
          <w:sz w:val="24"/>
          <w:szCs w:val="24"/>
        </w:rPr>
        <w:t>,</w:t>
      </w:r>
      <w:r w:rsidRPr="00F1169B">
        <w:rPr>
          <w:rFonts w:ascii="Calibri" w:hAnsi="Calibri" w:cs="Calibri"/>
          <w:color w:val="000000" w:themeColor="text1"/>
          <w:spacing w:val="1"/>
          <w:sz w:val="24"/>
          <w:szCs w:val="24"/>
        </w:rPr>
        <w:t xml:space="preserve"> </w:t>
      </w:r>
      <w:r w:rsidRPr="00F1169B">
        <w:rPr>
          <w:rFonts w:ascii="Calibri" w:hAnsi="Calibri" w:cs="Calibri"/>
          <w:i/>
          <w:color w:val="000000" w:themeColor="text1"/>
          <w:sz w:val="24"/>
          <w:szCs w:val="24"/>
        </w:rPr>
        <w:t>13</w:t>
      </w:r>
      <w:r w:rsidRPr="00F1169B">
        <w:rPr>
          <w:rFonts w:ascii="Calibri" w:hAnsi="Calibri" w:cs="Calibri"/>
          <w:color w:val="000000" w:themeColor="text1"/>
          <w:sz w:val="24"/>
          <w:szCs w:val="24"/>
        </w:rPr>
        <w:t>(9),</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1546–1556.</w:t>
      </w:r>
      <w:r w:rsidRPr="00F1169B">
        <w:rPr>
          <w:rFonts w:ascii="Calibri" w:hAnsi="Calibri" w:cs="Calibri"/>
          <w:color w:val="000000" w:themeColor="text1"/>
          <w:spacing w:val="1"/>
          <w:sz w:val="24"/>
          <w:szCs w:val="24"/>
        </w:rPr>
        <w:t xml:space="preserve"> </w:t>
      </w:r>
      <w:hyperlink r:id="rId17">
        <w:r w:rsidRPr="00F1169B">
          <w:rPr>
            <w:rFonts w:ascii="Calibri" w:hAnsi="Calibri" w:cs="Calibri"/>
            <w:color w:val="000000" w:themeColor="text1"/>
            <w:sz w:val="24"/>
            <w:szCs w:val="24"/>
          </w:rPr>
          <w:t>http://dx.doi.org/10.6007/IJARBSS/v13-i9/17957.</w:t>
        </w:r>
      </w:hyperlink>
    </w:p>
    <w:p w14:paraId="41584435" w14:textId="77777777" w:rsidR="00F1169B" w:rsidRPr="00F1169B" w:rsidRDefault="00F1169B" w:rsidP="00F1169B">
      <w:pPr>
        <w:pStyle w:val="BodyText"/>
        <w:ind w:left="567" w:right="-46" w:hanging="567"/>
        <w:jc w:val="both"/>
        <w:rPr>
          <w:rFonts w:ascii="Calibri" w:hAnsi="Calibri" w:cs="Calibri"/>
          <w:color w:val="000000" w:themeColor="text1"/>
        </w:rPr>
      </w:pPr>
      <w:r w:rsidRPr="00F1169B">
        <w:rPr>
          <w:rFonts w:ascii="Calibri" w:hAnsi="Calibri" w:cs="Calibri"/>
          <w:color w:val="000000" w:themeColor="text1"/>
          <w:spacing w:val="-1"/>
        </w:rPr>
        <w:t>Idris,</w:t>
      </w:r>
      <w:r w:rsidRPr="00F1169B">
        <w:rPr>
          <w:rFonts w:ascii="Calibri" w:hAnsi="Calibri" w:cs="Calibri"/>
          <w:color w:val="000000" w:themeColor="text1"/>
          <w:spacing w:val="-15"/>
        </w:rPr>
        <w:t xml:space="preserve"> </w:t>
      </w:r>
      <w:r w:rsidRPr="00F1169B">
        <w:rPr>
          <w:rFonts w:ascii="Calibri" w:hAnsi="Calibri" w:cs="Calibri"/>
          <w:color w:val="000000" w:themeColor="text1"/>
          <w:spacing w:val="-1"/>
        </w:rPr>
        <w:t>R.,</w:t>
      </w:r>
      <w:r w:rsidRPr="00F1169B">
        <w:rPr>
          <w:rFonts w:ascii="Calibri" w:hAnsi="Calibri" w:cs="Calibri"/>
          <w:color w:val="000000" w:themeColor="text1"/>
          <w:spacing w:val="-14"/>
        </w:rPr>
        <w:t xml:space="preserve"> </w:t>
      </w:r>
      <w:proofErr w:type="spellStart"/>
      <w:r w:rsidRPr="00F1169B">
        <w:rPr>
          <w:rFonts w:ascii="Calibri" w:hAnsi="Calibri" w:cs="Calibri"/>
          <w:color w:val="000000" w:themeColor="text1"/>
        </w:rPr>
        <w:t>Bacotang</w:t>
      </w:r>
      <w:proofErr w:type="spellEnd"/>
      <w:r w:rsidRPr="00F1169B">
        <w:rPr>
          <w:rFonts w:ascii="Calibri" w:hAnsi="Calibri" w:cs="Calibri"/>
          <w:color w:val="000000" w:themeColor="text1"/>
        </w:rPr>
        <w:t>,</w:t>
      </w:r>
      <w:r w:rsidRPr="00F1169B">
        <w:rPr>
          <w:rFonts w:ascii="Calibri" w:hAnsi="Calibri" w:cs="Calibri"/>
          <w:color w:val="000000" w:themeColor="text1"/>
          <w:spacing w:val="-14"/>
        </w:rPr>
        <w:t xml:space="preserve"> </w:t>
      </w:r>
      <w:r w:rsidRPr="00F1169B">
        <w:rPr>
          <w:rFonts w:ascii="Calibri" w:hAnsi="Calibri" w:cs="Calibri"/>
          <w:color w:val="000000" w:themeColor="text1"/>
        </w:rPr>
        <w:t>J.,</w:t>
      </w:r>
      <w:r w:rsidRPr="00F1169B">
        <w:rPr>
          <w:rFonts w:ascii="Calibri" w:hAnsi="Calibri" w:cs="Calibri"/>
          <w:color w:val="000000" w:themeColor="text1"/>
          <w:spacing w:val="-14"/>
        </w:rPr>
        <w:t xml:space="preserve"> </w:t>
      </w:r>
      <w:proofErr w:type="spellStart"/>
      <w:r w:rsidRPr="00F1169B">
        <w:rPr>
          <w:rFonts w:ascii="Calibri" w:hAnsi="Calibri" w:cs="Calibri"/>
          <w:color w:val="000000" w:themeColor="text1"/>
        </w:rPr>
        <w:t>Govindasamy</w:t>
      </w:r>
      <w:proofErr w:type="spellEnd"/>
      <w:r w:rsidRPr="00F1169B">
        <w:rPr>
          <w:rFonts w:ascii="Calibri" w:hAnsi="Calibri" w:cs="Calibri"/>
          <w:color w:val="000000" w:themeColor="text1"/>
        </w:rPr>
        <w:t>,</w:t>
      </w:r>
      <w:r w:rsidRPr="00F1169B">
        <w:rPr>
          <w:rFonts w:ascii="Calibri" w:hAnsi="Calibri" w:cs="Calibri"/>
          <w:color w:val="000000" w:themeColor="text1"/>
          <w:spacing w:val="-14"/>
        </w:rPr>
        <w:t xml:space="preserve"> </w:t>
      </w:r>
      <w:r w:rsidRPr="00F1169B">
        <w:rPr>
          <w:rFonts w:ascii="Calibri" w:hAnsi="Calibri" w:cs="Calibri"/>
          <w:color w:val="000000" w:themeColor="text1"/>
        </w:rPr>
        <w:t>P.,</w:t>
      </w:r>
      <w:r w:rsidRPr="00F1169B">
        <w:rPr>
          <w:rFonts w:ascii="Calibri" w:hAnsi="Calibri" w:cs="Calibri"/>
          <w:color w:val="000000" w:themeColor="text1"/>
          <w:spacing w:val="-14"/>
        </w:rPr>
        <w:t xml:space="preserve"> </w:t>
      </w:r>
      <w:r w:rsidRPr="00F1169B">
        <w:rPr>
          <w:rFonts w:ascii="Calibri" w:hAnsi="Calibri" w:cs="Calibri"/>
          <w:color w:val="000000" w:themeColor="text1"/>
        </w:rPr>
        <w:t>&amp;</w:t>
      </w:r>
      <w:r w:rsidRPr="00F1169B">
        <w:rPr>
          <w:rFonts w:ascii="Calibri" w:hAnsi="Calibri" w:cs="Calibri"/>
          <w:color w:val="000000" w:themeColor="text1"/>
          <w:spacing w:val="-15"/>
        </w:rPr>
        <w:t xml:space="preserve"> </w:t>
      </w:r>
      <w:proofErr w:type="spellStart"/>
      <w:r w:rsidRPr="00F1169B">
        <w:rPr>
          <w:rFonts w:ascii="Calibri" w:hAnsi="Calibri" w:cs="Calibri"/>
          <w:color w:val="000000" w:themeColor="text1"/>
        </w:rPr>
        <w:t>Nachiappan</w:t>
      </w:r>
      <w:proofErr w:type="spellEnd"/>
      <w:r w:rsidRPr="00F1169B">
        <w:rPr>
          <w:rFonts w:ascii="Calibri" w:hAnsi="Calibri" w:cs="Calibri"/>
          <w:color w:val="000000" w:themeColor="text1"/>
        </w:rPr>
        <w:t>,</w:t>
      </w:r>
      <w:r w:rsidRPr="00F1169B">
        <w:rPr>
          <w:rFonts w:ascii="Calibri" w:hAnsi="Calibri" w:cs="Calibri"/>
          <w:color w:val="000000" w:themeColor="text1"/>
          <w:spacing w:val="-14"/>
        </w:rPr>
        <w:t xml:space="preserve"> </w:t>
      </w:r>
      <w:r w:rsidRPr="00F1169B">
        <w:rPr>
          <w:rFonts w:ascii="Calibri" w:hAnsi="Calibri" w:cs="Calibri"/>
          <w:color w:val="000000" w:themeColor="text1"/>
        </w:rPr>
        <w:t>S.</w:t>
      </w:r>
      <w:r w:rsidRPr="00F1169B">
        <w:rPr>
          <w:rFonts w:ascii="Calibri" w:hAnsi="Calibri" w:cs="Calibri"/>
          <w:color w:val="000000" w:themeColor="text1"/>
          <w:spacing w:val="-14"/>
        </w:rPr>
        <w:t xml:space="preserve"> </w:t>
      </w:r>
      <w:r w:rsidRPr="00F1169B">
        <w:rPr>
          <w:rFonts w:ascii="Calibri" w:hAnsi="Calibri" w:cs="Calibri"/>
          <w:color w:val="000000" w:themeColor="text1"/>
        </w:rPr>
        <w:t>(2023b).</w:t>
      </w:r>
      <w:r w:rsidRPr="00F1169B">
        <w:rPr>
          <w:rFonts w:ascii="Calibri" w:hAnsi="Calibri" w:cs="Calibri"/>
          <w:color w:val="000000" w:themeColor="text1"/>
          <w:spacing w:val="-14"/>
        </w:rPr>
        <w:t xml:space="preserve"> </w:t>
      </w:r>
      <w:r w:rsidRPr="00F1169B">
        <w:rPr>
          <w:rFonts w:ascii="Calibri" w:hAnsi="Calibri" w:cs="Calibri"/>
          <w:color w:val="000000" w:themeColor="text1"/>
        </w:rPr>
        <w:t>Fueling</w:t>
      </w:r>
      <w:r w:rsidRPr="00F1169B">
        <w:rPr>
          <w:rFonts w:ascii="Calibri" w:hAnsi="Calibri" w:cs="Calibri"/>
          <w:color w:val="000000" w:themeColor="text1"/>
          <w:spacing w:val="-15"/>
        </w:rPr>
        <w:t xml:space="preserve"> </w:t>
      </w:r>
      <w:r w:rsidRPr="00F1169B">
        <w:rPr>
          <w:rFonts w:ascii="Calibri" w:hAnsi="Calibri" w:cs="Calibri"/>
          <w:color w:val="000000" w:themeColor="text1"/>
        </w:rPr>
        <w:t>ambitions:</w:t>
      </w:r>
      <w:r w:rsidRPr="00F1169B">
        <w:rPr>
          <w:rFonts w:ascii="Calibri" w:hAnsi="Calibri" w:cs="Calibri"/>
          <w:color w:val="000000" w:themeColor="text1"/>
          <w:spacing w:val="-14"/>
        </w:rPr>
        <w:t xml:space="preserve"> </w:t>
      </w:r>
      <w:r w:rsidRPr="00F1169B">
        <w:rPr>
          <w:rFonts w:ascii="Calibri" w:hAnsi="Calibri" w:cs="Calibri"/>
          <w:color w:val="000000" w:themeColor="text1"/>
        </w:rPr>
        <w:t>The</w:t>
      </w:r>
      <w:r w:rsidRPr="00F1169B">
        <w:rPr>
          <w:rFonts w:ascii="Calibri" w:hAnsi="Calibri" w:cs="Calibri"/>
          <w:color w:val="000000" w:themeColor="text1"/>
          <w:spacing w:val="-15"/>
        </w:rPr>
        <w:t xml:space="preserve"> </w:t>
      </w:r>
      <w:r w:rsidRPr="00F1169B">
        <w:rPr>
          <w:rFonts w:ascii="Calibri" w:hAnsi="Calibri" w:cs="Calibri"/>
          <w:color w:val="000000" w:themeColor="text1"/>
        </w:rPr>
        <w:t>dynamics</w:t>
      </w:r>
      <w:r w:rsidRPr="00F1169B">
        <w:rPr>
          <w:rFonts w:ascii="Calibri" w:hAnsi="Calibri" w:cs="Calibri"/>
          <w:color w:val="000000" w:themeColor="text1"/>
          <w:spacing w:val="-59"/>
        </w:rPr>
        <w:t xml:space="preserve"> </w:t>
      </w:r>
      <w:r w:rsidRPr="00F1169B">
        <w:rPr>
          <w:rFonts w:ascii="Calibri" w:hAnsi="Calibri" w:cs="Calibri"/>
          <w:color w:val="000000" w:themeColor="text1"/>
        </w:rPr>
        <w:t>interplay</w:t>
      </w:r>
      <w:r w:rsidRPr="00F1169B">
        <w:rPr>
          <w:rFonts w:ascii="Calibri" w:hAnsi="Calibri" w:cs="Calibri"/>
          <w:color w:val="000000" w:themeColor="text1"/>
          <w:spacing w:val="1"/>
        </w:rPr>
        <w:t xml:space="preserve"> </w:t>
      </w:r>
      <w:r w:rsidRPr="00F1169B">
        <w:rPr>
          <w:rFonts w:ascii="Calibri" w:hAnsi="Calibri" w:cs="Calibri"/>
          <w:color w:val="000000" w:themeColor="text1"/>
        </w:rPr>
        <w:t>of</w:t>
      </w:r>
      <w:r w:rsidRPr="00F1169B">
        <w:rPr>
          <w:rFonts w:ascii="Calibri" w:hAnsi="Calibri" w:cs="Calibri"/>
          <w:color w:val="000000" w:themeColor="text1"/>
          <w:spacing w:val="1"/>
        </w:rPr>
        <w:t xml:space="preserve"> </w:t>
      </w:r>
      <w:r w:rsidRPr="00F1169B">
        <w:rPr>
          <w:rFonts w:ascii="Calibri" w:hAnsi="Calibri" w:cs="Calibri"/>
          <w:color w:val="000000" w:themeColor="text1"/>
        </w:rPr>
        <w:t>personality,</w:t>
      </w:r>
      <w:r w:rsidRPr="00F1169B">
        <w:rPr>
          <w:rFonts w:ascii="Calibri" w:hAnsi="Calibri" w:cs="Calibri"/>
          <w:color w:val="000000" w:themeColor="text1"/>
          <w:spacing w:val="1"/>
        </w:rPr>
        <w:t xml:space="preserve"> </w:t>
      </w:r>
      <w:r w:rsidRPr="00F1169B">
        <w:rPr>
          <w:rFonts w:ascii="Calibri" w:hAnsi="Calibri" w:cs="Calibri"/>
          <w:color w:val="000000" w:themeColor="text1"/>
        </w:rPr>
        <w:t>cognitive,</w:t>
      </w:r>
      <w:r w:rsidRPr="00F1169B">
        <w:rPr>
          <w:rFonts w:ascii="Calibri" w:hAnsi="Calibri" w:cs="Calibri"/>
          <w:color w:val="000000" w:themeColor="text1"/>
          <w:spacing w:val="1"/>
        </w:rPr>
        <w:t xml:space="preserve"> </w:t>
      </w:r>
      <w:r w:rsidRPr="00F1169B">
        <w:rPr>
          <w:rFonts w:ascii="Calibri" w:hAnsi="Calibri" w:cs="Calibri"/>
          <w:color w:val="000000" w:themeColor="text1"/>
        </w:rPr>
        <w:t>and</w:t>
      </w:r>
      <w:r w:rsidRPr="00F1169B">
        <w:rPr>
          <w:rFonts w:ascii="Calibri" w:hAnsi="Calibri" w:cs="Calibri"/>
          <w:color w:val="000000" w:themeColor="text1"/>
          <w:spacing w:val="1"/>
        </w:rPr>
        <w:t xml:space="preserve"> </w:t>
      </w:r>
      <w:r w:rsidRPr="00F1169B">
        <w:rPr>
          <w:rFonts w:ascii="Calibri" w:hAnsi="Calibri" w:cs="Calibri"/>
          <w:color w:val="000000" w:themeColor="text1"/>
        </w:rPr>
        <w:t>self-efficacy</w:t>
      </w:r>
      <w:r w:rsidRPr="00F1169B">
        <w:rPr>
          <w:rFonts w:ascii="Calibri" w:hAnsi="Calibri" w:cs="Calibri"/>
          <w:color w:val="000000" w:themeColor="text1"/>
          <w:spacing w:val="1"/>
        </w:rPr>
        <w:t xml:space="preserve"> </w:t>
      </w:r>
      <w:r w:rsidRPr="00F1169B">
        <w:rPr>
          <w:rFonts w:ascii="Calibri" w:hAnsi="Calibri" w:cs="Calibri"/>
          <w:color w:val="000000" w:themeColor="text1"/>
        </w:rPr>
        <w:t>in</w:t>
      </w:r>
      <w:r w:rsidRPr="00F1169B">
        <w:rPr>
          <w:rFonts w:ascii="Calibri" w:hAnsi="Calibri" w:cs="Calibri"/>
          <w:color w:val="000000" w:themeColor="text1"/>
          <w:spacing w:val="1"/>
        </w:rPr>
        <w:t xml:space="preserve"> </w:t>
      </w:r>
      <w:r w:rsidRPr="00F1169B">
        <w:rPr>
          <w:rFonts w:ascii="Calibri" w:hAnsi="Calibri" w:cs="Calibri"/>
          <w:color w:val="000000" w:themeColor="text1"/>
        </w:rPr>
        <w:t>fostering</w:t>
      </w:r>
      <w:r w:rsidRPr="00F1169B">
        <w:rPr>
          <w:rFonts w:ascii="Calibri" w:hAnsi="Calibri" w:cs="Calibri"/>
          <w:color w:val="000000" w:themeColor="text1"/>
          <w:spacing w:val="1"/>
        </w:rPr>
        <w:t xml:space="preserve"> </w:t>
      </w:r>
      <w:r w:rsidRPr="00F1169B">
        <w:rPr>
          <w:rFonts w:ascii="Calibri" w:hAnsi="Calibri" w:cs="Calibri"/>
          <w:color w:val="000000" w:themeColor="text1"/>
        </w:rPr>
        <w:t>STEM</w:t>
      </w:r>
      <w:r w:rsidRPr="00F1169B">
        <w:rPr>
          <w:rFonts w:ascii="Calibri" w:hAnsi="Calibri" w:cs="Calibri"/>
          <w:color w:val="000000" w:themeColor="text1"/>
          <w:spacing w:val="1"/>
        </w:rPr>
        <w:t xml:space="preserve"> </w:t>
      </w:r>
      <w:r w:rsidRPr="00F1169B">
        <w:rPr>
          <w:rFonts w:ascii="Calibri" w:hAnsi="Calibri" w:cs="Calibri"/>
          <w:color w:val="000000" w:themeColor="text1"/>
        </w:rPr>
        <w:t>interest</w:t>
      </w:r>
      <w:r w:rsidRPr="00F1169B">
        <w:rPr>
          <w:rFonts w:ascii="Calibri" w:hAnsi="Calibri" w:cs="Calibri"/>
          <w:color w:val="000000" w:themeColor="text1"/>
          <w:spacing w:val="1"/>
        </w:rPr>
        <w:t xml:space="preserve"> </w:t>
      </w:r>
      <w:r w:rsidRPr="00F1169B">
        <w:rPr>
          <w:rFonts w:ascii="Calibri" w:hAnsi="Calibri" w:cs="Calibri"/>
          <w:color w:val="000000" w:themeColor="text1"/>
        </w:rPr>
        <w:lastRenderedPageBreak/>
        <w:t>among</w:t>
      </w:r>
      <w:r w:rsidRPr="00F1169B">
        <w:rPr>
          <w:rFonts w:ascii="Calibri" w:hAnsi="Calibri" w:cs="Calibri"/>
          <w:color w:val="000000" w:themeColor="text1"/>
          <w:spacing w:val="1"/>
        </w:rPr>
        <w:t xml:space="preserve"> </w:t>
      </w:r>
      <w:r w:rsidRPr="00F1169B">
        <w:rPr>
          <w:rFonts w:ascii="Calibri" w:hAnsi="Calibri" w:cs="Calibri"/>
          <w:color w:val="000000" w:themeColor="text1"/>
        </w:rPr>
        <w:t>secondary</w:t>
      </w:r>
      <w:r w:rsidRPr="00F1169B">
        <w:rPr>
          <w:rFonts w:ascii="Calibri" w:hAnsi="Calibri" w:cs="Calibri"/>
          <w:color w:val="000000" w:themeColor="text1"/>
          <w:spacing w:val="1"/>
        </w:rPr>
        <w:t xml:space="preserve"> </w:t>
      </w:r>
      <w:r w:rsidRPr="00F1169B">
        <w:rPr>
          <w:rFonts w:ascii="Calibri" w:hAnsi="Calibri" w:cs="Calibri"/>
          <w:color w:val="000000" w:themeColor="text1"/>
        </w:rPr>
        <w:t>school</w:t>
      </w:r>
      <w:r w:rsidRPr="00F1169B">
        <w:rPr>
          <w:rFonts w:ascii="Calibri" w:hAnsi="Calibri" w:cs="Calibri"/>
          <w:color w:val="000000" w:themeColor="text1"/>
          <w:spacing w:val="1"/>
        </w:rPr>
        <w:t xml:space="preserve"> </w:t>
      </w:r>
      <w:r w:rsidRPr="00F1169B">
        <w:rPr>
          <w:rFonts w:ascii="Calibri" w:hAnsi="Calibri" w:cs="Calibri"/>
          <w:color w:val="000000" w:themeColor="text1"/>
        </w:rPr>
        <w:t>students</w:t>
      </w:r>
      <w:r w:rsidRPr="00F1169B">
        <w:rPr>
          <w:rFonts w:ascii="Calibri" w:hAnsi="Calibri" w:cs="Calibri"/>
          <w:color w:val="000000" w:themeColor="text1"/>
          <w:spacing w:val="1"/>
        </w:rPr>
        <w:t xml:space="preserve"> </w:t>
      </w:r>
      <w:r w:rsidRPr="00F1169B">
        <w:rPr>
          <w:rFonts w:ascii="Calibri" w:hAnsi="Calibri" w:cs="Calibri"/>
          <w:color w:val="000000" w:themeColor="text1"/>
        </w:rPr>
        <w:t>in</w:t>
      </w:r>
      <w:r w:rsidRPr="00F1169B">
        <w:rPr>
          <w:rFonts w:ascii="Calibri" w:hAnsi="Calibri" w:cs="Calibri"/>
          <w:color w:val="000000" w:themeColor="text1"/>
          <w:spacing w:val="1"/>
        </w:rPr>
        <w:t xml:space="preserve"> </w:t>
      </w:r>
      <w:r w:rsidRPr="00F1169B">
        <w:rPr>
          <w:rFonts w:ascii="Calibri" w:hAnsi="Calibri" w:cs="Calibri"/>
          <w:color w:val="000000" w:themeColor="text1"/>
        </w:rPr>
        <w:t>Malaysia.</w:t>
      </w:r>
      <w:r w:rsidRPr="00F1169B">
        <w:rPr>
          <w:rFonts w:ascii="Calibri" w:hAnsi="Calibri" w:cs="Calibri"/>
          <w:color w:val="000000" w:themeColor="text1"/>
          <w:spacing w:val="1"/>
        </w:rPr>
        <w:t xml:space="preserve"> </w:t>
      </w:r>
      <w:r w:rsidRPr="00F1169B">
        <w:rPr>
          <w:rFonts w:ascii="Calibri" w:hAnsi="Calibri" w:cs="Calibri"/>
          <w:i/>
          <w:color w:val="000000" w:themeColor="text1"/>
        </w:rPr>
        <w:t>International</w:t>
      </w:r>
      <w:r w:rsidRPr="00F1169B">
        <w:rPr>
          <w:rFonts w:ascii="Calibri" w:hAnsi="Calibri" w:cs="Calibri"/>
          <w:i/>
          <w:color w:val="000000" w:themeColor="text1"/>
          <w:spacing w:val="1"/>
        </w:rPr>
        <w:t xml:space="preserve"> </w:t>
      </w:r>
      <w:r w:rsidRPr="00F1169B">
        <w:rPr>
          <w:rFonts w:ascii="Calibri" w:hAnsi="Calibri" w:cs="Calibri"/>
          <w:i/>
          <w:color w:val="000000" w:themeColor="text1"/>
        </w:rPr>
        <w:t>Journal</w:t>
      </w:r>
      <w:r w:rsidRPr="00F1169B">
        <w:rPr>
          <w:rFonts w:ascii="Calibri" w:hAnsi="Calibri" w:cs="Calibri"/>
          <w:i/>
          <w:color w:val="000000" w:themeColor="text1"/>
          <w:spacing w:val="1"/>
        </w:rPr>
        <w:t xml:space="preserve"> </w:t>
      </w:r>
      <w:r w:rsidRPr="00F1169B">
        <w:rPr>
          <w:rFonts w:ascii="Calibri" w:hAnsi="Calibri" w:cs="Calibri"/>
          <w:i/>
          <w:color w:val="000000" w:themeColor="text1"/>
        </w:rPr>
        <w:t>of</w:t>
      </w:r>
      <w:r w:rsidRPr="00F1169B">
        <w:rPr>
          <w:rFonts w:ascii="Calibri" w:hAnsi="Calibri" w:cs="Calibri"/>
          <w:i/>
          <w:color w:val="000000" w:themeColor="text1"/>
          <w:spacing w:val="1"/>
        </w:rPr>
        <w:t xml:space="preserve"> </w:t>
      </w:r>
      <w:r w:rsidRPr="00F1169B">
        <w:rPr>
          <w:rFonts w:ascii="Calibri" w:hAnsi="Calibri" w:cs="Calibri"/>
          <w:i/>
          <w:color w:val="000000" w:themeColor="text1"/>
        </w:rPr>
        <w:t>Advanced</w:t>
      </w:r>
      <w:r w:rsidRPr="00F1169B">
        <w:rPr>
          <w:rFonts w:ascii="Calibri" w:hAnsi="Calibri" w:cs="Calibri"/>
          <w:i/>
          <w:color w:val="000000" w:themeColor="text1"/>
          <w:spacing w:val="1"/>
        </w:rPr>
        <w:t xml:space="preserve"> </w:t>
      </w:r>
      <w:r w:rsidRPr="00F1169B">
        <w:rPr>
          <w:rFonts w:ascii="Calibri" w:hAnsi="Calibri" w:cs="Calibri"/>
          <w:i/>
          <w:color w:val="000000" w:themeColor="text1"/>
        </w:rPr>
        <w:t>Research</w:t>
      </w:r>
      <w:r w:rsidRPr="00F1169B">
        <w:rPr>
          <w:rFonts w:ascii="Calibri" w:hAnsi="Calibri" w:cs="Calibri"/>
          <w:i/>
          <w:color w:val="000000" w:themeColor="text1"/>
          <w:spacing w:val="1"/>
        </w:rPr>
        <w:t xml:space="preserve"> </w:t>
      </w:r>
      <w:r w:rsidRPr="00F1169B">
        <w:rPr>
          <w:rFonts w:ascii="Calibri" w:hAnsi="Calibri" w:cs="Calibri"/>
          <w:i/>
          <w:color w:val="000000" w:themeColor="text1"/>
        </w:rPr>
        <w:t>in</w:t>
      </w:r>
      <w:r w:rsidRPr="00F1169B">
        <w:rPr>
          <w:rFonts w:ascii="Calibri" w:hAnsi="Calibri" w:cs="Calibri"/>
          <w:i/>
          <w:color w:val="000000" w:themeColor="text1"/>
          <w:spacing w:val="-59"/>
        </w:rPr>
        <w:t xml:space="preserve"> </w:t>
      </w:r>
      <w:r w:rsidRPr="00F1169B">
        <w:rPr>
          <w:rFonts w:ascii="Calibri" w:hAnsi="Calibri" w:cs="Calibri"/>
          <w:i/>
          <w:color w:val="000000" w:themeColor="text1"/>
        </w:rPr>
        <w:t>Education</w:t>
      </w:r>
      <w:r w:rsidRPr="00F1169B">
        <w:rPr>
          <w:rFonts w:ascii="Calibri" w:hAnsi="Calibri" w:cs="Calibri"/>
          <w:i/>
          <w:color w:val="000000" w:themeColor="text1"/>
          <w:spacing w:val="-3"/>
        </w:rPr>
        <w:t xml:space="preserve"> </w:t>
      </w:r>
      <w:r w:rsidRPr="00F1169B">
        <w:rPr>
          <w:rFonts w:ascii="Calibri" w:hAnsi="Calibri" w:cs="Calibri"/>
          <w:i/>
          <w:color w:val="000000" w:themeColor="text1"/>
        </w:rPr>
        <w:t>and</w:t>
      </w:r>
      <w:r w:rsidRPr="00F1169B">
        <w:rPr>
          <w:rFonts w:ascii="Calibri" w:hAnsi="Calibri" w:cs="Calibri"/>
          <w:i/>
          <w:color w:val="000000" w:themeColor="text1"/>
          <w:spacing w:val="-3"/>
        </w:rPr>
        <w:t xml:space="preserve"> </w:t>
      </w:r>
      <w:r w:rsidRPr="00F1169B">
        <w:rPr>
          <w:rFonts w:ascii="Calibri" w:hAnsi="Calibri" w:cs="Calibri"/>
          <w:i/>
          <w:color w:val="000000" w:themeColor="text1"/>
        </w:rPr>
        <w:t>Society</w:t>
      </w:r>
      <w:r w:rsidRPr="00F1169B">
        <w:rPr>
          <w:rFonts w:ascii="Calibri" w:hAnsi="Calibri" w:cs="Calibri"/>
          <w:color w:val="000000" w:themeColor="text1"/>
        </w:rPr>
        <w:t>,</w:t>
      </w:r>
      <w:r w:rsidRPr="00F1169B">
        <w:rPr>
          <w:rFonts w:ascii="Calibri" w:hAnsi="Calibri" w:cs="Calibri"/>
          <w:color w:val="000000" w:themeColor="text1"/>
          <w:spacing w:val="-3"/>
        </w:rPr>
        <w:t xml:space="preserve"> </w:t>
      </w:r>
      <w:r w:rsidRPr="00F1169B">
        <w:rPr>
          <w:rFonts w:ascii="Calibri" w:hAnsi="Calibri" w:cs="Calibri"/>
          <w:i/>
          <w:color w:val="000000" w:themeColor="text1"/>
        </w:rPr>
        <w:t>5</w:t>
      </w:r>
      <w:r w:rsidRPr="00F1169B">
        <w:rPr>
          <w:rFonts w:ascii="Calibri" w:hAnsi="Calibri" w:cs="Calibri"/>
          <w:color w:val="000000" w:themeColor="text1"/>
        </w:rPr>
        <w:t>(3),</w:t>
      </w:r>
      <w:r w:rsidRPr="00F1169B">
        <w:rPr>
          <w:rFonts w:ascii="Calibri" w:hAnsi="Calibri" w:cs="Calibri"/>
          <w:color w:val="000000" w:themeColor="text1"/>
          <w:spacing w:val="-3"/>
        </w:rPr>
        <w:t xml:space="preserve"> </w:t>
      </w:r>
      <w:r w:rsidRPr="00F1169B">
        <w:rPr>
          <w:rFonts w:ascii="Calibri" w:hAnsi="Calibri" w:cs="Calibri"/>
          <w:color w:val="000000" w:themeColor="text1"/>
        </w:rPr>
        <w:t>276–287.</w:t>
      </w:r>
      <w:r w:rsidRPr="00F1169B">
        <w:rPr>
          <w:rFonts w:ascii="Calibri" w:hAnsi="Calibri" w:cs="Calibri"/>
          <w:color w:val="000000" w:themeColor="text1"/>
          <w:spacing w:val="-3"/>
        </w:rPr>
        <w:t xml:space="preserve"> </w:t>
      </w:r>
      <w:hyperlink r:id="rId18" w:history="1">
        <w:r w:rsidRPr="00F1169B">
          <w:rPr>
            <w:rStyle w:val="Hyperlink"/>
            <w:rFonts w:ascii="Calibri" w:hAnsi="Calibri" w:cs="Calibri"/>
            <w:color w:val="000000" w:themeColor="text1"/>
            <w:u w:val="none"/>
          </w:rPr>
          <w:t>https://doi.org/10.55057/ijares.2023.5.3.27</w:t>
        </w:r>
      </w:hyperlink>
      <w:r w:rsidRPr="00F1169B">
        <w:rPr>
          <w:rFonts w:ascii="Calibri" w:hAnsi="Calibri" w:cs="Calibri"/>
          <w:color w:val="000000" w:themeColor="text1"/>
        </w:rPr>
        <w:t>.</w:t>
      </w:r>
    </w:p>
    <w:p w14:paraId="723D6EE8" w14:textId="18F5B847" w:rsidR="00F1169B" w:rsidRPr="00F1169B" w:rsidRDefault="00F1169B" w:rsidP="00F1169B">
      <w:pPr>
        <w:pStyle w:val="BodyText"/>
        <w:ind w:left="567" w:right="-46" w:hanging="567"/>
        <w:jc w:val="both"/>
        <w:rPr>
          <w:rFonts w:ascii="Calibri" w:hAnsi="Calibri" w:cs="Calibri"/>
          <w:color w:val="000000" w:themeColor="text1"/>
        </w:rPr>
      </w:pPr>
      <w:r w:rsidRPr="00F1169B">
        <w:rPr>
          <w:rFonts w:ascii="Calibri" w:hAnsi="Calibri" w:cs="Calibri"/>
          <w:color w:val="000000" w:themeColor="text1"/>
        </w:rPr>
        <w:t>Idris,</w:t>
      </w:r>
      <w:r w:rsidRPr="00F1169B">
        <w:rPr>
          <w:rFonts w:ascii="Calibri" w:hAnsi="Calibri" w:cs="Calibri"/>
          <w:color w:val="000000" w:themeColor="text1"/>
          <w:spacing w:val="-12"/>
        </w:rPr>
        <w:t xml:space="preserve"> </w:t>
      </w:r>
      <w:r w:rsidRPr="00F1169B">
        <w:rPr>
          <w:rFonts w:ascii="Calibri" w:hAnsi="Calibri" w:cs="Calibri"/>
          <w:color w:val="000000" w:themeColor="text1"/>
        </w:rPr>
        <w:t>R.,</w:t>
      </w:r>
      <w:r w:rsidRPr="00F1169B">
        <w:rPr>
          <w:rFonts w:ascii="Calibri" w:hAnsi="Calibri" w:cs="Calibri"/>
          <w:color w:val="000000" w:themeColor="text1"/>
          <w:spacing w:val="-12"/>
        </w:rPr>
        <w:t xml:space="preserve"> </w:t>
      </w:r>
      <w:proofErr w:type="spellStart"/>
      <w:r w:rsidRPr="00F1169B">
        <w:rPr>
          <w:rFonts w:ascii="Calibri" w:hAnsi="Calibri" w:cs="Calibri"/>
          <w:color w:val="000000" w:themeColor="text1"/>
        </w:rPr>
        <w:t>Bacotang</w:t>
      </w:r>
      <w:proofErr w:type="spellEnd"/>
      <w:r w:rsidRPr="00F1169B">
        <w:rPr>
          <w:rFonts w:ascii="Calibri" w:hAnsi="Calibri" w:cs="Calibri"/>
          <w:color w:val="000000" w:themeColor="text1"/>
        </w:rPr>
        <w:t>,</w:t>
      </w:r>
      <w:r w:rsidRPr="00F1169B">
        <w:rPr>
          <w:rFonts w:ascii="Calibri" w:hAnsi="Calibri" w:cs="Calibri"/>
          <w:color w:val="000000" w:themeColor="text1"/>
          <w:spacing w:val="-11"/>
        </w:rPr>
        <w:t xml:space="preserve"> </w:t>
      </w:r>
      <w:r w:rsidRPr="00F1169B">
        <w:rPr>
          <w:rFonts w:ascii="Calibri" w:hAnsi="Calibri" w:cs="Calibri"/>
          <w:color w:val="000000" w:themeColor="text1"/>
        </w:rPr>
        <w:t>J.,</w:t>
      </w:r>
      <w:r w:rsidRPr="00F1169B">
        <w:rPr>
          <w:rFonts w:ascii="Calibri" w:hAnsi="Calibri" w:cs="Calibri"/>
          <w:color w:val="000000" w:themeColor="text1"/>
          <w:spacing w:val="-12"/>
        </w:rPr>
        <w:t xml:space="preserve"> </w:t>
      </w:r>
      <w:proofErr w:type="spellStart"/>
      <w:r w:rsidRPr="00F1169B">
        <w:rPr>
          <w:rFonts w:ascii="Calibri" w:hAnsi="Calibri" w:cs="Calibri"/>
          <w:color w:val="000000" w:themeColor="text1"/>
        </w:rPr>
        <w:t>Govindasamy</w:t>
      </w:r>
      <w:proofErr w:type="spellEnd"/>
      <w:r w:rsidRPr="00F1169B">
        <w:rPr>
          <w:rFonts w:ascii="Calibri" w:hAnsi="Calibri" w:cs="Calibri"/>
          <w:color w:val="000000" w:themeColor="text1"/>
        </w:rPr>
        <w:t>,</w:t>
      </w:r>
      <w:r w:rsidRPr="00F1169B">
        <w:rPr>
          <w:rFonts w:ascii="Calibri" w:hAnsi="Calibri" w:cs="Calibri"/>
          <w:color w:val="000000" w:themeColor="text1"/>
          <w:spacing w:val="-11"/>
        </w:rPr>
        <w:t xml:space="preserve"> </w:t>
      </w:r>
      <w:r w:rsidRPr="00F1169B">
        <w:rPr>
          <w:rFonts w:ascii="Calibri" w:hAnsi="Calibri" w:cs="Calibri"/>
          <w:color w:val="000000" w:themeColor="text1"/>
        </w:rPr>
        <w:t>P.,</w:t>
      </w:r>
      <w:r w:rsidRPr="00F1169B">
        <w:rPr>
          <w:rFonts w:ascii="Calibri" w:hAnsi="Calibri" w:cs="Calibri"/>
          <w:color w:val="000000" w:themeColor="text1"/>
          <w:spacing w:val="-12"/>
        </w:rPr>
        <w:t xml:space="preserve"> </w:t>
      </w:r>
      <w:r w:rsidRPr="00F1169B">
        <w:rPr>
          <w:rFonts w:ascii="Calibri" w:hAnsi="Calibri" w:cs="Calibri"/>
          <w:color w:val="000000" w:themeColor="text1"/>
        </w:rPr>
        <w:t>&amp;</w:t>
      </w:r>
      <w:r w:rsidRPr="00F1169B">
        <w:rPr>
          <w:rFonts w:ascii="Calibri" w:hAnsi="Calibri" w:cs="Calibri"/>
          <w:color w:val="000000" w:themeColor="text1"/>
          <w:spacing w:val="-11"/>
        </w:rPr>
        <w:t xml:space="preserve"> </w:t>
      </w:r>
      <w:proofErr w:type="spellStart"/>
      <w:r w:rsidRPr="00F1169B">
        <w:rPr>
          <w:rFonts w:ascii="Calibri" w:hAnsi="Calibri" w:cs="Calibri"/>
          <w:color w:val="000000" w:themeColor="text1"/>
        </w:rPr>
        <w:t>Nachiappan</w:t>
      </w:r>
      <w:proofErr w:type="spellEnd"/>
      <w:r w:rsidRPr="00F1169B">
        <w:rPr>
          <w:rFonts w:ascii="Calibri" w:hAnsi="Calibri" w:cs="Calibri"/>
          <w:color w:val="000000" w:themeColor="text1"/>
        </w:rPr>
        <w:t>,</w:t>
      </w:r>
      <w:r w:rsidRPr="00F1169B">
        <w:rPr>
          <w:rFonts w:ascii="Calibri" w:hAnsi="Calibri" w:cs="Calibri"/>
          <w:color w:val="000000" w:themeColor="text1"/>
          <w:spacing w:val="-12"/>
        </w:rPr>
        <w:t xml:space="preserve"> </w:t>
      </w:r>
      <w:r w:rsidRPr="00F1169B">
        <w:rPr>
          <w:rFonts w:ascii="Calibri" w:hAnsi="Calibri" w:cs="Calibri"/>
          <w:color w:val="000000" w:themeColor="text1"/>
        </w:rPr>
        <w:t>S.</w:t>
      </w:r>
      <w:r w:rsidRPr="00F1169B">
        <w:rPr>
          <w:rFonts w:ascii="Calibri" w:hAnsi="Calibri" w:cs="Calibri"/>
          <w:color w:val="000000" w:themeColor="text1"/>
          <w:spacing w:val="-11"/>
        </w:rPr>
        <w:t xml:space="preserve"> </w:t>
      </w:r>
      <w:r w:rsidRPr="00F1169B">
        <w:rPr>
          <w:rFonts w:ascii="Calibri" w:hAnsi="Calibri" w:cs="Calibri"/>
          <w:color w:val="000000" w:themeColor="text1"/>
        </w:rPr>
        <w:t>(2023c).</w:t>
      </w:r>
      <w:r w:rsidRPr="00F1169B">
        <w:rPr>
          <w:rFonts w:ascii="Calibri" w:hAnsi="Calibri" w:cs="Calibri"/>
          <w:color w:val="000000" w:themeColor="text1"/>
          <w:spacing w:val="-12"/>
        </w:rPr>
        <w:t xml:space="preserve"> </w:t>
      </w:r>
      <w:r w:rsidRPr="00F1169B">
        <w:rPr>
          <w:rFonts w:ascii="Calibri" w:hAnsi="Calibri" w:cs="Calibri"/>
          <w:color w:val="000000" w:themeColor="text1"/>
        </w:rPr>
        <w:t>Cracking</w:t>
      </w:r>
      <w:r w:rsidRPr="00F1169B">
        <w:rPr>
          <w:rFonts w:ascii="Calibri" w:hAnsi="Calibri" w:cs="Calibri"/>
          <w:color w:val="000000" w:themeColor="text1"/>
          <w:spacing w:val="-12"/>
        </w:rPr>
        <w:t xml:space="preserve"> </w:t>
      </w:r>
      <w:r w:rsidRPr="00F1169B">
        <w:rPr>
          <w:rFonts w:ascii="Calibri" w:hAnsi="Calibri" w:cs="Calibri"/>
          <w:color w:val="000000" w:themeColor="text1"/>
        </w:rPr>
        <w:t>the</w:t>
      </w:r>
      <w:r w:rsidRPr="00F1169B">
        <w:rPr>
          <w:rFonts w:ascii="Calibri" w:hAnsi="Calibri" w:cs="Calibri"/>
          <w:color w:val="000000" w:themeColor="text1"/>
          <w:spacing w:val="-11"/>
        </w:rPr>
        <w:t xml:space="preserve"> </w:t>
      </w:r>
      <w:r w:rsidRPr="00F1169B">
        <w:rPr>
          <w:rFonts w:ascii="Calibri" w:hAnsi="Calibri" w:cs="Calibri"/>
          <w:color w:val="000000" w:themeColor="text1"/>
        </w:rPr>
        <w:t>code: Investigating the</w:t>
      </w:r>
      <w:r w:rsidRPr="00F1169B">
        <w:rPr>
          <w:rFonts w:ascii="Calibri" w:hAnsi="Calibri" w:cs="Calibri"/>
          <w:color w:val="000000" w:themeColor="text1"/>
          <w:spacing w:val="-7"/>
        </w:rPr>
        <w:t xml:space="preserve"> </w:t>
      </w:r>
      <w:r w:rsidRPr="00F1169B">
        <w:rPr>
          <w:rFonts w:ascii="Calibri" w:hAnsi="Calibri" w:cs="Calibri"/>
          <w:color w:val="000000" w:themeColor="text1"/>
        </w:rPr>
        <w:t>relationship</w:t>
      </w:r>
      <w:r w:rsidRPr="00F1169B">
        <w:rPr>
          <w:rFonts w:ascii="Calibri" w:hAnsi="Calibri" w:cs="Calibri"/>
          <w:color w:val="000000" w:themeColor="text1"/>
          <w:spacing w:val="-6"/>
        </w:rPr>
        <w:t xml:space="preserve"> </w:t>
      </w:r>
      <w:r w:rsidRPr="00F1169B">
        <w:rPr>
          <w:rFonts w:ascii="Calibri" w:hAnsi="Calibri" w:cs="Calibri"/>
          <w:color w:val="000000" w:themeColor="text1"/>
        </w:rPr>
        <w:t>between</w:t>
      </w:r>
      <w:r w:rsidRPr="00F1169B">
        <w:rPr>
          <w:rFonts w:ascii="Calibri" w:hAnsi="Calibri" w:cs="Calibri"/>
          <w:color w:val="000000" w:themeColor="text1"/>
          <w:spacing w:val="-6"/>
        </w:rPr>
        <w:t xml:space="preserve"> </w:t>
      </w:r>
      <w:r w:rsidRPr="00F1169B">
        <w:rPr>
          <w:rFonts w:ascii="Calibri" w:hAnsi="Calibri" w:cs="Calibri"/>
          <w:color w:val="000000" w:themeColor="text1"/>
        </w:rPr>
        <w:t>big</w:t>
      </w:r>
      <w:r w:rsidRPr="00F1169B">
        <w:rPr>
          <w:rFonts w:ascii="Calibri" w:hAnsi="Calibri" w:cs="Calibri"/>
          <w:color w:val="000000" w:themeColor="text1"/>
          <w:spacing w:val="-6"/>
        </w:rPr>
        <w:t xml:space="preserve"> </w:t>
      </w:r>
      <w:r w:rsidRPr="00F1169B">
        <w:rPr>
          <w:rFonts w:ascii="Calibri" w:hAnsi="Calibri" w:cs="Calibri"/>
          <w:color w:val="000000" w:themeColor="text1"/>
        </w:rPr>
        <w:t>five</w:t>
      </w:r>
      <w:r w:rsidRPr="00F1169B">
        <w:rPr>
          <w:rFonts w:ascii="Calibri" w:hAnsi="Calibri" w:cs="Calibri"/>
          <w:color w:val="000000" w:themeColor="text1"/>
          <w:spacing w:val="-6"/>
        </w:rPr>
        <w:t xml:space="preserve"> </w:t>
      </w:r>
      <w:r w:rsidRPr="00F1169B">
        <w:rPr>
          <w:rFonts w:ascii="Calibri" w:hAnsi="Calibri" w:cs="Calibri"/>
          <w:color w:val="000000" w:themeColor="text1"/>
        </w:rPr>
        <w:t>personality</w:t>
      </w:r>
      <w:r w:rsidRPr="00F1169B">
        <w:rPr>
          <w:rFonts w:ascii="Calibri" w:hAnsi="Calibri" w:cs="Calibri"/>
          <w:color w:val="000000" w:themeColor="text1"/>
          <w:spacing w:val="-5"/>
        </w:rPr>
        <w:t xml:space="preserve"> </w:t>
      </w:r>
      <w:r w:rsidRPr="00F1169B">
        <w:rPr>
          <w:rFonts w:ascii="Calibri" w:hAnsi="Calibri" w:cs="Calibri"/>
          <w:color w:val="000000" w:themeColor="text1"/>
        </w:rPr>
        <w:t>traits</w:t>
      </w:r>
      <w:r w:rsidRPr="00F1169B">
        <w:rPr>
          <w:rFonts w:ascii="Calibri" w:hAnsi="Calibri" w:cs="Calibri"/>
          <w:color w:val="000000" w:themeColor="text1"/>
          <w:spacing w:val="-5"/>
        </w:rPr>
        <w:t xml:space="preserve"> </w:t>
      </w:r>
      <w:r w:rsidRPr="00F1169B">
        <w:rPr>
          <w:rFonts w:ascii="Calibri" w:hAnsi="Calibri" w:cs="Calibri"/>
          <w:color w:val="000000" w:themeColor="text1"/>
        </w:rPr>
        <w:t>and</w:t>
      </w:r>
      <w:r w:rsidRPr="00F1169B">
        <w:rPr>
          <w:rFonts w:ascii="Calibri" w:hAnsi="Calibri" w:cs="Calibri"/>
          <w:color w:val="000000" w:themeColor="text1"/>
          <w:spacing w:val="-6"/>
        </w:rPr>
        <w:t xml:space="preserve"> </w:t>
      </w:r>
      <w:r w:rsidRPr="00F1169B">
        <w:rPr>
          <w:rFonts w:ascii="Calibri" w:hAnsi="Calibri" w:cs="Calibri"/>
          <w:color w:val="000000" w:themeColor="text1"/>
        </w:rPr>
        <w:t>STEM</w:t>
      </w:r>
      <w:r w:rsidRPr="00F1169B">
        <w:rPr>
          <w:rFonts w:ascii="Calibri" w:hAnsi="Calibri" w:cs="Calibri"/>
          <w:color w:val="000000" w:themeColor="text1"/>
          <w:spacing w:val="-6"/>
        </w:rPr>
        <w:t xml:space="preserve"> </w:t>
      </w:r>
      <w:r w:rsidRPr="00F1169B">
        <w:rPr>
          <w:rFonts w:ascii="Calibri" w:hAnsi="Calibri" w:cs="Calibri"/>
          <w:color w:val="000000" w:themeColor="text1"/>
        </w:rPr>
        <w:t>education.</w:t>
      </w:r>
      <w:r w:rsidRPr="00F1169B">
        <w:rPr>
          <w:rFonts w:ascii="Calibri" w:hAnsi="Calibri" w:cs="Calibri"/>
          <w:color w:val="000000" w:themeColor="text1"/>
          <w:spacing w:val="-4"/>
        </w:rPr>
        <w:t xml:space="preserve"> </w:t>
      </w:r>
      <w:r w:rsidRPr="00F1169B">
        <w:rPr>
          <w:rFonts w:ascii="Calibri" w:hAnsi="Calibri" w:cs="Calibri"/>
          <w:i/>
          <w:color w:val="000000" w:themeColor="text1"/>
        </w:rPr>
        <w:t>International</w:t>
      </w:r>
      <w:r w:rsidRPr="00F1169B">
        <w:rPr>
          <w:rFonts w:ascii="Calibri" w:hAnsi="Calibri" w:cs="Calibri"/>
          <w:i/>
          <w:color w:val="000000" w:themeColor="text1"/>
          <w:spacing w:val="-5"/>
        </w:rPr>
        <w:t xml:space="preserve"> </w:t>
      </w:r>
      <w:r w:rsidRPr="00F1169B">
        <w:rPr>
          <w:rFonts w:ascii="Calibri" w:hAnsi="Calibri" w:cs="Calibri"/>
          <w:i/>
          <w:color w:val="000000" w:themeColor="text1"/>
        </w:rPr>
        <w:t>Journal of Academic</w:t>
      </w:r>
      <w:r w:rsidRPr="00F1169B">
        <w:rPr>
          <w:rFonts w:ascii="Calibri" w:hAnsi="Calibri" w:cs="Calibri"/>
          <w:i/>
          <w:color w:val="000000" w:themeColor="text1"/>
        </w:rPr>
        <w:tab/>
        <w:t>Research</w:t>
      </w:r>
      <w:r w:rsidRPr="00F1169B">
        <w:rPr>
          <w:rFonts w:ascii="Calibri" w:hAnsi="Calibri" w:cs="Calibri"/>
          <w:i/>
          <w:color w:val="000000" w:themeColor="text1"/>
        </w:rPr>
        <w:tab/>
        <w:t>in</w:t>
      </w:r>
      <w:r w:rsidRPr="00F1169B">
        <w:rPr>
          <w:rFonts w:ascii="Calibri" w:hAnsi="Calibri" w:cs="Calibri"/>
          <w:i/>
          <w:color w:val="000000" w:themeColor="text1"/>
        </w:rPr>
        <w:tab/>
        <w:t>Business</w:t>
      </w:r>
      <w:r w:rsidRPr="00F1169B">
        <w:rPr>
          <w:rFonts w:ascii="Calibri" w:hAnsi="Calibri" w:cs="Calibri"/>
          <w:i/>
          <w:color w:val="000000" w:themeColor="text1"/>
        </w:rPr>
        <w:tab/>
        <w:t>and</w:t>
      </w:r>
      <w:r>
        <w:rPr>
          <w:rFonts w:ascii="Calibri" w:hAnsi="Calibri" w:cs="Calibri"/>
          <w:i/>
          <w:color w:val="000000" w:themeColor="text1"/>
        </w:rPr>
        <w:t xml:space="preserve"> </w:t>
      </w:r>
      <w:r w:rsidRPr="00F1169B">
        <w:rPr>
          <w:rFonts w:ascii="Calibri" w:hAnsi="Calibri" w:cs="Calibri"/>
          <w:i/>
          <w:color w:val="000000" w:themeColor="text1"/>
        </w:rPr>
        <w:t>Social</w:t>
      </w:r>
      <w:r>
        <w:rPr>
          <w:rFonts w:ascii="Calibri" w:hAnsi="Calibri" w:cs="Calibri"/>
          <w:i/>
          <w:color w:val="000000" w:themeColor="text1"/>
        </w:rPr>
        <w:t xml:space="preserve"> </w:t>
      </w:r>
      <w:r w:rsidRPr="00F1169B">
        <w:rPr>
          <w:rFonts w:ascii="Calibri" w:hAnsi="Calibri" w:cs="Calibri"/>
          <w:i/>
          <w:color w:val="000000" w:themeColor="text1"/>
        </w:rPr>
        <w:t>Sciences</w:t>
      </w:r>
      <w:r w:rsidRPr="00F1169B">
        <w:rPr>
          <w:rFonts w:ascii="Calibri" w:hAnsi="Calibri" w:cs="Calibri"/>
          <w:color w:val="000000" w:themeColor="text1"/>
        </w:rPr>
        <w:t xml:space="preserve">, </w:t>
      </w:r>
      <w:r w:rsidRPr="00F1169B">
        <w:rPr>
          <w:rFonts w:ascii="Calibri" w:hAnsi="Calibri" w:cs="Calibri"/>
          <w:i/>
          <w:color w:val="000000" w:themeColor="text1"/>
        </w:rPr>
        <w:t>13</w:t>
      </w:r>
      <w:r w:rsidRPr="00F1169B">
        <w:rPr>
          <w:rFonts w:ascii="Calibri" w:hAnsi="Calibri" w:cs="Calibri"/>
          <w:color w:val="000000" w:themeColor="text1"/>
        </w:rPr>
        <w:t>(9),</w:t>
      </w:r>
      <w:r w:rsidRPr="00F1169B">
        <w:rPr>
          <w:rFonts w:ascii="Calibri" w:hAnsi="Calibri" w:cs="Calibri"/>
          <w:color w:val="000000" w:themeColor="text1"/>
          <w:spacing w:val="-1"/>
        </w:rPr>
        <w:t>1536–1545.</w:t>
      </w:r>
      <w:r w:rsidRPr="00F1169B">
        <w:rPr>
          <w:rFonts w:ascii="Calibri" w:hAnsi="Calibri" w:cs="Calibri"/>
          <w:color w:val="000000" w:themeColor="text1"/>
          <w:spacing w:val="-59"/>
        </w:rPr>
        <w:t xml:space="preserve"> </w:t>
      </w:r>
      <w:hyperlink r:id="rId19">
        <w:r w:rsidRPr="00F1169B">
          <w:rPr>
            <w:rFonts w:ascii="Calibri" w:hAnsi="Calibri" w:cs="Calibri"/>
            <w:color w:val="000000" w:themeColor="text1"/>
          </w:rPr>
          <w:t>http://dx.doi.org/10.6007/IJARBSS/v13-i9/17956.</w:t>
        </w:r>
      </w:hyperlink>
    </w:p>
    <w:p w14:paraId="39D4A953" w14:textId="77777777" w:rsidR="00F1169B" w:rsidRPr="00F1169B" w:rsidRDefault="00F1169B" w:rsidP="00F1169B">
      <w:pPr>
        <w:spacing w:after="0" w:line="240" w:lineRule="auto"/>
        <w:ind w:left="567" w:right="-46" w:hanging="567"/>
        <w:jc w:val="both"/>
        <w:rPr>
          <w:rFonts w:ascii="Calibri" w:hAnsi="Calibri" w:cs="Calibri"/>
          <w:color w:val="000000" w:themeColor="text1"/>
          <w:sz w:val="24"/>
          <w:szCs w:val="24"/>
        </w:rPr>
      </w:pPr>
      <w:r w:rsidRPr="00F1169B">
        <w:rPr>
          <w:rFonts w:ascii="Calibri" w:hAnsi="Calibri" w:cs="Calibri"/>
          <w:color w:val="000000" w:themeColor="text1"/>
          <w:sz w:val="24"/>
          <w:szCs w:val="24"/>
        </w:rPr>
        <w:t xml:space="preserve">Idris, R., </w:t>
      </w:r>
      <w:proofErr w:type="spellStart"/>
      <w:r w:rsidRPr="00F1169B">
        <w:rPr>
          <w:rFonts w:ascii="Calibri" w:hAnsi="Calibri" w:cs="Calibri"/>
          <w:color w:val="000000" w:themeColor="text1"/>
          <w:sz w:val="24"/>
          <w:szCs w:val="24"/>
        </w:rPr>
        <w:t>Govindasamy</w:t>
      </w:r>
      <w:proofErr w:type="spellEnd"/>
      <w:r w:rsidRPr="00F1169B">
        <w:rPr>
          <w:rFonts w:ascii="Calibri" w:hAnsi="Calibri" w:cs="Calibri"/>
          <w:color w:val="000000" w:themeColor="text1"/>
          <w:sz w:val="24"/>
          <w:szCs w:val="24"/>
        </w:rPr>
        <w:t xml:space="preserve">, P., &amp; </w:t>
      </w:r>
      <w:proofErr w:type="spellStart"/>
      <w:r w:rsidRPr="00F1169B">
        <w:rPr>
          <w:rFonts w:ascii="Calibri" w:hAnsi="Calibri" w:cs="Calibri"/>
          <w:color w:val="000000" w:themeColor="text1"/>
          <w:sz w:val="24"/>
          <w:szCs w:val="24"/>
        </w:rPr>
        <w:t>Nachiappan</w:t>
      </w:r>
      <w:proofErr w:type="spellEnd"/>
      <w:r w:rsidRPr="00F1169B">
        <w:rPr>
          <w:rFonts w:ascii="Calibri" w:hAnsi="Calibri" w:cs="Calibri"/>
          <w:color w:val="000000" w:themeColor="text1"/>
          <w:sz w:val="24"/>
          <w:szCs w:val="24"/>
        </w:rPr>
        <w:t>, S. (2023d). Challenge and obstacles of STEM education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 xml:space="preserve">in Malaysia. </w:t>
      </w:r>
      <w:r w:rsidRPr="00F1169B">
        <w:rPr>
          <w:rFonts w:ascii="Calibri" w:hAnsi="Calibri" w:cs="Calibri"/>
          <w:i/>
          <w:color w:val="000000" w:themeColor="text1"/>
          <w:sz w:val="24"/>
          <w:szCs w:val="24"/>
        </w:rPr>
        <w:t>International Journal of Academic Research in Business and Social Sciences</w:t>
      </w:r>
      <w:r w:rsidRPr="00F1169B">
        <w:rPr>
          <w:rFonts w:ascii="Calibri" w:hAnsi="Calibri" w:cs="Calibri"/>
          <w:color w:val="000000" w:themeColor="text1"/>
          <w:sz w:val="24"/>
          <w:szCs w:val="24"/>
        </w:rPr>
        <w:t>,</w:t>
      </w:r>
      <w:r w:rsidRPr="00F1169B">
        <w:rPr>
          <w:rFonts w:ascii="Calibri" w:hAnsi="Calibri" w:cs="Calibri"/>
          <w:color w:val="000000" w:themeColor="text1"/>
          <w:spacing w:val="1"/>
          <w:sz w:val="24"/>
          <w:szCs w:val="24"/>
        </w:rPr>
        <w:t xml:space="preserve"> </w:t>
      </w:r>
      <w:r w:rsidRPr="00F1169B">
        <w:rPr>
          <w:rFonts w:ascii="Calibri" w:hAnsi="Calibri" w:cs="Calibri"/>
          <w:i/>
          <w:color w:val="000000" w:themeColor="text1"/>
          <w:sz w:val="24"/>
          <w:szCs w:val="24"/>
        </w:rPr>
        <w:t>13</w:t>
      </w:r>
      <w:r w:rsidRPr="00F1169B">
        <w:rPr>
          <w:rFonts w:ascii="Calibri" w:hAnsi="Calibri" w:cs="Calibri"/>
          <w:color w:val="000000" w:themeColor="text1"/>
          <w:sz w:val="24"/>
          <w:szCs w:val="24"/>
        </w:rPr>
        <w:t>(4),</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820</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828.</w:t>
      </w:r>
      <w:r w:rsidRPr="00F1169B">
        <w:rPr>
          <w:rFonts w:ascii="Calibri" w:hAnsi="Calibri" w:cs="Calibri"/>
          <w:color w:val="000000" w:themeColor="text1"/>
          <w:spacing w:val="-1"/>
          <w:sz w:val="24"/>
          <w:szCs w:val="24"/>
        </w:rPr>
        <w:t xml:space="preserve"> </w:t>
      </w:r>
      <w:hyperlink r:id="rId20">
        <w:r w:rsidRPr="00F1169B">
          <w:rPr>
            <w:rFonts w:ascii="Calibri" w:hAnsi="Calibri" w:cs="Calibri"/>
            <w:color w:val="000000" w:themeColor="text1"/>
            <w:sz w:val="24"/>
            <w:szCs w:val="24"/>
          </w:rPr>
          <w:t>http://dx.doi.org/10.6007/IJARBSS/v13-i4/16676.</w:t>
        </w:r>
      </w:hyperlink>
    </w:p>
    <w:p w14:paraId="2E70B67C" w14:textId="77777777" w:rsidR="00F1169B" w:rsidRPr="00F1169B" w:rsidRDefault="00F1169B" w:rsidP="00F1169B">
      <w:pPr>
        <w:spacing w:after="0" w:line="240" w:lineRule="auto"/>
        <w:ind w:left="567" w:right="-46" w:hanging="567"/>
        <w:jc w:val="both"/>
        <w:rPr>
          <w:rFonts w:ascii="Calibri" w:hAnsi="Calibri" w:cs="Calibri"/>
          <w:color w:val="000000" w:themeColor="text1"/>
          <w:sz w:val="24"/>
          <w:szCs w:val="24"/>
        </w:rPr>
      </w:pPr>
      <w:r w:rsidRPr="00F1169B">
        <w:rPr>
          <w:rFonts w:ascii="Calibri" w:hAnsi="Calibri" w:cs="Calibri"/>
          <w:color w:val="000000" w:themeColor="text1"/>
          <w:sz w:val="24"/>
          <w:szCs w:val="24"/>
        </w:rPr>
        <w:t xml:space="preserve">Idris, R., </w:t>
      </w:r>
      <w:proofErr w:type="spellStart"/>
      <w:r w:rsidRPr="00F1169B">
        <w:rPr>
          <w:rFonts w:ascii="Calibri" w:hAnsi="Calibri" w:cs="Calibri"/>
          <w:color w:val="000000" w:themeColor="text1"/>
          <w:sz w:val="24"/>
          <w:szCs w:val="24"/>
        </w:rPr>
        <w:t>Govindasamy</w:t>
      </w:r>
      <w:proofErr w:type="spellEnd"/>
      <w:r w:rsidRPr="00F1169B">
        <w:rPr>
          <w:rFonts w:ascii="Calibri" w:hAnsi="Calibri" w:cs="Calibri"/>
          <w:color w:val="000000" w:themeColor="text1"/>
          <w:sz w:val="24"/>
          <w:szCs w:val="24"/>
        </w:rPr>
        <w:t xml:space="preserve">, P., </w:t>
      </w:r>
      <w:proofErr w:type="spellStart"/>
      <w:r w:rsidRPr="00F1169B">
        <w:rPr>
          <w:rFonts w:ascii="Calibri" w:hAnsi="Calibri" w:cs="Calibri"/>
          <w:color w:val="000000" w:themeColor="text1"/>
          <w:sz w:val="24"/>
          <w:szCs w:val="24"/>
        </w:rPr>
        <w:t>Nachiappan</w:t>
      </w:r>
      <w:proofErr w:type="spellEnd"/>
      <w:r w:rsidRPr="00F1169B">
        <w:rPr>
          <w:rFonts w:ascii="Calibri" w:hAnsi="Calibri" w:cs="Calibri"/>
          <w:color w:val="000000" w:themeColor="text1"/>
          <w:sz w:val="24"/>
          <w:szCs w:val="24"/>
        </w:rPr>
        <w:t xml:space="preserve">, S., &amp; </w:t>
      </w:r>
      <w:proofErr w:type="spellStart"/>
      <w:r w:rsidRPr="00F1169B">
        <w:rPr>
          <w:rFonts w:ascii="Calibri" w:hAnsi="Calibri" w:cs="Calibri"/>
          <w:color w:val="000000" w:themeColor="text1"/>
          <w:sz w:val="24"/>
          <w:szCs w:val="24"/>
        </w:rPr>
        <w:t>Bacotang</w:t>
      </w:r>
      <w:proofErr w:type="spellEnd"/>
      <w:r w:rsidRPr="00F1169B">
        <w:rPr>
          <w:rFonts w:ascii="Calibri" w:hAnsi="Calibri" w:cs="Calibri"/>
          <w:color w:val="000000" w:themeColor="text1"/>
          <w:sz w:val="24"/>
          <w:szCs w:val="24"/>
        </w:rPr>
        <w:t>, J. (2023e). Beyond grades: Investigating</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influence</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of</w:t>
      </w:r>
      <w:r w:rsidRPr="00F1169B">
        <w:rPr>
          <w:rFonts w:ascii="Calibri" w:hAnsi="Calibri" w:cs="Calibri"/>
          <w:color w:val="000000" w:themeColor="text1"/>
          <w:spacing w:val="-12"/>
          <w:sz w:val="24"/>
          <w:szCs w:val="24"/>
        </w:rPr>
        <w:t xml:space="preserve"> </w:t>
      </w:r>
      <w:r w:rsidRPr="00F1169B">
        <w:rPr>
          <w:rFonts w:ascii="Calibri" w:hAnsi="Calibri" w:cs="Calibri"/>
          <w:color w:val="000000" w:themeColor="text1"/>
          <w:sz w:val="24"/>
          <w:szCs w:val="24"/>
        </w:rPr>
        <w:t>personality</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on</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STEM</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pathways</w:t>
      </w:r>
      <w:r w:rsidRPr="00F1169B">
        <w:rPr>
          <w:rFonts w:ascii="Calibri" w:hAnsi="Calibri" w:cs="Calibri"/>
          <w:color w:val="000000" w:themeColor="text1"/>
          <w:spacing w:val="-13"/>
          <w:sz w:val="24"/>
          <w:szCs w:val="24"/>
        </w:rPr>
        <w:t xml:space="preserve"> </w:t>
      </w:r>
      <w:r w:rsidRPr="00F1169B">
        <w:rPr>
          <w:rFonts w:ascii="Calibri" w:hAnsi="Calibri" w:cs="Calibri"/>
          <w:color w:val="000000" w:themeColor="text1"/>
          <w:sz w:val="24"/>
          <w:szCs w:val="24"/>
        </w:rPr>
        <w:t>in</w:t>
      </w:r>
      <w:r w:rsidRPr="00F1169B">
        <w:rPr>
          <w:rFonts w:ascii="Calibri" w:hAnsi="Calibri" w:cs="Calibri"/>
          <w:color w:val="000000" w:themeColor="text1"/>
          <w:spacing w:val="-14"/>
          <w:sz w:val="24"/>
          <w:szCs w:val="24"/>
        </w:rPr>
        <w:t xml:space="preserve"> </w:t>
      </w:r>
      <w:r w:rsidRPr="00F1169B">
        <w:rPr>
          <w:rFonts w:ascii="Calibri" w:hAnsi="Calibri" w:cs="Calibri"/>
          <w:color w:val="000000" w:themeColor="text1"/>
          <w:sz w:val="24"/>
          <w:szCs w:val="24"/>
        </w:rPr>
        <w:t>Malaysia.</w:t>
      </w:r>
      <w:r w:rsidRPr="00F1169B">
        <w:rPr>
          <w:rFonts w:ascii="Calibri" w:hAnsi="Calibri" w:cs="Calibri"/>
          <w:color w:val="000000" w:themeColor="text1"/>
          <w:spacing w:val="-12"/>
          <w:sz w:val="24"/>
          <w:szCs w:val="24"/>
        </w:rPr>
        <w:t xml:space="preserve"> </w:t>
      </w:r>
      <w:r w:rsidRPr="00F1169B">
        <w:rPr>
          <w:rFonts w:ascii="Calibri" w:hAnsi="Calibri" w:cs="Calibri"/>
          <w:i/>
          <w:color w:val="000000" w:themeColor="text1"/>
          <w:sz w:val="24"/>
          <w:szCs w:val="24"/>
        </w:rPr>
        <w:t>International</w:t>
      </w:r>
      <w:r w:rsidRPr="00F1169B">
        <w:rPr>
          <w:rFonts w:ascii="Calibri" w:hAnsi="Calibri" w:cs="Calibri"/>
          <w:i/>
          <w:color w:val="000000" w:themeColor="text1"/>
          <w:spacing w:val="-13"/>
          <w:sz w:val="24"/>
          <w:szCs w:val="24"/>
        </w:rPr>
        <w:t xml:space="preserve"> </w:t>
      </w:r>
      <w:r w:rsidRPr="00F1169B">
        <w:rPr>
          <w:rFonts w:ascii="Calibri" w:hAnsi="Calibri" w:cs="Calibri"/>
          <w:i/>
          <w:color w:val="000000" w:themeColor="text1"/>
          <w:sz w:val="24"/>
          <w:szCs w:val="24"/>
        </w:rPr>
        <w:t>Journal</w:t>
      </w:r>
      <w:r w:rsidRPr="00F1169B">
        <w:rPr>
          <w:rFonts w:ascii="Calibri" w:hAnsi="Calibri" w:cs="Calibri"/>
          <w:i/>
          <w:color w:val="000000" w:themeColor="text1"/>
          <w:spacing w:val="-13"/>
          <w:sz w:val="24"/>
          <w:szCs w:val="24"/>
        </w:rPr>
        <w:t xml:space="preserve"> </w:t>
      </w:r>
      <w:r w:rsidRPr="00F1169B">
        <w:rPr>
          <w:rFonts w:ascii="Calibri" w:hAnsi="Calibri" w:cs="Calibri"/>
          <w:i/>
          <w:color w:val="000000" w:themeColor="text1"/>
          <w:sz w:val="24"/>
          <w:szCs w:val="24"/>
        </w:rPr>
        <w:t>of</w:t>
      </w:r>
      <w:r w:rsidRPr="00F1169B">
        <w:rPr>
          <w:rFonts w:ascii="Calibri" w:hAnsi="Calibri" w:cs="Calibri"/>
          <w:i/>
          <w:color w:val="000000" w:themeColor="text1"/>
          <w:spacing w:val="-13"/>
          <w:sz w:val="24"/>
          <w:szCs w:val="24"/>
        </w:rPr>
        <w:t xml:space="preserve"> </w:t>
      </w:r>
      <w:r w:rsidRPr="00F1169B">
        <w:rPr>
          <w:rFonts w:ascii="Calibri" w:hAnsi="Calibri" w:cs="Calibri"/>
          <w:i/>
          <w:color w:val="000000" w:themeColor="text1"/>
          <w:sz w:val="24"/>
          <w:szCs w:val="24"/>
        </w:rPr>
        <w:t>Academic</w:t>
      </w:r>
      <w:r w:rsidRPr="00F1169B">
        <w:rPr>
          <w:rFonts w:ascii="Calibri" w:hAnsi="Calibri" w:cs="Calibri"/>
          <w:i/>
          <w:color w:val="000000" w:themeColor="text1"/>
          <w:spacing w:val="-58"/>
          <w:sz w:val="24"/>
          <w:szCs w:val="24"/>
        </w:rPr>
        <w:t xml:space="preserve"> </w:t>
      </w:r>
      <w:r w:rsidRPr="00F1169B">
        <w:rPr>
          <w:rFonts w:ascii="Calibri" w:hAnsi="Calibri" w:cs="Calibri"/>
          <w:i/>
          <w:color w:val="000000" w:themeColor="text1"/>
          <w:sz w:val="24"/>
          <w:szCs w:val="24"/>
        </w:rPr>
        <w:t>Research</w:t>
      </w:r>
      <w:r w:rsidRPr="00F1169B">
        <w:rPr>
          <w:rFonts w:ascii="Calibri" w:hAnsi="Calibri" w:cs="Calibri"/>
          <w:i/>
          <w:color w:val="000000" w:themeColor="text1"/>
          <w:spacing w:val="1"/>
          <w:sz w:val="24"/>
          <w:szCs w:val="24"/>
        </w:rPr>
        <w:t xml:space="preserve"> </w:t>
      </w:r>
      <w:r w:rsidRPr="00F1169B">
        <w:rPr>
          <w:rFonts w:ascii="Calibri" w:hAnsi="Calibri" w:cs="Calibri"/>
          <w:i/>
          <w:color w:val="000000" w:themeColor="text1"/>
          <w:sz w:val="24"/>
          <w:szCs w:val="24"/>
        </w:rPr>
        <w:t>in</w:t>
      </w:r>
      <w:r w:rsidRPr="00F1169B">
        <w:rPr>
          <w:rFonts w:ascii="Calibri" w:hAnsi="Calibri" w:cs="Calibri"/>
          <w:i/>
          <w:color w:val="000000" w:themeColor="text1"/>
          <w:spacing w:val="1"/>
          <w:sz w:val="24"/>
          <w:szCs w:val="24"/>
        </w:rPr>
        <w:t xml:space="preserve"> </w:t>
      </w:r>
      <w:r w:rsidRPr="00F1169B">
        <w:rPr>
          <w:rFonts w:ascii="Calibri" w:hAnsi="Calibri" w:cs="Calibri"/>
          <w:i/>
          <w:color w:val="000000" w:themeColor="text1"/>
          <w:sz w:val="24"/>
          <w:szCs w:val="24"/>
        </w:rPr>
        <w:t>Business</w:t>
      </w:r>
      <w:r w:rsidRPr="00F1169B">
        <w:rPr>
          <w:rFonts w:ascii="Calibri" w:hAnsi="Calibri" w:cs="Calibri"/>
          <w:i/>
          <w:color w:val="000000" w:themeColor="text1"/>
          <w:spacing w:val="1"/>
          <w:sz w:val="24"/>
          <w:szCs w:val="24"/>
        </w:rPr>
        <w:t xml:space="preserve"> </w:t>
      </w:r>
      <w:r w:rsidRPr="00F1169B">
        <w:rPr>
          <w:rFonts w:ascii="Calibri" w:hAnsi="Calibri" w:cs="Calibri"/>
          <w:i/>
          <w:color w:val="000000" w:themeColor="text1"/>
          <w:sz w:val="24"/>
          <w:szCs w:val="24"/>
        </w:rPr>
        <w:t>and</w:t>
      </w:r>
      <w:r w:rsidRPr="00F1169B">
        <w:rPr>
          <w:rFonts w:ascii="Calibri" w:hAnsi="Calibri" w:cs="Calibri"/>
          <w:i/>
          <w:color w:val="000000" w:themeColor="text1"/>
          <w:spacing w:val="1"/>
          <w:sz w:val="24"/>
          <w:szCs w:val="24"/>
        </w:rPr>
        <w:t xml:space="preserve"> </w:t>
      </w:r>
      <w:r w:rsidRPr="00F1169B">
        <w:rPr>
          <w:rFonts w:ascii="Calibri" w:hAnsi="Calibri" w:cs="Calibri"/>
          <w:i/>
          <w:color w:val="000000" w:themeColor="text1"/>
          <w:sz w:val="24"/>
          <w:szCs w:val="24"/>
        </w:rPr>
        <w:t>Social</w:t>
      </w:r>
      <w:r w:rsidRPr="00F1169B">
        <w:rPr>
          <w:rFonts w:ascii="Calibri" w:hAnsi="Calibri" w:cs="Calibri"/>
          <w:i/>
          <w:color w:val="000000" w:themeColor="text1"/>
          <w:spacing w:val="1"/>
          <w:sz w:val="24"/>
          <w:szCs w:val="24"/>
        </w:rPr>
        <w:t xml:space="preserve"> </w:t>
      </w:r>
      <w:r w:rsidRPr="00F1169B">
        <w:rPr>
          <w:rFonts w:ascii="Calibri" w:hAnsi="Calibri" w:cs="Calibri"/>
          <w:i/>
          <w:color w:val="000000" w:themeColor="text1"/>
          <w:sz w:val="24"/>
          <w:szCs w:val="24"/>
        </w:rPr>
        <w:t>Sciences</w:t>
      </w:r>
      <w:r w:rsidRPr="00F1169B">
        <w:rPr>
          <w:rFonts w:ascii="Calibri" w:hAnsi="Calibri" w:cs="Calibri"/>
          <w:color w:val="000000" w:themeColor="text1"/>
          <w:sz w:val="24"/>
          <w:szCs w:val="24"/>
        </w:rPr>
        <w:t>,</w:t>
      </w:r>
      <w:r w:rsidRPr="00F1169B">
        <w:rPr>
          <w:rFonts w:ascii="Calibri" w:hAnsi="Calibri" w:cs="Calibri"/>
          <w:color w:val="000000" w:themeColor="text1"/>
          <w:spacing w:val="1"/>
          <w:sz w:val="24"/>
          <w:szCs w:val="24"/>
        </w:rPr>
        <w:t xml:space="preserve"> </w:t>
      </w:r>
      <w:r w:rsidRPr="00F1169B">
        <w:rPr>
          <w:rFonts w:ascii="Calibri" w:hAnsi="Calibri" w:cs="Calibri"/>
          <w:i/>
          <w:color w:val="000000" w:themeColor="text1"/>
          <w:sz w:val="24"/>
          <w:szCs w:val="24"/>
        </w:rPr>
        <w:t>13</w:t>
      </w:r>
      <w:r w:rsidRPr="00F1169B">
        <w:rPr>
          <w:rFonts w:ascii="Calibri" w:hAnsi="Calibri" w:cs="Calibri"/>
          <w:color w:val="000000" w:themeColor="text1"/>
          <w:sz w:val="24"/>
          <w:szCs w:val="24"/>
        </w:rPr>
        <w:t>(5),</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2749</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2761.</w:t>
      </w:r>
      <w:r w:rsidRPr="00F1169B">
        <w:rPr>
          <w:rFonts w:ascii="Calibri" w:hAnsi="Calibri" w:cs="Calibri"/>
          <w:color w:val="000000" w:themeColor="text1"/>
          <w:spacing w:val="-59"/>
          <w:sz w:val="24"/>
          <w:szCs w:val="24"/>
        </w:rPr>
        <w:t xml:space="preserve"> </w:t>
      </w:r>
      <w:hyperlink r:id="rId21">
        <w:r w:rsidRPr="00F1169B">
          <w:rPr>
            <w:rFonts w:ascii="Calibri" w:hAnsi="Calibri" w:cs="Calibri"/>
            <w:color w:val="000000" w:themeColor="text1"/>
            <w:sz w:val="24"/>
            <w:szCs w:val="24"/>
          </w:rPr>
          <w:t>http://dx.doi.org/10.6007/IJARBSS/v13-i5/17136.</w:t>
        </w:r>
      </w:hyperlink>
    </w:p>
    <w:p w14:paraId="35158B04" w14:textId="77777777" w:rsidR="00F1169B" w:rsidRPr="00F1169B" w:rsidRDefault="00F1169B" w:rsidP="00F1169B">
      <w:pPr>
        <w:spacing w:after="0" w:line="240" w:lineRule="auto"/>
        <w:ind w:left="567" w:right="-46" w:hanging="567"/>
        <w:jc w:val="both"/>
        <w:rPr>
          <w:rFonts w:ascii="Calibri" w:hAnsi="Calibri" w:cs="Calibri"/>
          <w:color w:val="000000" w:themeColor="text1"/>
          <w:sz w:val="24"/>
          <w:szCs w:val="24"/>
          <w:shd w:val="clear" w:color="auto" w:fill="FEFEFE"/>
        </w:rPr>
      </w:pPr>
      <w:r w:rsidRPr="00F1169B">
        <w:rPr>
          <w:rFonts w:ascii="Calibri" w:hAnsi="Calibri" w:cs="Calibri"/>
          <w:color w:val="000000" w:themeColor="text1"/>
          <w:sz w:val="24"/>
          <w:szCs w:val="24"/>
          <w:shd w:val="clear" w:color="auto" w:fill="FFFFFF"/>
        </w:rPr>
        <w:t>Idris, R., Faisal-E-</w:t>
      </w:r>
      <w:proofErr w:type="spellStart"/>
      <w:r w:rsidRPr="00F1169B">
        <w:rPr>
          <w:rFonts w:ascii="Calibri" w:hAnsi="Calibri" w:cs="Calibri"/>
          <w:color w:val="000000" w:themeColor="text1"/>
          <w:sz w:val="24"/>
          <w:szCs w:val="24"/>
          <w:shd w:val="clear" w:color="auto" w:fill="FFFFFF"/>
        </w:rPr>
        <w:t>Alam</w:t>
      </w:r>
      <w:proofErr w:type="spellEnd"/>
      <w:r w:rsidRPr="00F1169B">
        <w:rPr>
          <w:rFonts w:ascii="Calibri" w:hAnsi="Calibri" w:cs="Calibri"/>
          <w:color w:val="000000" w:themeColor="text1"/>
          <w:sz w:val="24"/>
          <w:szCs w:val="24"/>
          <w:shd w:val="clear" w:color="auto" w:fill="FFFFFF"/>
        </w:rPr>
        <w:t xml:space="preserve">, M., </w:t>
      </w:r>
      <w:proofErr w:type="spellStart"/>
      <w:r w:rsidRPr="00F1169B">
        <w:rPr>
          <w:rFonts w:ascii="Calibri" w:hAnsi="Calibri" w:cs="Calibri"/>
          <w:color w:val="000000" w:themeColor="text1"/>
          <w:sz w:val="24"/>
          <w:szCs w:val="24"/>
          <w:shd w:val="clear" w:color="auto" w:fill="FFFFFF"/>
        </w:rPr>
        <w:t>Castanho</w:t>
      </w:r>
      <w:proofErr w:type="spellEnd"/>
      <w:r w:rsidRPr="00F1169B">
        <w:rPr>
          <w:rFonts w:ascii="Calibri" w:hAnsi="Calibri" w:cs="Calibri"/>
          <w:color w:val="000000" w:themeColor="text1"/>
          <w:sz w:val="24"/>
          <w:szCs w:val="24"/>
          <w:shd w:val="clear" w:color="auto" w:fill="FFFFFF"/>
        </w:rPr>
        <w:t xml:space="preserve">, R.A., &amp; </w:t>
      </w:r>
      <w:proofErr w:type="spellStart"/>
      <w:r w:rsidRPr="00F1169B">
        <w:rPr>
          <w:rFonts w:ascii="Calibri" w:hAnsi="Calibri" w:cs="Calibri"/>
          <w:color w:val="000000" w:themeColor="text1"/>
          <w:sz w:val="24"/>
          <w:szCs w:val="24"/>
          <w:shd w:val="clear" w:color="auto" w:fill="FFFFFF"/>
        </w:rPr>
        <w:t>Loures</w:t>
      </w:r>
      <w:proofErr w:type="spellEnd"/>
      <w:r w:rsidRPr="00F1169B">
        <w:rPr>
          <w:rFonts w:ascii="Calibri" w:hAnsi="Calibri" w:cs="Calibri"/>
          <w:color w:val="000000" w:themeColor="text1"/>
          <w:sz w:val="24"/>
          <w:szCs w:val="24"/>
          <w:shd w:val="clear" w:color="auto" w:fill="FFFFFF"/>
        </w:rPr>
        <w:t>, L. (2024). Bridging the gender gap in STEM fields: Empowering women for economic and social development in Malaysia.</w:t>
      </w:r>
      <w:r w:rsidRPr="00F1169B">
        <w:rPr>
          <w:rStyle w:val="apple-converted-space"/>
          <w:rFonts w:ascii="Calibri" w:hAnsi="Calibri" w:cs="Calibri"/>
          <w:color w:val="000000" w:themeColor="text1"/>
          <w:sz w:val="24"/>
          <w:szCs w:val="24"/>
          <w:shd w:val="clear" w:color="auto" w:fill="FFFFFF"/>
        </w:rPr>
        <w:t> </w:t>
      </w:r>
      <w:r w:rsidRPr="00F1169B">
        <w:rPr>
          <w:rStyle w:val="Emphasis"/>
          <w:rFonts w:ascii="Calibri" w:hAnsi="Calibri" w:cs="Calibri"/>
          <w:color w:val="000000" w:themeColor="text1"/>
          <w:sz w:val="24"/>
          <w:szCs w:val="24"/>
          <w:shd w:val="clear" w:color="auto" w:fill="FFFFFF"/>
        </w:rPr>
        <w:t xml:space="preserve">WSEAS Transactions </w:t>
      </w:r>
      <w:proofErr w:type="gramStart"/>
      <w:r w:rsidRPr="00F1169B">
        <w:rPr>
          <w:rStyle w:val="Emphasis"/>
          <w:rFonts w:ascii="Calibri" w:hAnsi="Calibri" w:cs="Calibri"/>
          <w:color w:val="000000" w:themeColor="text1"/>
          <w:sz w:val="24"/>
          <w:szCs w:val="24"/>
          <w:shd w:val="clear" w:color="auto" w:fill="FFFFFF"/>
        </w:rPr>
        <w:t>On</w:t>
      </w:r>
      <w:proofErr w:type="gramEnd"/>
      <w:r w:rsidRPr="00F1169B">
        <w:rPr>
          <w:rStyle w:val="Emphasis"/>
          <w:rFonts w:ascii="Calibri" w:hAnsi="Calibri" w:cs="Calibri"/>
          <w:color w:val="000000" w:themeColor="text1"/>
          <w:sz w:val="24"/>
          <w:szCs w:val="24"/>
          <w:shd w:val="clear" w:color="auto" w:fill="FFFFFF"/>
        </w:rPr>
        <w:t xml:space="preserve"> Business And Economics</w:t>
      </w:r>
      <w:r w:rsidRPr="00F1169B">
        <w:rPr>
          <w:rFonts w:ascii="Calibri" w:hAnsi="Calibri" w:cs="Calibri"/>
          <w:color w:val="000000" w:themeColor="text1"/>
          <w:sz w:val="24"/>
          <w:szCs w:val="24"/>
          <w:shd w:val="clear" w:color="auto" w:fill="FFFFFF"/>
        </w:rPr>
        <w:t>, 21, 617-629.</w:t>
      </w:r>
      <w:r w:rsidRPr="00F1169B">
        <w:rPr>
          <w:rFonts w:ascii="Calibri" w:hAnsi="Calibri" w:cs="Calibri"/>
          <w:color w:val="000000" w:themeColor="text1"/>
          <w:sz w:val="24"/>
          <w:szCs w:val="24"/>
        </w:rPr>
        <w:t xml:space="preserve"> </w:t>
      </w:r>
    </w:p>
    <w:p w14:paraId="1682D55F" w14:textId="77777777" w:rsidR="00F1169B" w:rsidRPr="00F1169B" w:rsidRDefault="00F1169B" w:rsidP="00F1169B">
      <w:pPr>
        <w:spacing w:after="0" w:line="240" w:lineRule="auto"/>
        <w:ind w:left="567" w:right="-46" w:hanging="567"/>
        <w:jc w:val="both"/>
        <w:rPr>
          <w:rFonts w:ascii="Calibri" w:hAnsi="Calibri" w:cs="Calibri"/>
          <w:color w:val="000000" w:themeColor="text1"/>
          <w:sz w:val="24"/>
          <w:szCs w:val="24"/>
        </w:rPr>
      </w:pPr>
      <w:r w:rsidRPr="00F1169B">
        <w:rPr>
          <w:rFonts w:ascii="Calibri" w:hAnsi="Calibri" w:cs="Calibri"/>
          <w:color w:val="000000" w:themeColor="text1"/>
          <w:sz w:val="24"/>
          <w:szCs w:val="24"/>
        </w:rPr>
        <w:t>Ismail,</w:t>
      </w:r>
      <w:r w:rsidRPr="00F1169B">
        <w:rPr>
          <w:rFonts w:ascii="Calibri" w:hAnsi="Calibri" w:cs="Calibri"/>
          <w:color w:val="000000" w:themeColor="text1"/>
          <w:spacing w:val="-3"/>
          <w:sz w:val="24"/>
          <w:szCs w:val="24"/>
        </w:rPr>
        <w:t xml:space="preserve"> </w:t>
      </w:r>
      <w:r w:rsidRPr="00F1169B">
        <w:rPr>
          <w:rFonts w:ascii="Calibri" w:hAnsi="Calibri" w:cs="Calibri"/>
          <w:color w:val="000000" w:themeColor="text1"/>
          <w:sz w:val="24"/>
          <w:szCs w:val="24"/>
        </w:rPr>
        <w:t>M.</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H.</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Bin,</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Salleh,</w:t>
      </w:r>
      <w:r w:rsidRPr="00F1169B">
        <w:rPr>
          <w:rFonts w:ascii="Calibri" w:hAnsi="Calibri" w:cs="Calibri"/>
          <w:color w:val="000000" w:themeColor="text1"/>
          <w:spacing w:val="-3"/>
          <w:sz w:val="24"/>
          <w:szCs w:val="24"/>
        </w:rPr>
        <w:t xml:space="preserve"> </w:t>
      </w:r>
      <w:r w:rsidRPr="00F1169B">
        <w:rPr>
          <w:rFonts w:ascii="Calibri" w:hAnsi="Calibri" w:cs="Calibri"/>
          <w:color w:val="000000" w:themeColor="text1"/>
          <w:sz w:val="24"/>
          <w:szCs w:val="24"/>
        </w:rPr>
        <w:t>M.</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F.</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M.,</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&amp;</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Nasir,</w:t>
      </w:r>
      <w:r w:rsidRPr="00F1169B">
        <w:rPr>
          <w:rFonts w:ascii="Calibri" w:hAnsi="Calibri" w:cs="Calibri"/>
          <w:color w:val="000000" w:themeColor="text1"/>
          <w:spacing w:val="-3"/>
          <w:sz w:val="24"/>
          <w:szCs w:val="24"/>
        </w:rPr>
        <w:t xml:space="preserve"> </w:t>
      </w:r>
      <w:r w:rsidRPr="00F1169B">
        <w:rPr>
          <w:rFonts w:ascii="Calibri" w:hAnsi="Calibri" w:cs="Calibri"/>
          <w:color w:val="000000" w:themeColor="text1"/>
          <w:sz w:val="24"/>
          <w:szCs w:val="24"/>
        </w:rPr>
        <w:t>N.</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A.</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M.</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(2019).</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3"/>
          <w:sz w:val="24"/>
          <w:szCs w:val="24"/>
        </w:rPr>
        <w:t xml:space="preserve"> </w:t>
      </w:r>
      <w:r w:rsidRPr="00F1169B">
        <w:rPr>
          <w:rFonts w:ascii="Calibri" w:hAnsi="Calibri" w:cs="Calibri"/>
          <w:color w:val="000000" w:themeColor="text1"/>
          <w:sz w:val="24"/>
          <w:szCs w:val="24"/>
        </w:rPr>
        <w:t>issues</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and</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challenges</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in</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empowering</w:t>
      </w:r>
      <w:r w:rsidRPr="00F1169B">
        <w:rPr>
          <w:rFonts w:ascii="Calibri" w:hAnsi="Calibri" w:cs="Calibri"/>
          <w:color w:val="000000" w:themeColor="text1"/>
          <w:spacing w:val="-52"/>
          <w:sz w:val="24"/>
          <w:szCs w:val="24"/>
        </w:rPr>
        <w:t xml:space="preserve"> </w:t>
      </w:r>
      <w:r w:rsidRPr="00F1169B">
        <w:rPr>
          <w:rFonts w:ascii="Calibri" w:hAnsi="Calibri" w:cs="Calibri"/>
          <w:color w:val="000000" w:themeColor="text1"/>
          <w:sz w:val="24"/>
          <w:szCs w:val="24"/>
        </w:rPr>
        <w:t>STEM</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on</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science</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teachers</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in</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Malaysian</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secondary</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schools.</w:t>
      </w:r>
      <w:r w:rsidRPr="00F1169B">
        <w:rPr>
          <w:rFonts w:ascii="Calibri" w:hAnsi="Calibri" w:cs="Calibri"/>
          <w:color w:val="000000" w:themeColor="text1"/>
          <w:spacing w:val="-2"/>
          <w:sz w:val="24"/>
          <w:szCs w:val="24"/>
        </w:rPr>
        <w:t xml:space="preserve"> </w:t>
      </w:r>
      <w:r w:rsidRPr="00F1169B">
        <w:rPr>
          <w:rFonts w:ascii="Calibri" w:hAnsi="Calibri" w:cs="Calibri"/>
          <w:i/>
          <w:color w:val="000000" w:themeColor="text1"/>
          <w:sz w:val="24"/>
          <w:szCs w:val="24"/>
        </w:rPr>
        <w:t>International</w:t>
      </w:r>
      <w:r w:rsidRPr="00F1169B">
        <w:rPr>
          <w:rFonts w:ascii="Calibri" w:hAnsi="Calibri" w:cs="Calibri"/>
          <w:i/>
          <w:color w:val="000000" w:themeColor="text1"/>
          <w:spacing w:val="-1"/>
          <w:sz w:val="24"/>
          <w:szCs w:val="24"/>
        </w:rPr>
        <w:t xml:space="preserve"> </w:t>
      </w:r>
      <w:r w:rsidRPr="00F1169B">
        <w:rPr>
          <w:rFonts w:ascii="Calibri" w:hAnsi="Calibri" w:cs="Calibri"/>
          <w:i/>
          <w:color w:val="000000" w:themeColor="text1"/>
          <w:sz w:val="24"/>
          <w:szCs w:val="24"/>
        </w:rPr>
        <w:t>Journal</w:t>
      </w:r>
      <w:r w:rsidRPr="00F1169B">
        <w:rPr>
          <w:rFonts w:ascii="Calibri" w:hAnsi="Calibri" w:cs="Calibri"/>
          <w:i/>
          <w:color w:val="000000" w:themeColor="text1"/>
          <w:spacing w:val="-2"/>
          <w:sz w:val="24"/>
          <w:szCs w:val="24"/>
        </w:rPr>
        <w:t xml:space="preserve"> </w:t>
      </w:r>
      <w:r w:rsidRPr="00F1169B">
        <w:rPr>
          <w:rFonts w:ascii="Calibri" w:hAnsi="Calibri" w:cs="Calibri"/>
          <w:i/>
          <w:color w:val="000000" w:themeColor="text1"/>
          <w:sz w:val="24"/>
          <w:szCs w:val="24"/>
        </w:rPr>
        <w:t>of</w:t>
      </w:r>
      <w:r w:rsidRPr="00F1169B">
        <w:rPr>
          <w:rFonts w:ascii="Calibri" w:hAnsi="Calibri" w:cs="Calibri"/>
          <w:i/>
          <w:color w:val="000000" w:themeColor="text1"/>
          <w:spacing w:val="-2"/>
          <w:sz w:val="24"/>
          <w:szCs w:val="24"/>
        </w:rPr>
        <w:t xml:space="preserve"> </w:t>
      </w:r>
      <w:r w:rsidRPr="00F1169B">
        <w:rPr>
          <w:rFonts w:ascii="Calibri" w:hAnsi="Calibri" w:cs="Calibri"/>
          <w:i/>
          <w:color w:val="000000" w:themeColor="text1"/>
          <w:sz w:val="24"/>
          <w:szCs w:val="24"/>
        </w:rPr>
        <w:t>Academic</w:t>
      </w:r>
      <w:r w:rsidRPr="00F1169B">
        <w:rPr>
          <w:rFonts w:ascii="Calibri" w:hAnsi="Calibri" w:cs="Calibri"/>
          <w:i/>
          <w:color w:val="000000" w:themeColor="text1"/>
          <w:spacing w:val="-52"/>
          <w:sz w:val="24"/>
          <w:szCs w:val="24"/>
        </w:rPr>
        <w:t xml:space="preserve"> </w:t>
      </w:r>
      <w:r w:rsidRPr="00F1169B">
        <w:rPr>
          <w:rFonts w:ascii="Calibri" w:hAnsi="Calibri" w:cs="Calibri"/>
          <w:i/>
          <w:color w:val="000000" w:themeColor="text1"/>
          <w:sz w:val="24"/>
          <w:szCs w:val="24"/>
        </w:rPr>
        <w:t>Research</w:t>
      </w:r>
      <w:r w:rsidRPr="00F1169B">
        <w:rPr>
          <w:rFonts w:ascii="Calibri" w:hAnsi="Calibri" w:cs="Calibri"/>
          <w:i/>
          <w:color w:val="000000" w:themeColor="text1"/>
          <w:spacing w:val="-1"/>
          <w:sz w:val="24"/>
          <w:szCs w:val="24"/>
        </w:rPr>
        <w:t xml:space="preserve"> </w:t>
      </w:r>
      <w:r w:rsidRPr="00F1169B">
        <w:rPr>
          <w:rFonts w:ascii="Calibri" w:hAnsi="Calibri" w:cs="Calibri"/>
          <w:i/>
          <w:color w:val="000000" w:themeColor="text1"/>
          <w:sz w:val="24"/>
          <w:szCs w:val="24"/>
        </w:rPr>
        <w:t>in Business and Social Sciences</w:t>
      </w:r>
      <w:r w:rsidRPr="00F1169B">
        <w:rPr>
          <w:rFonts w:ascii="Calibri" w:hAnsi="Calibri" w:cs="Calibri"/>
          <w:color w:val="000000" w:themeColor="text1"/>
          <w:sz w:val="24"/>
          <w:szCs w:val="24"/>
        </w:rPr>
        <w:t xml:space="preserve">, </w:t>
      </w:r>
      <w:r w:rsidRPr="00F1169B">
        <w:rPr>
          <w:rFonts w:ascii="Calibri" w:hAnsi="Calibri" w:cs="Calibri"/>
          <w:i/>
          <w:color w:val="000000" w:themeColor="text1"/>
          <w:sz w:val="24"/>
          <w:szCs w:val="24"/>
        </w:rPr>
        <w:t>9</w:t>
      </w:r>
      <w:r w:rsidRPr="00F1169B">
        <w:rPr>
          <w:rFonts w:ascii="Calibri" w:hAnsi="Calibri" w:cs="Calibri"/>
          <w:color w:val="000000" w:themeColor="text1"/>
          <w:sz w:val="24"/>
          <w:szCs w:val="24"/>
        </w:rPr>
        <w:t>(13),</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360–375.</w:t>
      </w:r>
    </w:p>
    <w:p w14:paraId="34406AD7" w14:textId="77777777" w:rsidR="00F1169B" w:rsidRPr="00F1169B" w:rsidRDefault="00F1169B" w:rsidP="00F1169B">
      <w:pPr>
        <w:spacing w:after="0" w:line="240" w:lineRule="auto"/>
        <w:ind w:left="567" w:right="-46" w:hanging="567"/>
        <w:jc w:val="both"/>
        <w:rPr>
          <w:rFonts w:ascii="Calibri" w:hAnsi="Calibri" w:cs="Calibri"/>
          <w:color w:val="000000" w:themeColor="text1"/>
          <w:sz w:val="24"/>
          <w:szCs w:val="24"/>
        </w:rPr>
      </w:pPr>
      <w:r w:rsidRPr="00F1169B">
        <w:rPr>
          <w:rFonts w:ascii="Calibri" w:hAnsi="Calibri" w:cs="Calibri"/>
          <w:color w:val="000000" w:themeColor="text1"/>
          <w:sz w:val="24"/>
          <w:szCs w:val="24"/>
        </w:rPr>
        <w:t>Jamal,</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S.</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Ibrahim,</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H.,</w:t>
      </w:r>
      <w:r w:rsidRPr="00F1169B">
        <w:rPr>
          <w:rFonts w:ascii="Calibri" w:hAnsi="Calibri" w:cs="Calibri"/>
          <w:color w:val="000000" w:themeColor="text1"/>
          <w:spacing w:val="1"/>
          <w:sz w:val="24"/>
          <w:szCs w:val="24"/>
        </w:rPr>
        <w:t xml:space="preserve"> </w:t>
      </w:r>
      <w:proofErr w:type="spellStart"/>
      <w:r w:rsidRPr="00F1169B">
        <w:rPr>
          <w:rFonts w:ascii="Calibri" w:hAnsi="Calibri" w:cs="Calibri"/>
          <w:color w:val="000000" w:themeColor="text1"/>
          <w:sz w:val="24"/>
          <w:szCs w:val="24"/>
        </w:rPr>
        <w:t>Surif</w:t>
      </w:r>
      <w:proofErr w:type="spellEnd"/>
      <w:r w:rsidRPr="00F1169B">
        <w:rPr>
          <w:rFonts w:ascii="Calibri" w:hAnsi="Calibri" w:cs="Calibri"/>
          <w:color w:val="000000" w:themeColor="text1"/>
          <w:sz w:val="24"/>
          <w:szCs w:val="24"/>
        </w:rPr>
        <w:t>,</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J.,</w:t>
      </w:r>
      <w:r w:rsidRPr="00F1169B">
        <w:rPr>
          <w:rFonts w:ascii="Calibri" w:hAnsi="Calibri" w:cs="Calibri"/>
          <w:color w:val="000000" w:themeColor="text1"/>
          <w:spacing w:val="1"/>
          <w:sz w:val="24"/>
          <w:szCs w:val="24"/>
        </w:rPr>
        <w:t xml:space="preserve"> </w:t>
      </w:r>
      <w:proofErr w:type="spellStart"/>
      <w:r w:rsidRPr="00F1169B">
        <w:rPr>
          <w:rFonts w:ascii="Calibri" w:hAnsi="Calibri" w:cs="Calibri"/>
          <w:color w:val="000000" w:themeColor="text1"/>
          <w:sz w:val="24"/>
          <w:szCs w:val="24"/>
        </w:rPr>
        <w:t>Suhairom</w:t>
      </w:r>
      <w:proofErr w:type="spellEnd"/>
      <w:r w:rsidRPr="00F1169B">
        <w:rPr>
          <w:rFonts w:ascii="Calibri" w:hAnsi="Calibri" w:cs="Calibri"/>
          <w:color w:val="000000" w:themeColor="text1"/>
          <w:sz w:val="24"/>
          <w:szCs w:val="24"/>
        </w:rPr>
        <w:t>,</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Abdullah,</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A.</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H.,</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&amp;</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Jumaat,</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N.</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F.</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(2017)</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Understanding of STEM education among chemistry teachers in district of Melaka Tengah</w:t>
      </w:r>
      <w:r w:rsidRPr="00F1169B">
        <w:rPr>
          <w:rFonts w:ascii="Calibri" w:hAnsi="Calibri" w:cs="Calibri"/>
          <w:i/>
          <w:color w:val="000000" w:themeColor="text1"/>
          <w:sz w:val="24"/>
          <w:szCs w:val="24"/>
        </w:rPr>
        <w:t>.</w:t>
      </w:r>
      <w:r w:rsidRPr="00F1169B">
        <w:rPr>
          <w:rFonts w:ascii="Calibri" w:hAnsi="Calibri" w:cs="Calibri"/>
          <w:i/>
          <w:color w:val="000000" w:themeColor="text1"/>
          <w:spacing w:val="1"/>
          <w:sz w:val="24"/>
          <w:szCs w:val="24"/>
        </w:rPr>
        <w:t xml:space="preserve"> </w:t>
      </w:r>
      <w:proofErr w:type="gramStart"/>
      <w:r w:rsidRPr="00F1169B">
        <w:rPr>
          <w:rFonts w:ascii="Calibri" w:hAnsi="Calibri" w:cs="Calibri"/>
          <w:i/>
          <w:color w:val="000000" w:themeColor="text1"/>
          <w:sz w:val="24"/>
          <w:szCs w:val="24"/>
        </w:rPr>
        <w:t>Man</w:t>
      </w:r>
      <w:proofErr w:type="gramEnd"/>
      <w:r w:rsidRPr="00F1169B">
        <w:rPr>
          <w:rFonts w:ascii="Calibri" w:hAnsi="Calibri" w:cs="Calibri"/>
          <w:i/>
          <w:color w:val="000000" w:themeColor="text1"/>
          <w:sz w:val="24"/>
          <w:szCs w:val="24"/>
        </w:rPr>
        <w:t xml:space="preserve"> in</w:t>
      </w:r>
      <w:r w:rsidRPr="00F1169B">
        <w:rPr>
          <w:rFonts w:ascii="Calibri" w:hAnsi="Calibri" w:cs="Calibri"/>
          <w:i/>
          <w:color w:val="000000" w:themeColor="text1"/>
          <w:spacing w:val="-1"/>
          <w:sz w:val="24"/>
          <w:szCs w:val="24"/>
        </w:rPr>
        <w:t xml:space="preserve"> </w:t>
      </w:r>
      <w:r w:rsidRPr="00F1169B">
        <w:rPr>
          <w:rFonts w:ascii="Calibri" w:hAnsi="Calibri" w:cs="Calibri"/>
          <w:i/>
          <w:color w:val="000000" w:themeColor="text1"/>
          <w:sz w:val="24"/>
          <w:szCs w:val="24"/>
        </w:rPr>
        <w:t>India, 97</w:t>
      </w:r>
      <w:r w:rsidRPr="00F1169B">
        <w:rPr>
          <w:rFonts w:ascii="Calibri" w:hAnsi="Calibri" w:cs="Calibri"/>
          <w:color w:val="000000" w:themeColor="text1"/>
          <w:sz w:val="24"/>
          <w:szCs w:val="24"/>
        </w:rPr>
        <w:t>(12),</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101-108.</w:t>
      </w:r>
    </w:p>
    <w:p w14:paraId="264F7EF7" w14:textId="77777777" w:rsidR="00F1169B" w:rsidRPr="00F1169B" w:rsidRDefault="00F1169B" w:rsidP="00F1169B">
      <w:pPr>
        <w:spacing w:after="0" w:line="240" w:lineRule="auto"/>
        <w:ind w:left="567" w:right="-46" w:hanging="567"/>
        <w:jc w:val="both"/>
        <w:rPr>
          <w:rFonts w:ascii="Calibri" w:hAnsi="Calibri" w:cs="Calibri"/>
          <w:color w:val="000000" w:themeColor="text1"/>
          <w:sz w:val="24"/>
          <w:szCs w:val="24"/>
        </w:rPr>
      </w:pPr>
      <w:r w:rsidRPr="00F1169B">
        <w:rPr>
          <w:rFonts w:ascii="Calibri" w:hAnsi="Calibri" w:cs="Calibri"/>
          <w:color w:val="000000" w:themeColor="text1"/>
          <w:sz w:val="24"/>
          <w:szCs w:val="24"/>
        </w:rPr>
        <w:t>John,</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O.</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P.,</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&amp;</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Srivastava,</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S.</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(1999).</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The</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Big</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Five</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Taxonomy:</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History,</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measurement,</w:t>
      </w:r>
      <w:r w:rsidRPr="00F1169B">
        <w:rPr>
          <w:rFonts w:ascii="Calibri" w:hAnsi="Calibri" w:cs="Calibri"/>
          <w:color w:val="000000" w:themeColor="text1"/>
          <w:spacing w:val="-5"/>
          <w:sz w:val="24"/>
          <w:szCs w:val="24"/>
        </w:rPr>
        <w:t xml:space="preserve"> </w:t>
      </w:r>
      <w:r w:rsidRPr="00F1169B">
        <w:rPr>
          <w:rFonts w:ascii="Calibri" w:hAnsi="Calibri" w:cs="Calibri"/>
          <w:color w:val="000000" w:themeColor="text1"/>
          <w:sz w:val="24"/>
          <w:szCs w:val="24"/>
        </w:rPr>
        <w:t>and</w:t>
      </w:r>
      <w:r w:rsidRPr="00F1169B">
        <w:rPr>
          <w:rFonts w:ascii="Calibri" w:hAnsi="Calibri" w:cs="Calibri"/>
          <w:color w:val="000000" w:themeColor="text1"/>
          <w:spacing w:val="-6"/>
          <w:sz w:val="24"/>
          <w:szCs w:val="24"/>
        </w:rPr>
        <w:t xml:space="preserve"> </w:t>
      </w:r>
      <w:r w:rsidRPr="00F1169B">
        <w:rPr>
          <w:rFonts w:ascii="Calibri" w:hAnsi="Calibri" w:cs="Calibri"/>
          <w:color w:val="000000" w:themeColor="text1"/>
          <w:sz w:val="24"/>
          <w:szCs w:val="24"/>
        </w:rPr>
        <w:t>theoretical</w:t>
      </w:r>
      <w:r w:rsidRPr="00F1169B">
        <w:rPr>
          <w:rFonts w:ascii="Calibri" w:hAnsi="Calibri" w:cs="Calibri"/>
          <w:color w:val="000000" w:themeColor="text1"/>
          <w:spacing w:val="-58"/>
          <w:sz w:val="24"/>
          <w:szCs w:val="24"/>
        </w:rPr>
        <w:t xml:space="preserve"> </w:t>
      </w:r>
      <w:r w:rsidRPr="00F1169B">
        <w:rPr>
          <w:rFonts w:ascii="Calibri" w:hAnsi="Calibri" w:cs="Calibri"/>
          <w:color w:val="000000" w:themeColor="text1"/>
          <w:sz w:val="24"/>
          <w:szCs w:val="24"/>
        </w:rPr>
        <w:t>perspectives.</w:t>
      </w:r>
      <w:r w:rsidRPr="00F1169B">
        <w:rPr>
          <w:rFonts w:ascii="Calibri" w:hAnsi="Calibri" w:cs="Calibri"/>
          <w:color w:val="000000" w:themeColor="text1"/>
          <w:spacing w:val="-3"/>
          <w:sz w:val="24"/>
          <w:szCs w:val="24"/>
        </w:rPr>
        <w:t xml:space="preserve"> </w:t>
      </w:r>
      <w:r w:rsidRPr="00F1169B">
        <w:rPr>
          <w:rFonts w:ascii="Calibri" w:hAnsi="Calibri" w:cs="Calibri"/>
          <w:i/>
          <w:color w:val="000000" w:themeColor="text1"/>
          <w:sz w:val="24"/>
          <w:szCs w:val="24"/>
        </w:rPr>
        <w:t>Handbook</w:t>
      </w:r>
      <w:r w:rsidRPr="00F1169B">
        <w:rPr>
          <w:rFonts w:ascii="Calibri" w:hAnsi="Calibri" w:cs="Calibri"/>
          <w:i/>
          <w:color w:val="000000" w:themeColor="text1"/>
          <w:spacing w:val="-2"/>
          <w:sz w:val="24"/>
          <w:szCs w:val="24"/>
        </w:rPr>
        <w:t xml:space="preserve"> </w:t>
      </w:r>
      <w:r w:rsidRPr="00F1169B">
        <w:rPr>
          <w:rFonts w:ascii="Calibri" w:hAnsi="Calibri" w:cs="Calibri"/>
          <w:i/>
          <w:color w:val="000000" w:themeColor="text1"/>
          <w:sz w:val="24"/>
          <w:szCs w:val="24"/>
        </w:rPr>
        <w:t>of</w:t>
      </w:r>
      <w:r w:rsidRPr="00F1169B">
        <w:rPr>
          <w:rFonts w:ascii="Calibri" w:hAnsi="Calibri" w:cs="Calibri"/>
          <w:i/>
          <w:color w:val="000000" w:themeColor="text1"/>
          <w:spacing w:val="-2"/>
          <w:sz w:val="24"/>
          <w:szCs w:val="24"/>
        </w:rPr>
        <w:t xml:space="preserve"> </w:t>
      </w:r>
      <w:r w:rsidRPr="00F1169B">
        <w:rPr>
          <w:rFonts w:ascii="Calibri" w:hAnsi="Calibri" w:cs="Calibri"/>
          <w:i/>
          <w:color w:val="000000" w:themeColor="text1"/>
          <w:sz w:val="24"/>
          <w:szCs w:val="24"/>
        </w:rPr>
        <w:t>Personality</w:t>
      </w:r>
      <w:r w:rsidRPr="00F1169B">
        <w:rPr>
          <w:rFonts w:ascii="Calibri" w:hAnsi="Calibri" w:cs="Calibri"/>
          <w:color w:val="000000" w:themeColor="text1"/>
          <w:sz w:val="24"/>
          <w:szCs w:val="24"/>
        </w:rPr>
        <w:t>:</w:t>
      </w:r>
      <w:r w:rsidRPr="00F1169B">
        <w:rPr>
          <w:rFonts w:ascii="Calibri" w:hAnsi="Calibri" w:cs="Calibri"/>
          <w:color w:val="000000" w:themeColor="text1"/>
          <w:spacing w:val="-3"/>
          <w:sz w:val="24"/>
          <w:szCs w:val="24"/>
        </w:rPr>
        <w:t xml:space="preserve"> </w:t>
      </w:r>
      <w:r w:rsidRPr="00F1169B">
        <w:rPr>
          <w:rFonts w:ascii="Calibri" w:hAnsi="Calibri" w:cs="Calibri"/>
          <w:i/>
          <w:color w:val="000000" w:themeColor="text1"/>
          <w:sz w:val="24"/>
          <w:szCs w:val="24"/>
        </w:rPr>
        <w:t>Theory</w:t>
      </w:r>
      <w:r w:rsidRPr="00F1169B">
        <w:rPr>
          <w:rFonts w:ascii="Calibri" w:hAnsi="Calibri" w:cs="Calibri"/>
          <w:i/>
          <w:color w:val="000000" w:themeColor="text1"/>
          <w:spacing w:val="-2"/>
          <w:sz w:val="24"/>
          <w:szCs w:val="24"/>
        </w:rPr>
        <w:t xml:space="preserve"> </w:t>
      </w:r>
      <w:r w:rsidRPr="00F1169B">
        <w:rPr>
          <w:rFonts w:ascii="Calibri" w:hAnsi="Calibri" w:cs="Calibri"/>
          <w:i/>
          <w:color w:val="000000" w:themeColor="text1"/>
          <w:sz w:val="24"/>
          <w:szCs w:val="24"/>
        </w:rPr>
        <w:t>and</w:t>
      </w:r>
      <w:r w:rsidRPr="00F1169B">
        <w:rPr>
          <w:rFonts w:ascii="Calibri" w:hAnsi="Calibri" w:cs="Calibri"/>
          <w:i/>
          <w:color w:val="000000" w:themeColor="text1"/>
          <w:spacing w:val="-2"/>
          <w:sz w:val="24"/>
          <w:szCs w:val="24"/>
        </w:rPr>
        <w:t xml:space="preserve"> </w:t>
      </w:r>
      <w:r w:rsidRPr="00F1169B">
        <w:rPr>
          <w:rFonts w:ascii="Calibri" w:hAnsi="Calibri" w:cs="Calibri"/>
          <w:i/>
          <w:color w:val="000000" w:themeColor="text1"/>
          <w:sz w:val="24"/>
          <w:szCs w:val="24"/>
        </w:rPr>
        <w:t>Research</w:t>
      </w:r>
      <w:r w:rsidRPr="00F1169B">
        <w:rPr>
          <w:rFonts w:ascii="Calibri" w:hAnsi="Calibri" w:cs="Calibri"/>
          <w:color w:val="000000" w:themeColor="text1"/>
          <w:sz w:val="24"/>
          <w:szCs w:val="24"/>
        </w:rPr>
        <w:t>.</w:t>
      </w:r>
      <w:r w:rsidRPr="00F1169B">
        <w:rPr>
          <w:rFonts w:ascii="Calibri" w:hAnsi="Calibri" w:cs="Calibri"/>
          <w:color w:val="000000" w:themeColor="text1"/>
          <w:spacing w:val="-3"/>
          <w:sz w:val="24"/>
          <w:szCs w:val="24"/>
        </w:rPr>
        <w:t xml:space="preserve"> </w:t>
      </w:r>
      <w:r w:rsidRPr="00F1169B">
        <w:rPr>
          <w:rFonts w:ascii="Calibri" w:hAnsi="Calibri" w:cs="Calibri"/>
          <w:color w:val="000000" w:themeColor="text1"/>
          <w:sz w:val="24"/>
          <w:szCs w:val="24"/>
        </w:rPr>
        <w:t>New</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York:</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Guilford.</w:t>
      </w:r>
    </w:p>
    <w:p w14:paraId="52C6A0CC" w14:textId="77777777" w:rsidR="00F1169B" w:rsidRPr="00F1169B" w:rsidRDefault="00F1169B" w:rsidP="00F1169B">
      <w:pPr>
        <w:pStyle w:val="BodyText"/>
        <w:ind w:left="567" w:right="-46" w:hanging="567"/>
        <w:jc w:val="both"/>
        <w:rPr>
          <w:rFonts w:ascii="Calibri" w:hAnsi="Calibri" w:cs="Calibri"/>
          <w:color w:val="000000" w:themeColor="text1"/>
        </w:rPr>
      </w:pPr>
      <w:r w:rsidRPr="00F1169B">
        <w:rPr>
          <w:rFonts w:ascii="Calibri" w:hAnsi="Calibri" w:cs="Calibri"/>
          <w:color w:val="000000" w:themeColor="text1"/>
        </w:rPr>
        <w:t>Kier, M. W., Blanchard, M. R., Osborne, J. W., &amp; Albert, J. L. (2013). The development of the STEM</w:t>
      </w:r>
      <w:r w:rsidRPr="00F1169B">
        <w:rPr>
          <w:rFonts w:ascii="Calibri" w:hAnsi="Calibri" w:cs="Calibri"/>
          <w:color w:val="000000" w:themeColor="text1"/>
          <w:spacing w:val="-59"/>
        </w:rPr>
        <w:t xml:space="preserve"> </w:t>
      </w:r>
      <w:r w:rsidRPr="00F1169B">
        <w:rPr>
          <w:rFonts w:ascii="Calibri" w:hAnsi="Calibri" w:cs="Calibri"/>
          <w:color w:val="000000" w:themeColor="text1"/>
        </w:rPr>
        <w:t>career</w:t>
      </w:r>
      <w:r w:rsidRPr="00F1169B">
        <w:rPr>
          <w:rFonts w:ascii="Calibri" w:hAnsi="Calibri" w:cs="Calibri"/>
          <w:color w:val="000000" w:themeColor="text1"/>
          <w:spacing w:val="-3"/>
        </w:rPr>
        <w:t xml:space="preserve"> </w:t>
      </w:r>
      <w:r w:rsidRPr="00F1169B">
        <w:rPr>
          <w:rFonts w:ascii="Calibri" w:hAnsi="Calibri" w:cs="Calibri"/>
          <w:color w:val="000000" w:themeColor="text1"/>
        </w:rPr>
        <w:t>interest</w:t>
      </w:r>
      <w:r w:rsidRPr="00F1169B">
        <w:rPr>
          <w:rFonts w:ascii="Calibri" w:hAnsi="Calibri" w:cs="Calibri"/>
          <w:color w:val="000000" w:themeColor="text1"/>
          <w:spacing w:val="-3"/>
        </w:rPr>
        <w:t xml:space="preserve"> </w:t>
      </w:r>
      <w:r w:rsidRPr="00F1169B">
        <w:rPr>
          <w:rFonts w:ascii="Calibri" w:hAnsi="Calibri" w:cs="Calibri"/>
          <w:color w:val="000000" w:themeColor="text1"/>
        </w:rPr>
        <w:t>survey</w:t>
      </w:r>
      <w:r w:rsidRPr="00F1169B">
        <w:rPr>
          <w:rFonts w:ascii="Calibri" w:hAnsi="Calibri" w:cs="Calibri"/>
          <w:color w:val="000000" w:themeColor="text1"/>
          <w:spacing w:val="-2"/>
        </w:rPr>
        <w:t xml:space="preserve"> </w:t>
      </w:r>
      <w:r w:rsidRPr="00F1169B">
        <w:rPr>
          <w:rFonts w:ascii="Calibri" w:hAnsi="Calibri" w:cs="Calibri"/>
          <w:color w:val="000000" w:themeColor="text1"/>
        </w:rPr>
        <w:t>(STEM-</w:t>
      </w:r>
      <w:r w:rsidRPr="00F1169B">
        <w:rPr>
          <w:rFonts w:ascii="Calibri" w:hAnsi="Calibri" w:cs="Calibri"/>
          <w:color w:val="000000" w:themeColor="text1"/>
          <w:spacing w:val="-3"/>
        </w:rPr>
        <w:t xml:space="preserve"> </w:t>
      </w:r>
      <w:r w:rsidRPr="00F1169B">
        <w:rPr>
          <w:rFonts w:ascii="Calibri" w:hAnsi="Calibri" w:cs="Calibri"/>
          <w:color w:val="000000" w:themeColor="text1"/>
        </w:rPr>
        <w:t>CIS).</w:t>
      </w:r>
      <w:r w:rsidRPr="00F1169B">
        <w:rPr>
          <w:rFonts w:ascii="Calibri" w:hAnsi="Calibri" w:cs="Calibri"/>
          <w:color w:val="000000" w:themeColor="text1"/>
          <w:spacing w:val="-2"/>
        </w:rPr>
        <w:t xml:space="preserve"> </w:t>
      </w:r>
      <w:r w:rsidRPr="00F1169B">
        <w:rPr>
          <w:rFonts w:ascii="Calibri" w:hAnsi="Calibri" w:cs="Calibri"/>
          <w:i/>
          <w:color w:val="000000" w:themeColor="text1"/>
        </w:rPr>
        <w:t>Research</w:t>
      </w:r>
      <w:r w:rsidRPr="00F1169B">
        <w:rPr>
          <w:rFonts w:ascii="Calibri" w:hAnsi="Calibri" w:cs="Calibri"/>
          <w:i/>
          <w:color w:val="000000" w:themeColor="text1"/>
          <w:spacing w:val="-3"/>
        </w:rPr>
        <w:t xml:space="preserve"> </w:t>
      </w:r>
      <w:r w:rsidRPr="00F1169B">
        <w:rPr>
          <w:rFonts w:ascii="Calibri" w:hAnsi="Calibri" w:cs="Calibri"/>
          <w:i/>
          <w:color w:val="000000" w:themeColor="text1"/>
        </w:rPr>
        <w:t>in</w:t>
      </w:r>
      <w:r w:rsidRPr="00F1169B">
        <w:rPr>
          <w:rFonts w:ascii="Calibri" w:hAnsi="Calibri" w:cs="Calibri"/>
          <w:i/>
          <w:color w:val="000000" w:themeColor="text1"/>
          <w:spacing w:val="-2"/>
        </w:rPr>
        <w:t xml:space="preserve"> </w:t>
      </w:r>
      <w:r w:rsidRPr="00F1169B">
        <w:rPr>
          <w:rFonts w:ascii="Calibri" w:hAnsi="Calibri" w:cs="Calibri"/>
          <w:i/>
          <w:color w:val="000000" w:themeColor="text1"/>
        </w:rPr>
        <w:t>Science</w:t>
      </w:r>
      <w:r w:rsidRPr="00F1169B">
        <w:rPr>
          <w:rFonts w:ascii="Calibri" w:hAnsi="Calibri" w:cs="Calibri"/>
          <w:i/>
          <w:color w:val="000000" w:themeColor="text1"/>
          <w:spacing w:val="-3"/>
        </w:rPr>
        <w:t xml:space="preserve"> </w:t>
      </w:r>
      <w:r w:rsidRPr="00F1169B">
        <w:rPr>
          <w:rFonts w:ascii="Calibri" w:hAnsi="Calibri" w:cs="Calibri"/>
          <w:i/>
          <w:color w:val="000000" w:themeColor="text1"/>
        </w:rPr>
        <w:t>Education</w:t>
      </w:r>
      <w:r w:rsidRPr="00F1169B">
        <w:rPr>
          <w:rFonts w:ascii="Calibri" w:hAnsi="Calibri" w:cs="Calibri"/>
          <w:color w:val="000000" w:themeColor="text1"/>
        </w:rPr>
        <w:t>,</w:t>
      </w:r>
      <w:r w:rsidRPr="00F1169B">
        <w:rPr>
          <w:rFonts w:ascii="Calibri" w:hAnsi="Calibri" w:cs="Calibri"/>
          <w:color w:val="000000" w:themeColor="text1"/>
          <w:spacing w:val="-3"/>
        </w:rPr>
        <w:t xml:space="preserve"> </w:t>
      </w:r>
      <w:r w:rsidRPr="00F1169B">
        <w:rPr>
          <w:rFonts w:ascii="Calibri" w:hAnsi="Calibri" w:cs="Calibri"/>
          <w:i/>
          <w:color w:val="000000" w:themeColor="text1"/>
        </w:rPr>
        <w:t>44</w:t>
      </w:r>
      <w:r w:rsidRPr="00F1169B">
        <w:rPr>
          <w:rFonts w:ascii="Calibri" w:hAnsi="Calibri" w:cs="Calibri"/>
          <w:color w:val="000000" w:themeColor="text1"/>
        </w:rPr>
        <w:t>(3),</w:t>
      </w:r>
      <w:r w:rsidRPr="00F1169B">
        <w:rPr>
          <w:rFonts w:ascii="Calibri" w:hAnsi="Calibri" w:cs="Calibri"/>
          <w:color w:val="000000" w:themeColor="text1"/>
          <w:spacing w:val="-2"/>
        </w:rPr>
        <w:t xml:space="preserve"> </w:t>
      </w:r>
      <w:r w:rsidRPr="00F1169B">
        <w:rPr>
          <w:rFonts w:ascii="Calibri" w:hAnsi="Calibri" w:cs="Calibri"/>
          <w:color w:val="000000" w:themeColor="text1"/>
        </w:rPr>
        <w:t>461-481.</w:t>
      </w:r>
    </w:p>
    <w:p w14:paraId="29138E7F" w14:textId="77777777" w:rsidR="00F1169B" w:rsidRPr="00F1169B" w:rsidRDefault="00F1169B" w:rsidP="00F1169B">
      <w:pPr>
        <w:pStyle w:val="BodyText"/>
        <w:ind w:left="567" w:right="-46" w:hanging="567"/>
        <w:jc w:val="both"/>
        <w:rPr>
          <w:rFonts w:ascii="Calibri" w:hAnsi="Calibri" w:cs="Calibri"/>
          <w:color w:val="000000" w:themeColor="text1"/>
        </w:rPr>
      </w:pPr>
      <w:proofErr w:type="spellStart"/>
      <w:r w:rsidRPr="00F1169B">
        <w:rPr>
          <w:rFonts w:ascii="Calibri" w:hAnsi="Calibri" w:cs="Calibri"/>
          <w:color w:val="000000" w:themeColor="text1"/>
        </w:rPr>
        <w:t>Lavi</w:t>
      </w:r>
      <w:proofErr w:type="spellEnd"/>
      <w:r w:rsidRPr="00F1169B">
        <w:rPr>
          <w:rFonts w:ascii="Calibri" w:hAnsi="Calibri" w:cs="Calibri"/>
          <w:color w:val="000000" w:themeColor="text1"/>
        </w:rPr>
        <w:t>, R., Tal, M., Dori, Y. J. (2021). Perceptions of STEM alumni and students on developing 21st-</w:t>
      </w:r>
      <w:r w:rsidRPr="00F1169B">
        <w:rPr>
          <w:rFonts w:ascii="Calibri" w:hAnsi="Calibri" w:cs="Calibri"/>
          <w:color w:val="000000" w:themeColor="text1"/>
          <w:spacing w:val="1"/>
        </w:rPr>
        <w:t xml:space="preserve"> </w:t>
      </w:r>
      <w:r w:rsidRPr="00F1169B">
        <w:rPr>
          <w:rFonts w:ascii="Calibri" w:hAnsi="Calibri" w:cs="Calibri"/>
          <w:color w:val="000000" w:themeColor="text1"/>
        </w:rPr>
        <w:t xml:space="preserve">century skills through methods of teaching and learning, </w:t>
      </w:r>
      <w:r w:rsidRPr="00F1169B">
        <w:rPr>
          <w:rFonts w:ascii="Calibri" w:hAnsi="Calibri" w:cs="Calibri"/>
          <w:i/>
          <w:color w:val="000000" w:themeColor="text1"/>
        </w:rPr>
        <w:t>Studies in Educational Evaluation,</w:t>
      </w:r>
      <w:r w:rsidRPr="00F1169B">
        <w:rPr>
          <w:rFonts w:ascii="Calibri" w:hAnsi="Calibri" w:cs="Calibri"/>
          <w:i/>
          <w:color w:val="000000" w:themeColor="text1"/>
          <w:spacing w:val="1"/>
        </w:rPr>
        <w:t xml:space="preserve"> </w:t>
      </w:r>
      <w:r w:rsidRPr="00F1169B">
        <w:rPr>
          <w:rFonts w:ascii="Calibri" w:hAnsi="Calibri" w:cs="Calibri"/>
          <w:i/>
          <w:color w:val="000000" w:themeColor="text1"/>
        </w:rPr>
        <w:t>70</w:t>
      </w:r>
      <w:r w:rsidRPr="00F1169B">
        <w:rPr>
          <w:rFonts w:ascii="Calibri" w:hAnsi="Calibri" w:cs="Calibri"/>
          <w:color w:val="000000" w:themeColor="text1"/>
        </w:rPr>
        <w:t>,</w:t>
      </w:r>
      <w:r w:rsidRPr="00F1169B">
        <w:rPr>
          <w:rFonts w:ascii="Calibri" w:hAnsi="Calibri" w:cs="Calibri"/>
          <w:color w:val="000000" w:themeColor="text1"/>
          <w:spacing w:val="-2"/>
        </w:rPr>
        <w:t xml:space="preserve"> </w:t>
      </w:r>
      <w:r w:rsidRPr="00F1169B">
        <w:rPr>
          <w:rFonts w:ascii="Calibri" w:hAnsi="Calibri" w:cs="Calibri"/>
          <w:color w:val="000000" w:themeColor="text1"/>
        </w:rPr>
        <w:t>https://doi.org/10.1016/j.stueduc.2021.101002.</w:t>
      </w:r>
    </w:p>
    <w:p w14:paraId="6E4E768D" w14:textId="77777777" w:rsidR="00F1169B" w:rsidRPr="00F1169B" w:rsidRDefault="00F1169B" w:rsidP="00F1169B">
      <w:pPr>
        <w:pStyle w:val="BodyText"/>
        <w:ind w:left="567" w:right="-46" w:hanging="567"/>
        <w:jc w:val="both"/>
        <w:rPr>
          <w:rFonts w:ascii="Calibri" w:hAnsi="Calibri" w:cs="Calibri"/>
          <w:color w:val="000000" w:themeColor="text1"/>
        </w:rPr>
      </w:pPr>
      <w:proofErr w:type="spellStart"/>
      <w:r w:rsidRPr="00F1169B">
        <w:rPr>
          <w:rFonts w:ascii="Calibri" w:hAnsi="Calibri" w:cs="Calibri"/>
          <w:color w:val="000000" w:themeColor="text1"/>
        </w:rPr>
        <w:t>Likhanov</w:t>
      </w:r>
      <w:proofErr w:type="spellEnd"/>
      <w:r w:rsidRPr="00F1169B">
        <w:rPr>
          <w:rFonts w:ascii="Calibri" w:hAnsi="Calibri" w:cs="Calibri"/>
          <w:color w:val="000000" w:themeColor="text1"/>
        </w:rPr>
        <w:t>,</w:t>
      </w:r>
      <w:r w:rsidRPr="00F1169B">
        <w:rPr>
          <w:rFonts w:ascii="Calibri" w:hAnsi="Calibri" w:cs="Calibri"/>
          <w:color w:val="000000" w:themeColor="text1"/>
          <w:spacing w:val="-4"/>
        </w:rPr>
        <w:t xml:space="preserve"> </w:t>
      </w:r>
      <w:r w:rsidRPr="00F1169B">
        <w:rPr>
          <w:rFonts w:ascii="Calibri" w:hAnsi="Calibri" w:cs="Calibri"/>
          <w:color w:val="000000" w:themeColor="text1"/>
        </w:rPr>
        <w:t>M.</w:t>
      </w:r>
      <w:r w:rsidRPr="00F1169B">
        <w:rPr>
          <w:rFonts w:ascii="Calibri" w:hAnsi="Calibri" w:cs="Calibri"/>
          <w:color w:val="000000" w:themeColor="text1"/>
          <w:spacing w:val="-4"/>
        </w:rPr>
        <w:t xml:space="preserve"> </w:t>
      </w:r>
      <w:r w:rsidRPr="00F1169B">
        <w:rPr>
          <w:rFonts w:ascii="Calibri" w:hAnsi="Calibri" w:cs="Calibri"/>
          <w:color w:val="000000" w:themeColor="text1"/>
        </w:rPr>
        <w:t>V.,</w:t>
      </w:r>
      <w:r w:rsidRPr="00F1169B">
        <w:rPr>
          <w:rFonts w:ascii="Calibri" w:hAnsi="Calibri" w:cs="Calibri"/>
          <w:color w:val="000000" w:themeColor="text1"/>
          <w:spacing w:val="-4"/>
        </w:rPr>
        <w:t xml:space="preserve"> </w:t>
      </w:r>
      <w:proofErr w:type="spellStart"/>
      <w:r w:rsidRPr="00F1169B">
        <w:rPr>
          <w:rFonts w:ascii="Calibri" w:hAnsi="Calibri" w:cs="Calibri"/>
          <w:color w:val="000000" w:themeColor="text1"/>
        </w:rPr>
        <w:t>Tsigeman</w:t>
      </w:r>
      <w:proofErr w:type="spellEnd"/>
      <w:r w:rsidRPr="00F1169B">
        <w:rPr>
          <w:rFonts w:ascii="Calibri" w:hAnsi="Calibri" w:cs="Calibri"/>
          <w:color w:val="000000" w:themeColor="text1"/>
        </w:rPr>
        <w:t>,</w:t>
      </w:r>
      <w:r w:rsidRPr="00F1169B">
        <w:rPr>
          <w:rFonts w:ascii="Calibri" w:hAnsi="Calibri" w:cs="Calibri"/>
          <w:color w:val="000000" w:themeColor="text1"/>
          <w:spacing w:val="-3"/>
        </w:rPr>
        <w:t xml:space="preserve"> </w:t>
      </w:r>
      <w:r w:rsidRPr="00F1169B">
        <w:rPr>
          <w:rFonts w:ascii="Calibri" w:hAnsi="Calibri" w:cs="Calibri"/>
          <w:color w:val="000000" w:themeColor="text1"/>
        </w:rPr>
        <w:t>E.</w:t>
      </w:r>
      <w:r w:rsidRPr="00F1169B">
        <w:rPr>
          <w:rFonts w:ascii="Calibri" w:hAnsi="Calibri" w:cs="Calibri"/>
          <w:color w:val="000000" w:themeColor="text1"/>
          <w:spacing w:val="-4"/>
        </w:rPr>
        <w:t xml:space="preserve"> </w:t>
      </w:r>
      <w:r w:rsidRPr="00F1169B">
        <w:rPr>
          <w:rFonts w:ascii="Calibri" w:hAnsi="Calibri" w:cs="Calibri"/>
          <w:color w:val="000000" w:themeColor="text1"/>
        </w:rPr>
        <w:t>S.,</w:t>
      </w:r>
      <w:r w:rsidRPr="00F1169B">
        <w:rPr>
          <w:rFonts w:ascii="Calibri" w:hAnsi="Calibri" w:cs="Calibri"/>
          <w:color w:val="000000" w:themeColor="text1"/>
          <w:spacing w:val="-4"/>
        </w:rPr>
        <w:t xml:space="preserve"> </w:t>
      </w:r>
      <w:proofErr w:type="spellStart"/>
      <w:r w:rsidRPr="00F1169B">
        <w:rPr>
          <w:rFonts w:ascii="Calibri" w:hAnsi="Calibri" w:cs="Calibri"/>
          <w:color w:val="000000" w:themeColor="text1"/>
        </w:rPr>
        <w:t>Papageorgiou</w:t>
      </w:r>
      <w:proofErr w:type="spellEnd"/>
      <w:r w:rsidRPr="00F1169B">
        <w:rPr>
          <w:rFonts w:ascii="Calibri" w:hAnsi="Calibri" w:cs="Calibri"/>
          <w:color w:val="000000" w:themeColor="text1"/>
        </w:rPr>
        <w:t>,</w:t>
      </w:r>
      <w:r w:rsidRPr="00F1169B">
        <w:rPr>
          <w:rFonts w:ascii="Calibri" w:hAnsi="Calibri" w:cs="Calibri"/>
          <w:color w:val="000000" w:themeColor="text1"/>
          <w:spacing w:val="-3"/>
        </w:rPr>
        <w:t xml:space="preserve"> </w:t>
      </w:r>
      <w:r w:rsidRPr="00F1169B">
        <w:rPr>
          <w:rFonts w:ascii="Calibri" w:hAnsi="Calibri" w:cs="Calibri"/>
          <w:color w:val="000000" w:themeColor="text1"/>
        </w:rPr>
        <w:t>K.</w:t>
      </w:r>
      <w:r w:rsidRPr="00F1169B">
        <w:rPr>
          <w:rFonts w:ascii="Calibri" w:hAnsi="Calibri" w:cs="Calibri"/>
          <w:color w:val="000000" w:themeColor="text1"/>
          <w:spacing w:val="-4"/>
        </w:rPr>
        <w:t xml:space="preserve"> </w:t>
      </w:r>
      <w:r w:rsidRPr="00F1169B">
        <w:rPr>
          <w:rFonts w:ascii="Calibri" w:hAnsi="Calibri" w:cs="Calibri"/>
          <w:color w:val="000000" w:themeColor="text1"/>
        </w:rPr>
        <w:t>A.,</w:t>
      </w:r>
      <w:r w:rsidRPr="00F1169B">
        <w:rPr>
          <w:rFonts w:ascii="Calibri" w:hAnsi="Calibri" w:cs="Calibri"/>
          <w:color w:val="000000" w:themeColor="text1"/>
          <w:spacing w:val="-4"/>
        </w:rPr>
        <w:t xml:space="preserve"> </w:t>
      </w:r>
      <w:proofErr w:type="spellStart"/>
      <w:r w:rsidRPr="00F1169B">
        <w:rPr>
          <w:rFonts w:ascii="Calibri" w:hAnsi="Calibri" w:cs="Calibri"/>
          <w:color w:val="000000" w:themeColor="text1"/>
        </w:rPr>
        <w:t>Akmalov</w:t>
      </w:r>
      <w:proofErr w:type="spellEnd"/>
      <w:r w:rsidRPr="00F1169B">
        <w:rPr>
          <w:rFonts w:ascii="Calibri" w:hAnsi="Calibri" w:cs="Calibri"/>
          <w:color w:val="000000" w:themeColor="text1"/>
        </w:rPr>
        <w:t>,</w:t>
      </w:r>
      <w:r w:rsidRPr="00F1169B">
        <w:rPr>
          <w:rFonts w:ascii="Calibri" w:hAnsi="Calibri" w:cs="Calibri"/>
          <w:color w:val="000000" w:themeColor="text1"/>
          <w:spacing w:val="-4"/>
        </w:rPr>
        <w:t xml:space="preserve"> </w:t>
      </w:r>
      <w:r w:rsidRPr="00F1169B">
        <w:rPr>
          <w:rFonts w:ascii="Calibri" w:hAnsi="Calibri" w:cs="Calibri"/>
          <w:color w:val="000000" w:themeColor="text1"/>
        </w:rPr>
        <w:t>A.</w:t>
      </w:r>
      <w:r w:rsidRPr="00F1169B">
        <w:rPr>
          <w:rFonts w:ascii="Calibri" w:hAnsi="Calibri" w:cs="Calibri"/>
          <w:color w:val="000000" w:themeColor="text1"/>
          <w:spacing w:val="-3"/>
        </w:rPr>
        <w:t xml:space="preserve"> </w:t>
      </w:r>
      <w:r w:rsidRPr="00F1169B">
        <w:rPr>
          <w:rFonts w:ascii="Calibri" w:hAnsi="Calibri" w:cs="Calibri"/>
          <w:color w:val="000000" w:themeColor="text1"/>
        </w:rPr>
        <w:t>F.,</w:t>
      </w:r>
      <w:r w:rsidRPr="00F1169B">
        <w:rPr>
          <w:rFonts w:ascii="Calibri" w:hAnsi="Calibri" w:cs="Calibri"/>
          <w:color w:val="000000" w:themeColor="text1"/>
          <w:spacing w:val="-4"/>
        </w:rPr>
        <w:t xml:space="preserve"> </w:t>
      </w:r>
      <w:proofErr w:type="spellStart"/>
      <w:r w:rsidRPr="00F1169B">
        <w:rPr>
          <w:rFonts w:ascii="Calibri" w:hAnsi="Calibri" w:cs="Calibri"/>
          <w:color w:val="000000" w:themeColor="text1"/>
        </w:rPr>
        <w:t>Sabitov</w:t>
      </w:r>
      <w:proofErr w:type="spellEnd"/>
      <w:r w:rsidRPr="00F1169B">
        <w:rPr>
          <w:rFonts w:ascii="Calibri" w:hAnsi="Calibri" w:cs="Calibri"/>
          <w:color w:val="000000" w:themeColor="text1"/>
        </w:rPr>
        <w:t>,</w:t>
      </w:r>
      <w:r w:rsidRPr="00F1169B">
        <w:rPr>
          <w:rFonts w:ascii="Calibri" w:hAnsi="Calibri" w:cs="Calibri"/>
          <w:color w:val="000000" w:themeColor="text1"/>
          <w:spacing w:val="-4"/>
        </w:rPr>
        <w:t xml:space="preserve"> </w:t>
      </w:r>
      <w:r w:rsidRPr="00F1169B">
        <w:rPr>
          <w:rFonts w:ascii="Calibri" w:hAnsi="Calibri" w:cs="Calibri"/>
          <w:color w:val="000000" w:themeColor="text1"/>
        </w:rPr>
        <w:t>I.</w:t>
      </w:r>
      <w:r w:rsidRPr="00F1169B">
        <w:rPr>
          <w:rFonts w:ascii="Calibri" w:hAnsi="Calibri" w:cs="Calibri"/>
          <w:color w:val="000000" w:themeColor="text1"/>
          <w:spacing w:val="-3"/>
        </w:rPr>
        <w:t xml:space="preserve"> </w:t>
      </w:r>
      <w:r w:rsidRPr="00F1169B">
        <w:rPr>
          <w:rFonts w:ascii="Calibri" w:hAnsi="Calibri" w:cs="Calibri"/>
          <w:color w:val="000000" w:themeColor="text1"/>
        </w:rPr>
        <w:t>A.,</w:t>
      </w:r>
      <w:r w:rsidRPr="00F1169B">
        <w:rPr>
          <w:rFonts w:ascii="Calibri" w:hAnsi="Calibri" w:cs="Calibri"/>
          <w:color w:val="000000" w:themeColor="text1"/>
          <w:spacing w:val="-4"/>
        </w:rPr>
        <w:t xml:space="preserve"> </w:t>
      </w:r>
      <w:r w:rsidRPr="00F1169B">
        <w:rPr>
          <w:rFonts w:ascii="Calibri" w:hAnsi="Calibri" w:cs="Calibri"/>
          <w:color w:val="000000" w:themeColor="text1"/>
        </w:rPr>
        <w:t>&amp;</w:t>
      </w:r>
      <w:r w:rsidRPr="00F1169B">
        <w:rPr>
          <w:rFonts w:ascii="Calibri" w:hAnsi="Calibri" w:cs="Calibri"/>
          <w:color w:val="000000" w:themeColor="text1"/>
          <w:spacing w:val="-4"/>
        </w:rPr>
        <w:t xml:space="preserve"> </w:t>
      </w:r>
      <w:proofErr w:type="spellStart"/>
      <w:r w:rsidRPr="00F1169B">
        <w:rPr>
          <w:rFonts w:ascii="Calibri" w:hAnsi="Calibri" w:cs="Calibri"/>
          <w:color w:val="000000" w:themeColor="text1"/>
        </w:rPr>
        <w:t>Kovas</w:t>
      </w:r>
      <w:proofErr w:type="spellEnd"/>
      <w:r w:rsidRPr="00F1169B">
        <w:rPr>
          <w:rFonts w:ascii="Calibri" w:hAnsi="Calibri" w:cs="Calibri"/>
          <w:color w:val="000000" w:themeColor="text1"/>
        </w:rPr>
        <w:t>,</w:t>
      </w:r>
      <w:r w:rsidRPr="00F1169B">
        <w:rPr>
          <w:rFonts w:ascii="Calibri" w:hAnsi="Calibri" w:cs="Calibri"/>
          <w:color w:val="000000" w:themeColor="text1"/>
          <w:spacing w:val="-4"/>
        </w:rPr>
        <w:t xml:space="preserve"> </w:t>
      </w:r>
      <w:r w:rsidRPr="00F1169B">
        <w:rPr>
          <w:rFonts w:ascii="Calibri" w:hAnsi="Calibri" w:cs="Calibri"/>
          <w:color w:val="000000" w:themeColor="text1"/>
        </w:rPr>
        <w:t>Y.</w:t>
      </w:r>
      <w:r w:rsidRPr="00F1169B">
        <w:rPr>
          <w:rFonts w:ascii="Calibri" w:hAnsi="Calibri" w:cs="Calibri"/>
          <w:color w:val="000000" w:themeColor="text1"/>
          <w:spacing w:val="-3"/>
        </w:rPr>
        <w:t xml:space="preserve"> </w:t>
      </w:r>
      <w:r w:rsidRPr="00F1169B">
        <w:rPr>
          <w:rFonts w:ascii="Calibri" w:hAnsi="Calibri" w:cs="Calibri"/>
          <w:color w:val="000000" w:themeColor="text1"/>
        </w:rPr>
        <w:t>V.</w:t>
      </w:r>
      <w:r w:rsidRPr="00F1169B">
        <w:rPr>
          <w:rFonts w:ascii="Calibri" w:hAnsi="Calibri" w:cs="Calibri"/>
          <w:color w:val="000000" w:themeColor="text1"/>
          <w:spacing w:val="-59"/>
        </w:rPr>
        <w:t xml:space="preserve"> </w:t>
      </w:r>
      <w:r w:rsidRPr="00F1169B">
        <w:rPr>
          <w:rFonts w:ascii="Calibri" w:hAnsi="Calibri" w:cs="Calibri"/>
          <w:color w:val="000000" w:themeColor="text1"/>
        </w:rPr>
        <w:t>(2021). Ordinary extraordinary: Elusive group differences in personality and psychological</w:t>
      </w:r>
      <w:r w:rsidRPr="00F1169B">
        <w:rPr>
          <w:rFonts w:ascii="Calibri" w:hAnsi="Calibri" w:cs="Calibri"/>
          <w:color w:val="000000" w:themeColor="text1"/>
          <w:spacing w:val="1"/>
        </w:rPr>
        <w:t xml:space="preserve"> </w:t>
      </w:r>
      <w:r w:rsidRPr="00F1169B">
        <w:rPr>
          <w:rFonts w:ascii="Calibri" w:hAnsi="Calibri" w:cs="Calibri"/>
          <w:color w:val="000000" w:themeColor="text1"/>
        </w:rPr>
        <w:t xml:space="preserve">difficulties between STEM-gifted adolescents and their peers. </w:t>
      </w:r>
      <w:r w:rsidRPr="00F1169B">
        <w:rPr>
          <w:rFonts w:ascii="Calibri" w:hAnsi="Calibri" w:cs="Calibri"/>
          <w:i/>
          <w:color w:val="000000" w:themeColor="text1"/>
        </w:rPr>
        <w:t>British Journal of Educational</w:t>
      </w:r>
      <w:r w:rsidRPr="00F1169B">
        <w:rPr>
          <w:rFonts w:ascii="Calibri" w:hAnsi="Calibri" w:cs="Calibri"/>
          <w:i/>
          <w:color w:val="000000" w:themeColor="text1"/>
          <w:spacing w:val="1"/>
        </w:rPr>
        <w:t xml:space="preserve"> </w:t>
      </w:r>
      <w:r w:rsidRPr="00F1169B">
        <w:rPr>
          <w:rFonts w:ascii="Calibri" w:hAnsi="Calibri" w:cs="Calibri"/>
          <w:i/>
          <w:color w:val="000000" w:themeColor="text1"/>
        </w:rPr>
        <w:t>Psychology,</w:t>
      </w:r>
      <w:r w:rsidRPr="00F1169B">
        <w:rPr>
          <w:rFonts w:ascii="Calibri" w:hAnsi="Calibri" w:cs="Calibri"/>
          <w:i/>
          <w:color w:val="000000" w:themeColor="text1"/>
          <w:spacing w:val="-2"/>
        </w:rPr>
        <w:t xml:space="preserve"> </w:t>
      </w:r>
      <w:r w:rsidRPr="00F1169B">
        <w:rPr>
          <w:rFonts w:ascii="Calibri" w:hAnsi="Calibri" w:cs="Calibri"/>
          <w:i/>
          <w:color w:val="000000" w:themeColor="text1"/>
        </w:rPr>
        <w:t>91</w:t>
      </w:r>
      <w:r w:rsidRPr="00F1169B">
        <w:rPr>
          <w:rFonts w:ascii="Calibri" w:hAnsi="Calibri" w:cs="Calibri"/>
          <w:color w:val="000000" w:themeColor="text1"/>
        </w:rPr>
        <w:t>(1),</w:t>
      </w:r>
      <w:r w:rsidRPr="00F1169B">
        <w:rPr>
          <w:rFonts w:ascii="Calibri" w:hAnsi="Calibri" w:cs="Calibri"/>
          <w:color w:val="000000" w:themeColor="text1"/>
          <w:spacing w:val="-1"/>
        </w:rPr>
        <w:t xml:space="preserve"> </w:t>
      </w:r>
      <w:r w:rsidRPr="00F1169B">
        <w:rPr>
          <w:rFonts w:ascii="Calibri" w:hAnsi="Calibri" w:cs="Calibri"/>
          <w:color w:val="000000" w:themeColor="text1"/>
        </w:rPr>
        <w:t>78-100.</w:t>
      </w:r>
    </w:p>
    <w:p w14:paraId="7833D9EB" w14:textId="77777777" w:rsidR="00F1169B" w:rsidRDefault="00F1169B" w:rsidP="00F1169B">
      <w:pPr>
        <w:pStyle w:val="BodyText"/>
        <w:ind w:left="567" w:right="-46" w:hanging="567"/>
        <w:jc w:val="both"/>
        <w:rPr>
          <w:rFonts w:ascii="Calibri" w:hAnsi="Calibri" w:cs="Calibri"/>
          <w:color w:val="000000" w:themeColor="text1"/>
        </w:rPr>
      </w:pPr>
      <w:r w:rsidRPr="00F1169B">
        <w:rPr>
          <w:rFonts w:ascii="Calibri" w:hAnsi="Calibri" w:cs="Calibri"/>
          <w:color w:val="000000" w:themeColor="text1"/>
        </w:rPr>
        <w:t>Malay</w:t>
      </w:r>
      <w:r w:rsidRPr="00F1169B">
        <w:rPr>
          <w:rFonts w:ascii="Calibri" w:hAnsi="Calibri" w:cs="Calibri"/>
          <w:color w:val="000000" w:themeColor="text1"/>
          <w:spacing w:val="-10"/>
        </w:rPr>
        <w:t xml:space="preserve"> </w:t>
      </w:r>
      <w:r w:rsidRPr="00F1169B">
        <w:rPr>
          <w:rFonts w:ascii="Calibri" w:hAnsi="Calibri" w:cs="Calibri"/>
          <w:color w:val="000000" w:themeColor="text1"/>
        </w:rPr>
        <w:t>Mail.</w:t>
      </w:r>
      <w:r w:rsidRPr="00F1169B">
        <w:rPr>
          <w:rFonts w:ascii="Calibri" w:hAnsi="Calibri" w:cs="Calibri"/>
          <w:color w:val="000000" w:themeColor="text1"/>
          <w:spacing w:val="-9"/>
        </w:rPr>
        <w:t xml:space="preserve"> </w:t>
      </w:r>
      <w:r w:rsidRPr="00F1169B">
        <w:rPr>
          <w:rFonts w:ascii="Calibri" w:hAnsi="Calibri" w:cs="Calibri"/>
          <w:color w:val="000000" w:themeColor="text1"/>
        </w:rPr>
        <w:t>(2021).</w:t>
      </w:r>
      <w:r w:rsidRPr="00F1169B">
        <w:rPr>
          <w:rFonts w:ascii="Calibri" w:hAnsi="Calibri" w:cs="Calibri"/>
          <w:color w:val="000000" w:themeColor="text1"/>
          <w:spacing w:val="-9"/>
        </w:rPr>
        <w:t xml:space="preserve"> </w:t>
      </w:r>
      <w:r w:rsidRPr="00F1169B">
        <w:rPr>
          <w:rFonts w:ascii="Calibri" w:hAnsi="Calibri" w:cs="Calibri"/>
          <w:color w:val="000000" w:themeColor="text1"/>
        </w:rPr>
        <w:t>Malaysia</w:t>
      </w:r>
      <w:r w:rsidRPr="00F1169B">
        <w:rPr>
          <w:rFonts w:ascii="Calibri" w:hAnsi="Calibri" w:cs="Calibri"/>
          <w:color w:val="000000" w:themeColor="text1"/>
          <w:spacing w:val="-9"/>
        </w:rPr>
        <w:t xml:space="preserve"> </w:t>
      </w:r>
      <w:r w:rsidRPr="00F1169B">
        <w:rPr>
          <w:rFonts w:ascii="Calibri" w:hAnsi="Calibri" w:cs="Calibri"/>
          <w:color w:val="000000" w:themeColor="text1"/>
        </w:rPr>
        <w:t>needs</w:t>
      </w:r>
      <w:r w:rsidRPr="00F1169B">
        <w:rPr>
          <w:rFonts w:ascii="Calibri" w:hAnsi="Calibri" w:cs="Calibri"/>
          <w:color w:val="000000" w:themeColor="text1"/>
          <w:spacing w:val="-9"/>
        </w:rPr>
        <w:t xml:space="preserve"> </w:t>
      </w:r>
      <w:r w:rsidRPr="00F1169B">
        <w:rPr>
          <w:rFonts w:ascii="Calibri" w:hAnsi="Calibri" w:cs="Calibri"/>
          <w:color w:val="000000" w:themeColor="text1"/>
        </w:rPr>
        <w:t>to</w:t>
      </w:r>
      <w:r w:rsidRPr="00F1169B">
        <w:rPr>
          <w:rFonts w:ascii="Calibri" w:hAnsi="Calibri" w:cs="Calibri"/>
          <w:color w:val="000000" w:themeColor="text1"/>
          <w:spacing w:val="-9"/>
        </w:rPr>
        <w:t xml:space="preserve"> </w:t>
      </w:r>
      <w:r w:rsidRPr="00F1169B">
        <w:rPr>
          <w:rFonts w:ascii="Calibri" w:hAnsi="Calibri" w:cs="Calibri"/>
          <w:color w:val="000000" w:themeColor="text1"/>
        </w:rPr>
        <w:t>increase</w:t>
      </w:r>
      <w:r w:rsidRPr="00F1169B">
        <w:rPr>
          <w:rFonts w:ascii="Calibri" w:hAnsi="Calibri" w:cs="Calibri"/>
          <w:color w:val="000000" w:themeColor="text1"/>
          <w:spacing w:val="-10"/>
        </w:rPr>
        <w:t xml:space="preserve"> </w:t>
      </w:r>
      <w:r w:rsidRPr="00F1169B">
        <w:rPr>
          <w:rFonts w:ascii="Calibri" w:hAnsi="Calibri" w:cs="Calibri"/>
          <w:color w:val="000000" w:themeColor="text1"/>
        </w:rPr>
        <w:t>the</w:t>
      </w:r>
      <w:r w:rsidRPr="00F1169B">
        <w:rPr>
          <w:rFonts w:ascii="Calibri" w:hAnsi="Calibri" w:cs="Calibri"/>
          <w:color w:val="000000" w:themeColor="text1"/>
          <w:spacing w:val="-9"/>
        </w:rPr>
        <w:t xml:space="preserve"> </w:t>
      </w:r>
      <w:r w:rsidRPr="00F1169B">
        <w:rPr>
          <w:rFonts w:ascii="Calibri" w:hAnsi="Calibri" w:cs="Calibri"/>
          <w:color w:val="000000" w:themeColor="text1"/>
        </w:rPr>
        <w:t>percentage</w:t>
      </w:r>
      <w:r w:rsidRPr="00F1169B">
        <w:rPr>
          <w:rFonts w:ascii="Calibri" w:hAnsi="Calibri" w:cs="Calibri"/>
          <w:color w:val="000000" w:themeColor="text1"/>
          <w:spacing w:val="-9"/>
        </w:rPr>
        <w:t xml:space="preserve"> </w:t>
      </w:r>
      <w:r w:rsidRPr="00F1169B">
        <w:rPr>
          <w:rFonts w:ascii="Calibri" w:hAnsi="Calibri" w:cs="Calibri"/>
          <w:color w:val="000000" w:themeColor="text1"/>
        </w:rPr>
        <w:t>of</w:t>
      </w:r>
      <w:r w:rsidRPr="00F1169B">
        <w:rPr>
          <w:rFonts w:ascii="Calibri" w:hAnsi="Calibri" w:cs="Calibri"/>
          <w:color w:val="000000" w:themeColor="text1"/>
          <w:spacing w:val="-9"/>
        </w:rPr>
        <w:t xml:space="preserve"> </w:t>
      </w:r>
      <w:r w:rsidRPr="00F1169B">
        <w:rPr>
          <w:rFonts w:ascii="Calibri" w:hAnsi="Calibri" w:cs="Calibri"/>
          <w:color w:val="000000" w:themeColor="text1"/>
        </w:rPr>
        <w:t>students</w:t>
      </w:r>
      <w:r w:rsidRPr="00F1169B">
        <w:rPr>
          <w:rFonts w:ascii="Calibri" w:hAnsi="Calibri" w:cs="Calibri"/>
          <w:color w:val="000000" w:themeColor="text1"/>
          <w:spacing w:val="-9"/>
        </w:rPr>
        <w:t xml:space="preserve"> </w:t>
      </w:r>
      <w:r w:rsidRPr="00F1169B">
        <w:rPr>
          <w:rFonts w:ascii="Calibri" w:hAnsi="Calibri" w:cs="Calibri"/>
          <w:color w:val="000000" w:themeColor="text1"/>
        </w:rPr>
        <w:t>in</w:t>
      </w:r>
      <w:r w:rsidRPr="00F1169B">
        <w:rPr>
          <w:rFonts w:ascii="Calibri" w:hAnsi="Calibri" w:cs="Calibri"/>
          <w:color w:val="000000" w:themeColor="text1"/>
          <w:spacing w:val="-10"/>
        </w:rPr>
        <w:t xml:space="preserve"> </w:t>
      </w:r>
      <w:r w:rsidRPr="00F1169B">
        <w:rPr>
          <w:rFonts w:ascii="Calibri" w:hAnsi="Calibri" w:cs="Calibri"/>
          <w:color w:val="000000" w:themeColor="text1"/>
        </w:rPr>
        <w:t>STEM.</w:t>
      </w:r>
      <w:r w:rsidRPr="00F1169B">
        <w:rPr>
          <w:rFonts w:ascii="Calibri" w:hAnsi="Calibri" w:cs="Calibri"/>
          <w:color w:val="000000" w:themeColor="text1"/>
          <w:spacing w:val="-9"/>
        </w:rPr>
        <w:t xml:space="preserve"> </w:t>
      </w:r>
      <w:r w:rsidRPr="00F1169B">
        <w:rPr>
          <w:rFonts w:ascii="Calibri" w:hAnsi="Calibri" w:cs="Calibri"/>
          <w:color w:val="000000" w:themeColor="text1"/>
        </w:rPr>
        <w:t>Retrieved</w:t>
      </w:r>
      <w:r w:rsidRPr="00F1169B">
        <w:rPr>
          <w:rFonts w:ascii="Calibri" w:hAnsi="Calibri" w:cs="Calibri"/>
          <w:color w:val="000000" w:themeColor="text1"/>
          <w:spacing w:val="-9"/>
        </w:rPr>
        <w:t xml:space="preserve"> </w:t>
      </w:r>
      <w:r w:rsidRPr="00F1169B">
        <w:rPr>
          <w:rFonts w:ascii="Calibri" w:hAnsi="Calibri" w:cs="Calibri"/>
          <w:color w:val="000000" w:themeColor="text1"/>
        </w:rPr>
        <w:t>by</w:t>
      </w:r>
      <w:r w:rsidRPr="00F1169B">
        <w:rPr>
          <w:rFonts w:ascii="Calibri" w:hAnsi="Calibri" w:cs="Calibri"/>
          <w:color w:val="000000" w:themeColor="text1"/>
          <w:spacing w:val="-9"/>
        </w:rPr>
        <w:t xml:space="preserve"> </w:t>
      </w:r>
      <w:r w:rsidRPr="00F1169B">
        <w:rPr>
          <w:rFonts w:ascii="Calibri" w:hAnsi="Calibri" w:cs="Calibri"/>
          <w:color w:val="000000" w:themeColor="text1"/>
        </w:rPr>
        <w:t>19</w:t>
      </w:r>
      <w:r w:rsidRPr="00F1169B">
        <w:rPr>
          <w:rFonts w:ascii="Calibri" w:hAnsi="Calibri" w:cs="Calibri"/>
          <w:color w:val="000000" w:themeColor="text1"/>
          <w:spacing w:val="-59"/>
        </w:rPr>
        <w:t xml:space="preserve"> </w:t>
      </w:r>
      <w:r w:rsidRPr="00F1169B">
        <w:rPr>
          <w:rFonts w:ascii="Calibri" w:hAnsi="Calibri" w:cs="Calibri"/>
          <w:color w:val="000000" w:themeColor="text1"/>
        </w:rPr>
        <w:t xml:space="preserve">September 2022. </w:t>
      </w:r>
    </w:p>
    <w:p w14:paraId="5326E5F3" w14:textId="19B963BC" w:rsidR="00F1169B" w:rsidRPr="00F1169B" w:rsidRDefault="00F1169B" w:rsidP="00F1169B">
      <w:pPr>
        <w:pStyle w:val="BodyText"/>
        <w:ind w:left="567" w:right="-46"/>
        <w:jc w:val="both"/>
        <w:rPr>
          <w:rFonts w:ascii="Calibri" w:hAnsi="Calibri" w:cs="Calibri"/>
          <w:color w:val="000000" w:themeColor="text1"/>
        </w:rPr>
      </w:pPr>
      <w:r w:rsidRPr="00F1169B">
        <w:rPr>
          <w:rFonts w:ascii="Calibri" w:hAnsi="Calibri" w:cs="Calibri"/>
          <w:color w:val="000000" w:themeColor="text1"/>
        </w:rPr>
        <w:t>https://</w:t>
      </w:r>
      <w:hyperlink r:id="rId22">
        <w:r w:rsidRPr="00F1169B">
          <w:rPr>
            <w:rFonts w:ascii="Calibri" w:hAnsi="Calibri" w:cs="Calibri"/>
            <w:color w:val="000000" w:themeColor="text1"/>
          </w:rPr>
          <w:t>www.malaymail.com/news/malaysia/2021/10/09/malaysia-needs-to-</w:t>
        </w:r>
      </w:hyperlink>
      <w:r w:rsidRPr="00F1169B">
        <w:rPr>
          <w:rFonts w:ascii="Calibri" w:hAnsi="Calibri" w:cs="Calibri"/>
          <w:color w:val="000000" w:themeColor="text1"/>
          <w:spacing w:val="-59"/>
        </w:rPr>
        <w:t xml:space="preserve"> </w:t>
      </w:r>
      <w:r w:rsidRPr="00F1169B">
        <w:rPr>
          <w:rFonts w:ascii="Calibri" w:hAnsi="Calibri" w:cs="Calibri"/>
          <w:color w:val="000000" w:themeColor="text1"/>
        </w:rPr>
        <w:t>increase-percentage-of-students-in-stem-says-</w:t>
      </w:r>
      <w:proofErr w:type="spellStart"/>
      <w:r w:rsidRPr="00F1169B">
        <w:rPr>
          <w:rFonts w:ascii="Calibri" w:hAnsi="Calibri" w:cs="Calibri"/>
          <w:color w:val="000000" w:themeColor="text1"/>
        </w:rPr>
        <w:t>dr</w:t>
      </w:r>
      <w:proofErr w:type="spellEnd"/>
      <w:r w:rsidRPr="00F1169B">
        <w:rPr>
          <w:rFonts w:ascii="Calibri" w:hAnsi="Calibri" w:cs="Calibri"/>
          <w:color w:val="000000" w:themeColor="text1"/>
        </w:rPr>
        <w:t>-</w:t>
      </w:r>
      <w:proofErr w:type="spellStart"/>
      <w:r w:rsidRPr="00F1169B">
        <w:rPr>
          <w:rFonts w:ascii="Calibri" w:hAnsi="Calibri" w:cs="Calibri"/>
          <w:color w:val="000000" w:themeColor="text1"/>
        </w:rPr>
        <w:t>adham</w:t>
      </w:r>
      <w:proofErr w:type="spellEnd"/>
      <w:r w:rsidRPr="00F1169B">
        <w:rPr>
          <w:rFonts w:ascii="Calibri" w:hAnsi="Calibri" w:cs="Calibri"/>
          <w:color w:val="000000" w:themeColor="text1"/>
        </w:rPr>
        <w:t>/2012028.</w:t>
      </w:r>
    </w:p>
    <w:p w14:paraId="27D7CF81" w14:textId="094AE82B" w:rsidR="00F1169B" w:rsidRPr="00F1169B" w:rsidRDefault="00F1169B" w:rsidP="00F1169B">
      <w:pPr>
        <w:pStyle w:val="BodyText"/>
        <w:ind w:left="567" w:right="-46" w:hanging="567"/>
        <w:jc w:val="both"/>
        <w:rPr>
          <w:rFonts w:ascii="Calibri" w:hAnsi="Calibri" w:cs="Calibri"/>
          <w:color w:val="000000" w:themeColor="text1"/>
        </w:rPr>
      </w:pPr>
      <w:r w:rsidRPr="00F1169B">
        <w:rPr>
          <w:rFonts w:ascii="Calibri" w:hAnsi="Calibri" w:cs="Calibri"/>
          <w:color w:val="000000" w:themeColor="text1"/>
        </w:rPr>
        <w:t>Mammadov,</w:t>
      </w:r>
      <w:r w:rsidRPr="00F1169B">
        <w:rPr>
          <w:rFonts w:ascii="Calibri" w:hAnsi="Calibri" w:cs="Calibri"/>
          <w:color w:val="000000" w:themeColor="text1"/>
          <w:spacing w:val="41"/>
        </w:rPr>
        <w:t xml:space="preserve"> </w:t>
      </w:r>
      <w:r w:rsidRPr="00F1169B">
        <w:rPr>
          <w:rFonts w:ascii="Calibri" w:hAnsi="Calibri" w:cs="Calibri"/>
          <w:color w:val="000000" w:themeColor="text1"/>
        </w:rPr>
        <w:t>S.</w:t>
      </w:r>
      <w:r w:rsidRPr="00F1169B">
        <w:rPr>
          <w:rFonts w:ascii="Calibri" w:hAnsi="Calibri" w:cs="Calibri"/>
          <w:color w:val="000000" w:themeColor="text1"/>
          <w:spacing w:val="42"/>
        </w:rPr>
        <w:t xml:space="preserve"> </w:t>
      </w:r>
      <w:r w:rsidRPr="00F1169B">
        <w:rPr>
          <w:rFonts w:ascii="Calibri" w:hAnsi="Calibri" w:cs="Calibri"/>
          <w:color w:val="000000" w:themeColor="text1"/>
        </w:rPr>
        <w:t>(2021).</w:t>
      </w:r>
      <w:r w:rsidRPr="00F1169B">
        <w:rPr>
          <w:rFonts w:ascii="Calibri" w:hAnsi="Calibri" w:cs="Calibri"/>
          <w:color w:val="000000" w:themeColor="text1"/>
          <w:spacing w:val="42"/>
        </w:rPr>
        <w:t xml:space="preserve"> </w:t>
      </w:r>
      <w:r w:rsidRPr="00F1169B">
        <w:rPr>
          <w:rFonts w:ascii="Calibri" w:hAnsi="Calibri" w:cs="Calibri"/>
          <w:color w:val="000000" w:themeColor="text1"/>
        </w:rPr>
        <w:t>Big</w:t>
      </w:r>
      <w:r w:rsidRPr="00F1169B">
        <w:rPr>
          <w:rFonts w:ascii="Calibri" w:hAnsi="Calibri" w:cs="Calibri"/>
          <w:color w:val="000000" w:themeColor="text1"/>
          <w:spacing w:val="42"/>
        </w:rPr>
        <w:t xml:space="preserve"> </w:t>
      </w:r>
      <w:r w:rsidRPr="00F1169B">
        <w:rPr>
          <w:rFonts w:ascii="Calibri" w:hAnsi="Calibri" w:cs="Calibri"/>
          <w:color w:val="000000" w:themeColor="text1"/>
        </w:rPr>
        <w:t>Five</w:t>
      </w:r>
      <w:r w:rsidRPr="00F1169B">
        <w:rPr>
          <w:rFonts w:ascii="Calibri" w:hAnsi="Calibri" w:cs="Calibri"/>
          <w:color w:val="000000" w:themeColor="text1"/>
          <w:spacing w:val="42"/>
        </w:rPr>
        <w:t xml:space="preserve"> </w:t>
      </w:r>
      <w:r w:rsidRPr="00F1169B">
        <w:rPr>
          <w:rFonts w:ascii="Calibri" w:hAnsi="Calibri" w:cs="Calibri"/>
          <w:color w:val="000000" w:themeColor="text1"/>
        </w:rPr>
        <w:t>personality</w:t>
      </w:r>
      <w:r w:rsidRPr="00F1169B">
        <w:rPr>
          <w:rFonts w:ascii="Calibri" w:hAnsi="Calibri" w:cs="Calibri"/>
          <w:color w:val="000000" w:themeColor="text1"/>
          <w:spacing w:val="42"/>
        </w:rPr>
        <w:t xml:space="preserve"> </w:t>
      </w:r>
      <w:r w:rsidRPr="00F1169B">
        <w:rPr>
          <w:rFonts w:ascii="Calibri" w:hAnsi="Calibri" w:cs="Calibri"/>
          <w:color w:val="000000" w:themeColor="text1"/>
        </w:rPr>
        <w:t>traits</w:t>
      </w:r>
      <w:r w:rsidRPr="00F1169B">
        <w:rPr>
          <w:rFonts w:ascii="Calibri" w:hAnsi="Calibri" w:cs="Calibri"/>
          <w:color w:val="000000" w:themeColor="text1"/>
          <w:spacing w:val="42"/>
        </w:rPr>
        <w:t xml:space="preserve"> </w:t>
      </w:r>
      <w:r w:rsidRPr="00F1169B">
        <w:rPr>
          <w:rFonts w:ascii="Calibri" w:hAnsi="Calibri" w:cs="Calibri"/>
          <w:color w:val="000000" w:themeColor="text1"/>
        </w:rPr>
        <w:t>and</w:t>
      </w:r>
      <w:r w:rsidRPr="00F1169B">
        <w:rPr>
          <w:rFonts w:ascii="Calibri" w:hAnsi="Calibri" w:cs="Calibri"/>
          <w:color w:val="000000" w:themeColor="text1"/>
          <w:spacing w:val="42"/>
        </w:rPr>
        <w:t xml:space="preserve"> </w:t>
      </w:r>
      <w:r w:rsidRPr="00F1169B">
        <w:rPr>
          <w:rFonts w:ascii="Calibri" w:hAnsi="Calibri" w:cs="Calibri"/>
          <w:color w:val="000000" w:themeColor="text1"/>
        </w:rPr>
        <w:t>academic</w:t>
      </w:r>
      <w:r w:rsidRPr="00F1169B">
        <w:rPr>
          <w:rFonts w:ascii="Calibri" w:hAnsi="Calibri" w:cs="Calibri"/>
          <w:color w:val="000000" w:themeColor="text1"/>
          <w:spacing w:val="42"/>
        </w:rPr>
        <w:t xml:space="preserve"> </w:t>
      </w:r>
      <w:r w:rsidRPr="00F1169B">
        <w:rPr>
          <w:rFonts w:ascii="Calibri" w:hAnsi="Calibri" w:cs="Calibri"/>
          <w:color w:val="000000" w:themeColor="text1"/>
        </w:rPr>
        <w:t>performance:</w:t>
      </w:r>
      <w:r w:rsidRPr="00F1169B">
        <w:rPr>
          <w:rFonts w:ascii="Calibri" w:hAnsi="Calibri" w:cs="Calibri"/>
          <w:color w:val="000000" w:themeColor="text1"/>
          <w:spacing w:val="42"/>
        </w:rPr>
        <w:t xml:space="preserve"> </w:t>
      </w:r>
      <w:r w:rsidRPr="00F1169B">
        <w:rPr>
          <w:rFonts w:ascii="Calibri" w:hAnsi="Calibri" w:cs="Calibri"/>
          <w:color w:val="000000" w:themeColor="text1"/>
        </w:rPr>
        <w:t>A</w:t>
      </w:r>
      <w:r w:rsidRPr="00F1169B">
        <w:rPr>
          <w:rFonts w:ascii="Calibri" w:hAnsi="Calibri" w:cs="Calibri"/>
          <w:color w:val="000000" w:themeColor="text1"/>
          <w:spacing w:val="42"/>
        </w:rPr>
        <w:t xml:space="preserve"> </w:t>
      </w:r>
      <w:r w:rsidRPr="00F1169B">
        <w:rPr>
          <w:rFonts w:ascii="Calibri" w:hAnsi="Calibri" w:cs="Calibri"/>
          <w:color w:val="000000" w:themeColor="text1"/>
        </w:rPr>
        <w:t>meta-analysis.</w:t>
      </w:r>
      <w:r>
        <w:rPr>
          <w:rFonts w:ascii="Calibri" w:hAnsi="Calibri" w:cs="Calibri"/>
          <w:color w:val="000000" w:themeColor="text1"/>
        </w:rPr>
        <w:t xml:space="preserve"> </w:t>
      </w:r>
      <w:r w:rsidRPr="00F1169B">
        <w:rPr>
          <w:rFonts w:ascii="Calibri" w:hAnsi="Calibri" w:cs="Calibri"/>
          <w:i/>
          <w:color w:val="000000" w:themeColor="text1"/>
        </w:rPr>
        <w:t>Journal</w:t>
      </w:r>
      <w:r w:rsidRPr="00F1169B">
        <w:rPr>
          <w:rFonts w:ascii="Calibri" w:hAnsi="Calibri" w:cs="Calibri"/>
          <w:i/>
          <w:color w:val="000000" w:themeColor="text1"/>
          <w:spacing w:val="-8"/>
        </w:rPr>
        <w:t xml:space="preserve"> </w:t>
      </w:r>
      <w:r w:rsidRPr="00F1169B">
        <w:rPr>
          <w:rFonts w:ascii="Calibri" w:hAnsi="Calibri" w:cs="Calibri"/>
          <w:i/>
          <w:color w:val="000000" w:themeColor="text1"/>
        </w:rPr>
        <w:t>of</w:t>
      </w:r>
      <w:r w:rsidRPr="00F1169B">
        <w:rPr>
          <w:rFonts w:ascii="Calibri" w:hAnsi="Calibri" w:cs="Calibri"/>
          <w:i/>
          <w:color w:val="000000" w:themeColor="text1"/>
          <w:spacing w:val="-7"/>
        </w:rPr>
        <w:t xml:space="preserve"> </w:t>
      </w:r>
      <w:r w:rsidRPr="00F1169B">
        <w:rPr>
          <w:rFonts w:ascii="Calibri" w:hAnsi="Calibri" w:cs="Calibri"/>
          <w:i/>
          <w:color w:val="000000" w:themeColor="text1"/>
        </w:rPr>
        <w:t>Personality</w:t>
      </w:r>
      <w:r w:rsidRPr="00F1169B">
        <w:rPr>
          <w:rFonts w:ascii="Calibri" w:hAnsi="Calibri" w:cs="Calibri"/>
          <w:color w:val="000000" w:themeColor="text1"/>
        </w:rPr>
        <w:t>.</w:t>
      </w:r>
      <w:r w:rsidRPr="00F1169B">
        <w:rPr>
          <w:rFonts w:ascii="Calibri" w:hAnsi="Calibri" w:cs="Calibri"/>
          <w:color w:val="000000" w:themeColor="text1"/>
          <w:spacing w:val="-7"/>
        </w:rPr>
        <w:t xml:space="preserve"> </w:t>
      </w:r>
      <w:r w:rsidRPr="00F1169B">
        <w:rPr>
          <w:rFonts w:ascii="Calibri" w:hAnsi="Calibri" w:cs="Calibri"/>
          <w:color w:val="000000" w:themeColor="text1"/>
        </w:rPr>
        <w:t>Wiley</w:t>
      </w:r>
      <w:r w:rsidRPr="00F1169B">
        <w:rPr>
          <w:rFonts w:ascii="Calibri" w:hAnsi="Calibri" w:cs="Calibri"/>
          <w:color w:val="000000" w:themeColor="text1"/>
          <w:spacing w:val="-7"/>
        </w:rPr>
        <w:t xml:space="preserve"> </w:t>
      </w:r>
      <w:r w:rsidRPr="00F1169B">
        <w:rPr>
          <w:rFonts w:ascii="Calibri" w:hAnsi="Calibri" w:cs="Calibri"/>
          <w:color w:val="000000" w:themeColor="text1"/>
        </w:rPr>
        <w:t>Library.</w:t>
      </w:r>
      <w:r w:rsidRPr="00F1169B">
        <w:rPr>
          <w:rFonts w:ascii="Calibri" w:hAnsi="Calibri" w:cs="Calibri"/>
          <w:color w:val="000000" w:themeColor="text1"/>
          <w:spacing w:val="-7"/>
        </w:rPr>
        <w:t xml:space="preserve"> </w:t>
      </w:r>
      <w:r w:rsidRPr="00F1169B">
        <w:rPr>
          <w:rFonts w:ascii="Calibri" w:hAnsi="Calibri" w:cs="Calibri"/>
          <w:color w:val="000000" w:themeColor="text1"/>
        </w:rPr>
        <w:t>https://doi.org/10.1111/jopy.12663.</w:t>
      </w:r>
    </w:p>
    <w:p w14:paraId="1D4045AE" w14:textId="77777777" w:rsidR="00F1169B" w:rsidRPr="00F1169B" w:rsidRDefault="00F1169B" w:rsidP="00F1169B">
      <w:pPr>
        <w:pStyle w:val="BodyText"/>
        <w:ind w:left="567" w:right="-46" w:hanging="567"/>
        <w:jc w:val="both"/>
        <w:rPr>
          <w:rFonts w:ascii="Calibri" w:hAnsi="Calibri" w:cs="Calibri"/>
          <w:color w:val="000000" w:themeColor="text1"/>
        </w:rPr>
      </w:pPr>
      <w:r w:rsidRPr="00F1169B">
        <w:rPr>
          <w:rFonts w:ascii="Calibri" w:hAnsi="Calibri" w:cs="Calibri"/>
          <w:color w:val="000000" w:themeColor="text1"/>
        </w:rPr>
        <w:t xml:space="preserve">Meyer, J., Jansen, T., </w:t>
      </w:r>
      <w:proofErr w:type="spellStart"/>
      <w:r w:rsidRPr="00F1169B">
        <w:rPr>
          <w:rFonts w:ascii="Calibri" w:hAnsi="Calibri" w:cs="Calibri"/>
          <w:color w:val="000000" w:themeColor="text1"/>
        </w:rPr>
        <w:t>Hubner</w:t>
      </w:r>
      <w:proofErr w:type="spellEnd"/>
      <w:r w:rsidRPr="00F1169B">
        <w:rPr>
          <w:rFonts w:ascii="Calibri" w:hAnsi="Calibri" w:cs="Calibri"/>
          <w:color w:val="000000" w:themeColor="text1"/>
        </w:rPr>
        <w:t xml:space="preserve">, N., &amp; </w:t>
      </w:r>
      <w:proofErr w:type="spellStart"/>
      <w:r w:rsidRPr="00F1169B">
        <w:rPr>
          <w:rFonts w:ascii="Calibri" w:hAnsi="Calibri" w:cs="Calibri"/>
          <w:color w:val="000000" w:themeColor="text1"/>
        </w:rPr>
        <w:t>Ludtke</w:t>
      </w:r>
      <w:proofErr w:type="spellEnd"/>
      <w:r w:rsidRPr="00F1169B">
        <w:rPr>
          <w:rFonts w:ascii="Calibri" w:hAnsi="Calibri" w:cs="Calibri"/>
          <w:color w:val="000000" w:themeColor="text1"/>
        </w:rPr>
        <w:t>, O. (2023). Disentangling the association between the</w:t>
      </w:r>
      <w:r w:rsidRPr="00F1169B">
        <w:rPr>
          <w:rFonts w:ascii="Calibri" w:hAnsi="Calibri" w:cs="Calibri"/>
          <w:color w:val="000000" w:themeColor="text1"/>
          <w:spacing w:val="1"/>
        </w:rPr>
        <w:t xml:space="preserve"> </w:t>
      </w:r>
      <w:r w:rsidRPr="00F1169B">
        <w:rPr>
          <w:rFonts w:ascii="Calibri" w:hAnsi="Calibri" w:cs="Calibri"/>
          <w:color w:val="000000" w:themeColor="text1"/>
        </w:rPr>
        <w:t>big five personality traits and student achievement: Meta-analytic evidence on the role of</w:t>
      </w:r>
      <w:r w:rsidRPr="00F1169B">
        <w:rPr>
          <w:rFonts w:ascii="Calibri" w:hAnsi="Calibri" w:cs="Calibri"/>
          <w:color w:val="000000" w:themeColor="text1"/>
          <w:spacing w:val="1"/>
        </w:rPr>
        <w:t xml:space="preserve"> </w:t>
      </w:r>
      <w:r w:rsidRPr="00F1169B">
        <w:rPr>
          <w:rFonts w:ascii="Calibri" w:hAnsi="Calibri" w:cs="Calibri"/>
          <w:color w:val="000000" w:themeColor="text1"/>
        </w:rPr>
        <w:t xml:space="preserve">domain specificity and achievement measures. </w:t>
      </w:r>
      <w:r w:rsidRPr="00F1169B">
        <w:rPr>
          <w:rFonts w:ascii="Calibri" w:hAnsi="Calibri" w:cs="Calibri"/>
          <w:i/>
          <w:color w:val="000000" w:themeColor="text1"/>
        </w:rPr>
        <w:t>Educational Psychology Review</w:t>
      </w:r>
      <w:r w:rsidRPr="00F1169B">
        <w:rPr>
          <w:rFonts w:ascii="Calibri" w:hAnsi="Calibri" w:cs="Calibri"/>
          <w:color w:val="000000" w:themeColor="text1"/>
        </w:rPr>
        <w:t xml:space="preserve">, </w:t>
      </w:r>
      <w:r w:rsidRPr="00F1169B">
        <w:rPr>
          <w:rFonts w:ascii="Calibri" w:hAnsi="Calibri" w:cs="Calibri"/>
          <w:i/>
          <w:color w:val="000000" w:themeColor="text1"/>
        </w:rPr>
        <w:t>35</w:t>
      </w:r>
      <w:r w:rsidRPr="00F1169B">
        <w:rPr>
          <w:rFonts w:ascii="Calibri" w:hAnsi="Calibri" w:cs="Calibri"/>
          <w:color w:val="000000" w:themeColor="text1"/>
        </w:rPr>
        <w:t>(1), 12.</w:t>
      </w:r>
      <w:r w:rsidRPr="00F1169B">
        <w:rPr>
          <w:rFonts w:ascii="Calibri" w:hAnsi="Calibri" w:cs="Calibri"/>
          <w:color w:val="000000" w:themeColor="text1"/>
          <w:spacing w:val="1"/>
        </w:rPr>
        <w:t xml:space="preserve"> </w:t>
      </w:r>
      <w:r w:rsidRPr="00F1169B">
        <w:rPr>
          <w:rFonts w:ascii="Calibri" w:hAnsi="Calibri" w:cs="Calibri"/>
          <w:color w:val="000000" w:themeColor="text1"/>
        </w:rPr>
        <w:t>https://doi.org/10.1007/s10648-023-09736-2.</w:t>
      </w:r>
    </w:p>
    <w:p w14:paraId="45BDF86E" w14:textId="77777777" w:rsidR="00F1169B" w:rsidRPr="00F1169B" w:rsidRDefault="00F1169B" w:rsidP="00F1169B">
      <w:pPr>
        <w:pStyle w:val="BodyText"/>
        <w:ind w:left="567" w:right="-46" w:hanging="567"/>
        <w:jc w:val="both"/>
        <w:rPr>
          <w:rFonts w:ascii="Calibri" w:hAnsi="Calibri" w:cs="Calibri"/>
          <w:color w:val="000000" w:themeColor="text1"/>
        </w:rPr>
      </w:pPr>
      <w:r w:rsidRPr="00F1169B">
        <w:rPr>
          <w:rFonts w:ascii="Calibri" w:hAnsi="Calibri" w:cs="Calibri"/>
          <w:color w:val="000000" w:themeColor="text1"/>
        </w:rPr>
        <w:t>Ministry of Education. (2013). Malaysia Education Blueprint Plan 2013-2025. Putrajaya: Ministry of</w:t>
      </w:r>
      <w:r w:rsidRPr="00F1169B">
        <w:rPr>
          <w:rFonts w:ascii="Calibri" w:hAnsi="Calibri" w:cs="Calibri"/>
          <w:color w:val="000000" w:themeColor="text1"/>
          <w:spacing w:val="1"/>
        </w:rPr>
        <w:t xml:space="preserve"> </w:t>
      </w:r>
      <w:r w:rsidRPr="00F1169B">
        <w:rPr>
          <w:rFonts w:ascii="Calibri" w:hAnsi="Calibri" w:cs="Calibri"/>
          <w:color w:val="000000" w:themeColor="text1"/>
        </w:rPr>
        <w:t>Education</w:t>
      </w:r>
      <w:r w:rsidRPr="00F1169B">
        <w:rPr>
          <w:rFonts w:ascii="Calibri" w:hAnsi="Calibri" w:cs="Calibri"/>
          <w:color w:val="000000" w:themeColor="text1"/>
          <w:spacing w:val="-2"/>
        </w:rPr>
        <w:t xml:space="preserve"> </w:t>
      </w:r>
      <w:r w:rsidRPr="00F1169B">
        <w:rPr>
          <w:rFonts w:ascii="Calibri" w:hAnsi="Calibri" w:cs="Calibri"/>
          <w:color w:val="000000" w:themeColor="text1"/>
        </w:rPr>
        <w:t>Malaysia.</w:t>
      </w:r>
    </w:p>
    <w:p w14:paraId="5AA29848" w14:textId="731E00E5" w:rsidR="00F1169B" w:rsidRPr="00F1169B" w:rsidRDefault="00F1169B" w:rsidP="00F1169B">
      <w:pPr>
        <w:pStyle w:val="BodyText"/>
        <w:ind w:left="567" w:right="-46" w:hanging="567"/>
        <w:jc w:val="both"/>
        <w:rPr>
          <w:rFonts w:ascii="Calibri" w:hAnsi="Calibri" w:cs="Calibri"/>
          <w:color w:val="000000" w:themeColor="text1"/>
        </w:rPr>
      </w:pPr>
      <w:r w:rsidRPr="00F1169B">
        <w:rPr>
          <w:rFonts w:ascii="Calibri" w:hAnsi="Calibri" w:cs="Calibri"/>
          <w:color w:val="000000" w:themeColor="text1"/>
        </w:rPr>
        <w:lastRenderedPageBreak/>
        <w:t>Ministry</w:t>
      </w:r>
      <w:r w:rsidRPr="00F1169B">
        <w:rPr>
          <w:rFonts w:ascii="Calibri" w:hAnsi="Calibri" w:cs="Calibri"/>
          <w:color w:val="000000" w:themeColor="text1"/>
          <w:spacing w:val="9"/>
        </w:rPr>
        <w:t xml:space="preserve"> </w:t>
      </w:r>
      <w:r w:rsidRPr="00F1169B">
        <w:rPr>
          <w:rFonts w:ascii="Calibri" w:hAnsi="Calibri" w:cs="Calibri"/>
          <w:color w:val="000000" w:themeColor="text1"/>
        </w:rPr>
        <w:t>of</w:t>
      </w:r>
      <w:r w:rsidRPr="00F1169B">
        <w:rPr>
          <w:rFonts w:ascii="Calibri" w:hAnsi="Calibri" w:cs="Calibri"/>
          <w:color w:val="000000" w:themeColor="text1"/>
          <w:spacing w:val="68"/>
        </w:rPr>
        <w:t xml:space="preserve"> </w:t>
      </w:r>
      <w:r w:rsidRPr="00F1169B">
        <w:rPr>
          <w:rFonts w:ascii="Calibri" w:hAnsi="Calibri" w:cs="Calibri"/>
          <w:color w:val="000000" w:themeColor="text1"/>
        </w:rPr>
        <w:t>Education.</w:t>
      </w:r>
      <w:r w:rsidRPr="00F1169B">
        <w:rPr>
          <w:rFonts w:ascii="Calibri" w:hAnsi="Calibri" w:cs="Calibri"/>
          <w:color w:val="000000" w:themeColor="text1"/>
          <w:spacing w:val="68"/>
        </w:rPr>
        <w:t xml:space="preserve"> </w:t>
      </w:r>
      <w:r w:rsidRPr="00F1169B">
        <w:rPr>
          <w:rFonts w:ascii="Calibri" w:hAnsi="Calibri" w:cs="Calibri"/>
          <w:color w:val="000000" w:themeColor="text1"/>
        </w:rPr>
        <w:t>(2022).</w:t>
      </w:r>
      <w:r w:rsidRPr="00F1169B">
        <w:rPr>
          <w:rFonts w:ascii="Calibri" w:hAnsi="Calibri" w:cs="Calibri"/>
          <w:color w:val="000000" w:themeColor="text1"/>
          <w:spacing w:val="68"/>
        </w:rPr>
        <w:t xml:space="preserve"> </w:t>
      </w:r>
      <w:r w:rsidRPr="00F1169B">
        <w:rPr>
          <w:rFonts w:ascii="Calibri" w:hAnsi="Calibri" w:cs="Calibri"/>
          <w:color w:val="000000" w:themeColor="text1"/>
        </w:rPr>
        <w:t>Annual</w:t>
      </w:r>
      <w:r w:rsidRPr="00F1169B">
        <w:rPr>
          <w:rFonts w:ascii="Calibri" w:hAnsi="Calibri" w:cs="Calibri"/>
          <w:color w:val="000000" w:themeColor="text1"/>
          <w:spacing w:val="68"/>
        </w:rPr>
        <w:t xml:space="preserve"> </w:t>
      </w:r>
      <w:r w:rsidRPr="00F1169B">
        <w:rPr>
          <w:rFonts w:ascii="Calibri" w:hAnsi="Calibri" w:cs="Calibri"/>
          <w:color w:val="000000" w:themeColor="text1"/>
        </w:rPr>
        <w:t>Report</w:t>
      </w:r>
      <w:r w:rsidRPr="00F1169B">
        <w:rPr>
          <w:rFonts w:ascii="Calibri" w:hAnsi="Calibri" w:cs="Calibri"/>
          <w:color w:val="000000" w:themeColor="text1"/>
          <w:spacing w:val="68"/>
        </w:rPr>
        <w:t xml:space="preserve"> </w:t>
      </w:r>
      <w:r w:rsidRPr="00F1169B">
        <w:rPr>
          <w:rFonts w:ascii="Calibri" w:hAnsi="Calibri" w:cs="Calibri"/>
          <w:color w:val="000000" w:themeColor="text1"/>
        </w:rPr>
        <w:t>of</w:t>
      </w:r>
      <w:r w:rsidRPr="00F1169B">
        <w:rPr>
          <w:rFonts w:ascii="Calibri" w:hAnsi="Calibri" w:cs="Calibri"/>
          <w:color w:val="000000" w:themeColor="text1"/>
          <w:spacing w:val="69"/>
        </w:rPr>
        <w:t xml:space="preserve"> </w:t>
      </w:r>
      <w:r w:rsidRPr="00F1169B">
        <w:rPr>
          <w:rFonts w:ascii="Calibri" w:hAnsi="Calibri" w:cs="Calibri"/>
          <w:color w:val="000000" w:themeColor="text1"/>
        </w:rPr>
        <w:t>the</w:t>
      </w:r>
      <w:r w:rsidRPr="00F1169B">
        <w:rPr>
          <w:rFonts w:ascii="Calibri" w:hAnsi="Calibri" w:cs="Calibri"/>
          <w:color w:val="000000" w:themeColor="text1"/>
          <w:spacing w:val="68"/>
        </w:rPr>
        <w:t xml:space="preserve"> </w:t>
      </w:r>
      <w:r w:rsidRPr="00F1169B">
        <w:rPr>
          <w:rFonts w:ascii="Calibri" w:hAnsi="Calibri" w:cs="Calibri"/>
          <w:color w:val="000000" w:themeColor="text1"/>
        </w:rPr>
        <w:t>Malaysian</w:t>
      </w:r>
      <w:r w:rsidRPr="00F1169B">
        <w:rPr>
          <w:rFonts w:ascii="Calibri" w:hAnsi="Calibri" w:cs="Calibri"/>
          <w:color w:val="000000" w:themeColor="text1"/>
          <w:spacing w:val="68"/>
        </w:rPr>
        <w:t xml:space="preserve"> </w:t>
      </w:r>
      <w:r w:rsidRPr="00F1169B">
        <w:rPr>
          <w:rFonts w:ascii="Calibri" w:hAnsi="Calibri" w:cs="Calibri"/>
          <w:color w:val="000000" w:themeColor="text1"/>
        </w:rPr>
        <w:t>Education</w:t>
      </w:r>
      <w:r w:rsidRPr="00F1169B">
        <w:rPr>
          <w:rFonts w:ascii="Calibri" w:hAnsi="Calibri" w:cs="Calibri"/>
          <w:color w:val="000000" w:themeColor="text1"/>
          <w:spacing w:val="68"/>
        </w:rPr>
        <w:t xml:space="preserve"> </w:t>
      </w:r>
      <w:r w:rsidRPr="00F1169B">
        <w:rPr>
          <w:rFonts w:ascii="Calibri" w:hAnsi="Calibri" w:cs="Calibri"/>
          <w:color w:val="000000" w:themeColor="text1"/>
        </w:rPr>
        <w:t>Development</w:t>
      </w:r>
      <w:r w:rsidRPr="00F1169B">
        <w:rPr>
          <w:rFonts w:ascii="Calibri" w:hAnsi="Calibri" w:cs="Calibri"/>
          <w:color w:val="000000" w:themeColor="text1"/>
          <w:spacing w:val="68"/>
        </w:rPr>
        <w:t xml:space="preserve"> </w:t>
      </w:r>
      <w:r w:rsidRPr="00F1169B">
        <w:rPr>
          <w:rFonts w:ascii="Calibri" w:hAnsi="Calibri" w:cs="Calibri"/>
          <w:color w:val="000000" w:themeColor="text1"/>
        </w:rPr>
        <w:t>Plan.</w:t>
      </w:r>
      <w:r>
        <w:rPr>
          <w:rFonts w:ascii="Calibri" w:hAnsi="Calibri" w:cs="Calibri"/>
          <w:color w:val="000000" w:themeColor="text1"/>
        </w:rPr>
        <w:t xml:space="preserve"> </w:t>
      </w:r>
      <w:r w:rsidRPr="00F1169B">
        <w:rPr>
          <w:rFonts w:ascii="Calibri" w:hAnsi="Calibri" w:cs="Calibri"/>
          <w:color w:val="000000" w:themeColor="text1"/>
        </w:rPr>
        <w:t>Putrajaya:</w:t>
      </w:r>
      <w:r w:rsidRPr="00F1169B">
        <w:rPr>
          <w:rFonts w:ascii="Calibri" w:hAnsi="Calibri" w:cs="Calibri"/>
          <w:color w:val="000000" w:themeColor="text1"/>
          <w:spacing w:val="-5"/>
        </w:rPr>
        <w:t xml:space="preserve"> </w:t>
      </w:r>
      <w:r w:rsidRPr="00F1169B">
        <w:rPr>
          <w:rFonts w:ascii="Calibri" w:hAnsi="Calibri" w:cs="Calibri"/>
          <w:color w:val="000000" w:themeColor="text1"/>
        </w:rPr>
        <w:t>Ministry</w:t>
      </w:r>
      <w:r w:rsidRPr="00F1169B">
        <w:rPr>
          <w:rFonts w:ascii="Calibri" w:hAnsi="Calibri" w:cs="Calibri"/>
          <w:color w:val="000000" w:themeColor="text1"/>
          <w:spacing w:val="-5"/>
        </w:rPr>
        <w:t xml:space="preserve"> </w:t>
      </w:r>
      <w:r w:rsidRPr="00F1169B">
        <w:rPr>
          <w:rFonts w:ascii="Calibri" w:hAnsi="Calibri" w:cs="Calibri"/>
          <w:color w:val="000000" w:themeColor="text1"/>
        </w:rPr>
        <w:t>of</w:t>
      </w:r>
      <w:r w:rsidRPr="00F1169B">
        <w:rPr>
          <w:rFonts w:ascii="Calibri" w:hAnsi="Calibri" w:cs="Calibri"/>
          <w:color w:val="000000" w:themeColor="text1"/>
          <w:spacing w:val="-4"/>
        </w:rPr>
        <w:t xml:space="preserve"> </w:t>
      </w:r>
      <w:r w:rsidRPr="00F1169B">
        <w:rPr>
          <w:rFonts w:ascii="Calibri" w:hAnsi="Calibri" w:cs="Calibri"/>
          <w:color w:val="000000" w:themeColor="text1"/>
        </w:rPr>
        <w:t>Education</w:t>
      </w:r>
      <w:r w:rsidRPr="00F1169B">
        <w:rPr>
          <w:rFonts w:ascii="Calibri" w:hAnsi="Calibri" w:cs="Calibri"/>
          <w:color w:val="000000" w:themeColor="text1"/>
          <w:spacing w:val="-5"/>
        </w:rPr>
        <w:t xml:space="preserve"> </w:t>
      </w:r>
      <w:r w:rsidRPr="00F1169B">
        <w:rPr>
          <w:rFonts w:ascii="Calibri" w:hAnsi="Calibri" w:cs="Calibri"/>
          <w:color w:val="000000" w:themeColor="text1"/>
        </w:rPr>
        <w:t>Malaysia.</w:t>
      </w:r>
    </w:p>
    <w:p w14:paraId="2AB8DAA6" w14:textId="77777777" w:rsidR="00F1169B" w:rsidRPr="00F1169B" w:rsidRDefault="00F1169B" w:rsidP="00F1169B">
      <w:pPr>
        <w:pStyle w:val="BodyText"/>
        <w:ind w:left="567" w:right="-46" w:hanging="567"/>
        <w:jc w:val="both"/>
        <w:rPr>
          <w:rFonts w:ascii="Calibri" w:hAnsi="Calibri" w:cs="Calibri"/>
          <w:color w:val="000000" w:themeColor="text1"/>
        </w:rPr>
      </w:pPr>
      <w:r w:rsidRPr="00F1169B">
        <w:rPr>
          <w:rFonts w:ascii="Calibri" w:hAnsi="Calibri" w:cs="Calibri"/>
          <w:color w:val="000000" w:themeColor="text1"/>
        </w:rPr>
        <w:t>Ministry of Science, Technology and Innovation. (2022). List of Malaysian Government Policies and</w:t>
      </w:r>
      <w:r w:rsidRPr="00F1169B">
        <w:rPr>
          <w:rFonts w:ascii="Calibri" w:hAnsi="Calibri" w:cs="Calibri"/>
          <w:color w:val="000000" w:themeColor="text1"/>
          <w:spacing w:val="1"/>
        </w:rPr>
        <w:t xml:space="preserve"> </w:t>
      </w:r>
      <w:r w:rsidRPr="00F1169B">
        <w:rPr>
          <w:rFonts w:ascii="Calibri" w:hAnsi="Calibri" w:cs="Calibri"/>
          <w:color w:val="000000" w:themeColor="text1"/>
        </w:rPr>
        <w:t>Policies.</w:t>
      </w:r>
      <w:r w:rsidRPr="00F1169B">
        <w:rPr>
          <w:rFonts w:ascii="Calibri" w:hAnsi="Calibri" w:cs="Calibri"/>
          <w:color w:val="000000" w:themeColor="text1"/>
          <w:spacing w:val="1"/>
        </w:rPr>
        <w:t xml:space="preserve"> </w:t>
      </w:r>
      <w:r w:rsidRPr="00F1169B">
        <w:rPr>
          <w:rFonts w:ascii="Calibri" w:hAnsi="Calibri" w:cs="Calibri"/>
          <w:color w:val="000000" w:themeColor="text1"/>
        </w:rPr>
        <w:t>Retrieved</w:t>
      </w:r>
      <w:r w:rsidRPr="00F1169B">
        <w:rPr>
          <w:rFonts w:ascii="Calibri" w:hAnsi="Calibri" w:cs="Calibri"/>
          <w:color w:val="000000" w:themeColor="text1"/>
          <w:spacing w:val="1"/>
        </w:rPr>
        <w:t xml:space="preserve"> </w:t>
      </w:r>
      <w:r w:rsidRPr="00F1169B">
        <w:rPr>
          <w:rFonts w:ascii="Calibri" w:hAnsi="Calibri" w:cs="Calibri"/>
          <w:color w:val="000000" w:themeColor="text1"/>
        </w:rPr>
        <w:t>from</w:t>
      </w:r>
      <w:r w:rsidRPr="00F1169B">
        <w:rPr>
          <w:rFonts w:ascii="Calibri" w:hAnsi="Calibri" w:cs="Calibri"/>
          <w:color w:val="000000" w:themeColor="text1"/>
          <w:spacing w:val="1"/>
        </w:rPr>
        <w:t xml:space="preserve"> </w:t>
      </w:r>
      <w:r w:rsidRPr="00F1169B">
        <w:rPr>
          <w:rFonts w:ascii="Calibri" w:hAnsi="Calibri" w:cs="Calibri"/>
          <w:color w:val="000000" w:themeColor="text1"/>
        </w:rPr>
        <w:t>20</w:t>
      </w:r>
      <w:r w:rsidRPr="00F1169B">
        <w:rPr>
          <w:rFonts w:ascii="Calibri" w:hAnsi="Calibri" w:cs="Calibri"/>
          <w:color w:val="000000" w:themeColor="text1"/>
          <w:spacing w:val="1"/>
        </w:rPr>
        <w:t xml:space="preserve"> </w:t>
      </w:r>
      <w:r w:rsidRPr="00F1169B">
        <w:rPr>
          <w:rFonts w:ascii="Calibri" w:hAnsi="Calibri" w:cs="Calibri"/>
          <w:color w:val="000000" w:themeColor="text1"/>
        </w:rPr>
        <w:t>September</w:t>
      </w:r>
      <w:r w:rsidRPr="00F1169B">
        <w:rPr>
          <w:rFonts w:ascii="Calibri" w:hAnsi="Calibri" w:cs="Calibri"/>
          <w:color w:val="000000" w:themeColor="text1"/>
          <w:spacing w:val="1"/>
        </w:rPr>
        <w:t xml:space="preserve"> </w:t>
      </w:r>
      <w:r w:rsidRPr="00F1169B">
        <w:rPr>
          <w:rFonts w:ascii="Calibri" w:hAnsi="Calibri" w:cs="Calibri"/>
          <w:color w:val="000000" w:themeColor="text1"/>
        </w:rPr>
        <w:t>2022.</w:t>
      </w:r>
      <w:r w:rsidRPr="00F1169B">
        <w:rPr>
          <w:rFonts w:ascii="Calibri" w:hAnsi="Calibri" w:cs="Calibri"/>
          <w:color w:val="000000" w:themeColor="text1"/>
          <w:spacing w:val="1"/>
        </w:rPr>
        <w:t xml:space="preserve"> </w:t>
      </w:r>
      <w:r w:rsidRPr="00F1169B">
        <w:rPr>
          <w:rFonts w:ascii="Calibri" w:hAnsi="Calibri" w:cs="Calibri"/>
          <w:color w:val="000000" w:themeColor="text1"/>
        </w:rPr>
        <w:t>https://mastic.mosti.gov.my/sti/sti-</w:t>
      </w:r>
      <w:r w:rsidRPr="00F1169B">
        <w:rPr>
          <w:rFonts w:ascii="Calibri" w:hAnsi="Calibri" w:cs="Calibri"/>
          <w:color w:val="000000" w:themeColor="text1"/>
          <w:spacing w:val="1"/>
        </w:rPr>
        <w:t xml:space="preserve"> </w:t>
      </w:r>
      <w:r w:rsidRPr="00F1169B">
        <w:rPr>
          <w:rFonts w:ascii="Calibri" w:hAnsi="Calibri" w:cs="Calibri"/>
          <w:color w:val="000000" w:themeColor="text1"/>
        </w:rPr>
        <w:t>policies/national-science-technology-and-innovation-policy.</w:t>
      </w:r>
    </w:p>
    <w:p w14:paraId="51574968" w14:textId="77777777" w:rsidR="00F1169B" w:rsidRDefault="00F1169B" w:rsidP="00F1169B">
      <w:pPr>
        <w:pStyle w:val="BodyText"/>
        <w:ind w:left="567" w:right="-46" w:hanging="567"/>
        <w:jc w:val="both"/>
        <w:rPr>
          <w:rFonts w:ascii="Calibri" w:hAnsi="Calibri" w:cs="Calibri"/>
          <w:color w:val="000000" w:themeColor="text1"/>
          <w:spacing w:val="-2"/>
        </w:rPr>
      </w:pPr>
      <w:proofErr w:type="spellStart"/>
      <w:r w:rsidRPr="00F1169B">
        <w:rPr>
          <w:rFonts w:ascii="Calibri" w:hAnsi="Calibri" w:cs="Calibri"/>
          <w:color w:val="000000" w:themeColor="text1"/>
        </w:rPr>
        <w:t>Nießen</w:t>
      </w:r>
      <w:proofErr w:type="spellEnd"/>
      <w:r w:rsidRPr="00F1169B">
        <w:rPr>
          <w:rFonts w:ascii="Calibri" w:hAnsi="Calibri" w:cs="Calibri"/>
          <w:color w:val="000000" w:themeColor="text1"/>
        </w:rPr>
        <w:t>, D., Danner, D., Spengler, M., &amp; Lechner, C. M. (2020). Big Five Personality Traits Predict</w:t>
      </w:r>
      <w:r w:rsidRPr="00F1169B">
        <w:rPr>
          <w:rFonts w:ascii="Calibri" w:hAnsi="Calibri" w:cs="Calibri"/>
          <w:color w:val="000000" w:themeColor="text1"/>
          <w:spacing w:val="1"/>
        </w:rPr>
        <w:t xml:space="preserve"> </w:t>
      </w:r>
      <w:r w:rsidRPr="00F1169B">
        <w:rPr>
          <w:rFonts w:ascii="Calibri" w:hAnsi="Calibri" w:cs="Calibri"/>
          <w:color w:val="000000" w:themeColor="text1"/>
        </w:rPr>
        <w:t xml:space="preserve">Successful Transitions </w:t>
      </w:r>
      <w:proofErr w:type="gramStart"/>
      <w:r w:rsidRPr="00F1169B">
        <w:rPr>
          <w:rFonts w:ascii="Calibri" w:hAnsi="Calibri" w:cs="Calibri"/>
          <w:color w:val="000000" w:themeColor="text1"/>
        </w:rPr>
        <w:t>From</w:t>
      </w:r>
      <w:proofErr w:type="gramEnd"/>
      <w:r w:rsidRPr="00F1169B">
        <w:rPr>
          <w:rFonts w:ascii="Calibri" w:hAnsi="Calibri" w:cs="Calibri"/>
          <w:color w:val="000000" w:themeColor="text1"/>
        </w:rPr>
        <w:t xml:space="preserve"> School to Vocational Education and Training: A Large-Scale</w:t>
      </w:r>
      <w:r w:rsidRPr="00F1169B">
        <w:rPr>
          <w:rFonts w:ascii="Calibri" w:hAnsi="Calibri" w:cs="Calibri"/>
          <w:color w:val="000000" w:themeColor="text1"/>
          <w:spacing w:val="1"/>
        </w:rPr>
        <w:t xml:space="preserve"> </w:t>
      </w:r>
      <w:r w:rsidRPr="00F1169B">
        <w:rPr>
          <w:rFonts w:ascii="Calibri" w:hAnsi="Calibri" w:cs="Calibri"/>
          <w:color w:val="000000" w:themeColor="text1"/>
        </w:rPr>
        <w:t>Study.</w:t>
      </w:r>
      <w:r w:rsidRPr="00F1169B">
        <w:rPr>
          <w:rFonts w:ascii="Calibri" w:hAnsi="Calibri" w:cs="Calibri"/>
          <w:color w:val="000000" w:themeColor="text1"/>
          <w:spacing w:val="-3"/>
        </w:rPr>
        <w:t xml:space="preserve"> </w:t>
      </w:r>
      <w:r w:rsidRPr="00F1169B">
        <w:rPr>
          <w:rFonts w:ascii="Calibri" w:hAnsi="Calibri" w:cs="Calibri"/>
          <w:i/>
          <w:color w:val="000000" w:themeColor="text1"/>
        </w:rPr>
        <w:t>Frontiers</w:t>
      </w:r>
      <w:r w:rsidRPr="00F1169B">
        <w:rPr>
          <w:rFonts w:ascii="Calibri" w:hAnsi="Calibri" w:cs="Calibri"/>
          <w:i/>
          <w:color w:val="000000" w:themeColor="text1"/>
          <w:spacing w:val="-2"/>
        </w:rPr>
        <w:t xml:space="preserve"> </w:t>
      </w:r>
      <w:r w:rsidRPr="00F1169B">
        <w:rPr>
          <w:rFonts w:ascii="Calibri" w:hAnsi="Calibri" w:cs="Calibri"/>
          <w:i/>
          <w:color w:val="000000" w:themeColor="text1"/>
        </w:rPr>
        <w:t>in</w:t>
      </w:r>
      <w:r w:rsidRPr="00F1169B">
        <w:rPr>
          <w:rFonts w:ascii="Calibri" w:hAnsi="Calibri" w:cs="Calibri"/>
          <w:i/>
          <w:color w:val="000000" w:themeColor="text1"/>
          <w:spacing w:val="-2"/>
        </w:rPr>
        <w:t xml:space="preserve"> </w:t>
      </w:r>
      <w:r w:rsidRPr="00F1169B">
        <w:rPr>
          <w:rFonts w:ascii="Calibri" w:hAnsi="Calibri" w:cs="Calibri"/>
          <w:i/>
          <w:color w:val="000000" w:themeColor="text1"/>
        </w:rPr>
        <w:t>Psychology</w:t>
      </w:r>
      <w:r w:rsidRPr="00F1169B">
        <w:rPr>
          <w:rFonts w:ascii="Calibri" w:hAnsi="Calibri" w:cs="Calibri"/>
          <w:color w:val="000000" w:themeColor="text1"/>
        </w:rPr>
        <w:t>,</w:t>
      </w:r>
      <w:r w:rsidRPr="00F1169B">
        <w:rPr>
          <w:rFonts w:ascii="Calibri" w:hAnsi="Calibri" w:cs="Calibri"/>
          <w:color w:val="000000" w:themeColor="text1"/>
          <w:spacing w:val="-3"/>
        </w:rPr>
        <w:t xml:space="preserve"> </w:t>
      </w:r>
      <w:r w:rsidRPr="00F1169B">
        <w:rPr>
          <w:rFonts w:ascii="Calibri" w:hAnsi="Calibri" w:cs="Calibri"/>
          <w:i/>
          <w:color w:val="000000" w:themeColor="text1"/>
        </w:rPr>
        <w:t>11</w:t>
      </w:r>
      <w:r w:rsidRPr="00F1169B">
        <w:rPr>
          <w:rFonts w:ascii="Calibri" w:hAnsi="Calibri" w:cs="Calibri"/>
          <w:color w:val="000000" w:themeColor="text1"/>
        </w:rPr>
        <w:t>.</w:t>
      </w:r>
      <w:r w:rsidRPr="00F1169B">
        <w:rPr>
          <w:rFonts w:ascii="Calibri" w:hAnsi="Calibri" w:cs="Calibri"/>
          <w:color w:val="000000" w:themeColor="text1"/>
          <w:spacing w:val="-2"/>
        </w:rPr>
        <w:t xml:space="preserve"> </w:t>
      </w:r>
    </w:p>
    <w:p w14:paraId="10A8D9A4" w14:textId="52A9A622" w:rsidR="00F1169B" w:rsidRPr="00F1169B" w:rsidRDefault="00F1169B" w:rsidP="00F1169B">
      <w:pPr>
        <w:pStyle w:val="BodyText"/>
        <w:ind w:left="567" w:right="-46"/>
        <w:jc w:val="both"/>
        <w:rPr>
          <w:rFonts w:ascii="Calibri" w:hAnsi="Calibri" w:cs="Calibri"/>
          <w:color w:val="000000" w:themeColor="text1"/>
        </w:rPr>
      </w:pPr>
      <w:r w:rsidRPr="00F1169B">
        <w:rPr>
          <w:rFonts w:ascii="Calibri" w:hAnsi="Calibri" w:cs="Calibri"/>
          <w:color w:val="000000" w:themeColor="text1"/>
        </w:rPr>
        <w:t>https://doi.org/10.3389/fpsyg.2020.01827.</w:t>
      </w:r>
    </w:p>
    <w:p w14:paraId="38B2190F" w14:textId="77777777" w:rsidR="00F1169B" w:rsidRPr="00F1169B" w:rsidRDefault="00F1169B" w:rsidP="00F1169B">
      <w:pPr>
        <w:spacing w:after="0" w:line="240" w:lineRule="auto"/>
        <w:ind w:left="567" w:right="-46" w:hanging="567"/>
        <w:jc w:val="both"/>
        <w:rPr>
          <w:rFonts w:ascii="Calibri" w:hAnsi="Calibri" w:cs="Calibri"/>
          <w:color w:val="000000" w:themeColor="text1"/>
          <w:sz w:val="24"/>
          <w:szCs w:val="24"/>
        </w:rPr>
      </w:pPr>
      <w:proofErr w:type="spellStart"/>
      <w:r w:rsidRPr="00F1169B">
        <w:rPr>
          <w:rFonts w:ascii="Calibri" w:hAnsi="Calibri" w:cs="Calibri"/>
          <w:color w:val="000000" w:themeColor="text1"/>
          <w:sz w:val="24"/>
          <w:szCs w:val="24"/>
        </w:rPr>
        <w:t>Norhasliza</w:t>
      </w:r>
      <w:proofErr w:type="spellEnd"/>
      <w:r w:rsidRPr="00F1169B">
        <w:rPr>
          <w:rFonts w:ascii="Calibri" w:hAnsi="Calibri" w:cs="Calibri"/>
          <w:color w:val="000000" w:themeColor="text1"/>
          <w:sz w:val="24"/>
          <w:szCs w:val="24"/>
        </w:rPr>
        <w:t xml:space="preserve">, A. (2019). </w:t>
      </w:r>
      <w:r w:rsidRPr="00F1169B">
        <w:rPr>
          <w:rFonts w:ascii="Calibri" w:hAnsi="Calibri" w:cs="Calibri"/>
          <w:i/>
          <w:color w:val="000000" w:themeColor="text1"/>
          <w:sz w:val="24"/>
          <w:szCs w:val="24"/>
        </w:rPr>
        <w:t>The Influence of Personality, Commitment and Self-Efficacy on the Work</w:t>
      </w:r>
      <w:r w:rsidRPr="00F1169B">
        <w:rPr>
          <w:rFonts w:ascii="Calibri" w:hAnsi="Calibri" w:cs="Calibri"/>
          <w:i/>
          <w:color w:val="000000" w:themeColor="text1"/>
          <w:spacing w:val="1"/>
          <w:sz w:val="24"/>
          <w:szCs w:val="24"/>
        </w:rPr>
        <w:t xml:space="preserve"> </w:t>
      </w:r>
      <w:r w:rsidRPr="00F1169B">
        <w:rPr>
          <w:rFonts w:ascii="Calibri" w:hAnsi="Calibri" w:cs="Calibri"/>
          <w:i/>
          <w:color w:val="000000" w:themeColor="text1"/>
          <w:sz w:val="24"/>
          <w:szCs w:val="24"/>
        </w:rPr>
        <w:t>Performance</w:t>
      </w:r>
      <w:r w:rsidRPr="00F1169B">
        <w:rPr>
          <w:rFonts w:ascii="Calibri" w:hAnsi="Calibri" w:cs="Calibri"/>
          <w:i/>
          <w:color w:val="000000" w:themeColor="text1"/>
          <w:spacing w:val="-11"/>
          <w:sz w:val="24"/>
          <w:szCs w:val="24"/>
        </w:rPr>
        <w:t xml:space="preserve"> </w:t>
      </w:r>
      <w:r w:rsidRPr="00F1169B">
        <w:rPr>
          <w:rFonts w:ascii="Calibri" w:hAnsi="Calibri" w:cs="Calibri"/>
          <w:i/>
          <w:color w:val="000000" w:themeColor="text1"/>
          <w:sz w:val="24"/>
          <w:szCs w:val="24"/>
        </w:rPr>
        <w:t>of</w:t>
      </w:r>
      <w:r w:rsidRPr="00F1169B">
        <w:rPr>
          <w:rFonts w:ascii="Calibri" w:hAnsi="Calibri" w:cs="Calibri"/>
          <w:i/>
          <w:color w:val="000000" w:themeColor="text1"/>
          <w:spacing w:val="-10"/>
          <w:sz w:val="24"/>
          <w:szCs w:val="24"/>
        </w:rPr>
        <w:t xml:space="preserve"> </w:t>
      </w:r>
      <w:r w:rsidRPr="00F1169B">
        <w:rPr>
          <w:rFonts w:ascii="Calibri" w:hAnsi="Calibri" w:cs="Calibri"/>
          <w:i/>
          <w:color w:val="000000" w:themeColor="text1"/>
          <w:sz w:val="24"/>
          <w:szCs w:val="24"/>
        </w:rPr>
        <w:t>National</w:t>
      </w:r>
      <w:r w:rsidRPr="00F1169B">
        <w:rPr>
          <w:rFonts w:ascii="Calibri" w:hAnsi="Calibri" w:cs="Calibri"/>
          <w:i/>
          <w:color w:val="000000" w:themeColor="text1"/>
          <w:spacing w:val="-10"/>
          <w:sz w:val="24"/>
          <w:szCs w:val="24"/>
        </w:rPr>
        <w:t xml:space="preserve"> </w:t>
      </w:r>
      <w:r w:rsidRPr="00F1169B">
        <w:rPr>
          <w:rFonts w:ascii="Calibri" w:hAnsi="Calibri" w:cs="Calibri"/>
          <w:i/>
          <w:color w:val="000000" w:themeColor="text1"/>
          <w:sz w:val="24"/>
          <w:szCs w:val="24"/>
        </w:rPr>
        <w:t>School</w:t>
      </w:r>
      <w:r w:rsidRPr="00F1169B">
        <w:rPr>
          <w:rFonts w:ascii="Calibri" w:hAnsi="Calibri" w:cs="Calibri"/>
          <w:i/>
          <w:color w:val="000000" w:themeColor="text1"/>
          <w:spacing w:val="-10"/>
          <w:sz w:val="24"/>
          <w:szCs w:val="24"/>
        </w:rPr>
        <w:t xml:space="preserve"> </w:t>
      </w:r>
      <w:r w:rsidRPr="00F1169B">
        <w:rPr>
          <w:rFonts w:ascii="Calibri" w:hAnsi="Calibri" w:cs="Calibri"/>
          <w:i/>
          <w:color w:val="000000" w:themeColor="text1"/>
          <w:sz w:val="24"/>
          <w:szCs w:val="24"/>
        </w:rPr>
        <w:t>Teachers</w:t>
      </w:r>
      <w:r w:rsidRPr="00F1169B">
        <w:rPr>
          <w:rFonts w:ascii="Calibri" w:hAnsi="Calibri" w:cs="Calibri"/>
          <w:i/>
          <w:color w:val="000000" w:themeColor="text1"/>
          <w:spacing w:val="-11"/>
          <w:sz w:val="24"/>
          <w:szCs w:val="24"/>
        </w:rPr>
        <w:t xml:space="preserve"> </w:t>
      </w:r>
      <w:r w:rsidRPr="00F1169B">
        <w:rPr>
          <w:rFonts w:ascii="Calibri" w:hAnsi="Calibri" w:cs="Calibri"/>
          <w:i/>
          <w:color w:val="000000" w:themeColor="text1"/>
          <w:sz w:val="24"/>
          <w:szCs w:val="24"/>
        </w:rPr>
        <w:t>in</w:t>
      </w:r>
      <w:r w:rsidRPr="00F1169B">
        <w:rPr>
          <w:rFonts w:ascii="Calibri" w:hAnsi="Calibri" w:cs="Calibri"/>
          <w:i/>
          <w:color w:val="000000" w:themeColor="text1"/>
          <w:spacing w:val="-10"/>
          <w:sz w:val="24"/>
          <w:szCs w:val="24"/>
        </w:rPr>
        <w:t xml:space="preserve"> </w:t>
      </w:r>
      <w:r w:rsidRPr="00F1169B">
        <w:rPr>
          <w:rFonts w:ascii="Calibri" w:hAnsi="Calibri" w:cs="Calibri"/>
          <w:i/>
          <w:color w:val="000000" w:themeColor="text1"/>
          <w:sz w:val="24"/>
          <w:szCs w:val="24"/>
        </w:rPr>
        <w:t>Kota</w:t>
      </w:r>
      <w:r w:rsidRPr="00F1169B">
        <w:rPr>
          <w:rFonts w:ascii="Calibri" w:hAnsi="Calibri" w:cs="Calibri"/>
          <w:i/>
          <w:color w:val="000000" w:themeColor="text1"/>
          <w:spacing w:val="-10"/>
          <w:sz w:val="24"/>
          <w:szCs w:val="24"/>
        </w:rPr>
        <w:t xml:space="preserve"> </w:t>
      </w:r>
      <w:r w:rsidRPr="00F1169B">
        <w:rPr>
          <w:rFonts w:ascii="Calibri" w:hAnsi="Calibri" w:cs="Calibri"/>
          <w:i/>
          <w:color w:val="000000" w:themeColor="text1"/>
          <w:sz w:val="24"/>
          <w:szCs w:val="24"/>
        </w:rPr>
        <w:t>Bharu.</w:t>
      </w:r>
      <w:r w:rsidRPr="00F1169B">
        <w:rPr>
          <w:rFonts w:ascii="Calibri" w:hAnsi="Calibri" w:cs="Calibri"/>
          <w:i/>
          <w:color w:val="000000" w:themeColor="text1"/>
          <w:spacing w:val="-10"/>
          <w:sz w:val="24"/>
          <w:szCs w:val="24"/>
        </w:rPr>
        <w:t xml:space="preserve"> </w:t>
      </w:r>
      <w:r w:rsidRPr="00F1169B">
        <w:rPr>
          <w:rFonts w:ascii="Calibri" w:hAnsi="Calibri" w:cs="Calibri"/>
          <w:i/>
          <w:color w:val="000000" w:themeColor="text1"/>
          <w:sz w:val="24"/>
          <w:szCs w:val="24"/>
        </w:rPr>
        <w:t>Unpublished</w:t>
      </w:r>
      <w:r w:rsidRPr="00F1169B">
        <w:rPr>
          <w:rFonts w:ascii="Calibri" w:hAnsi="Calibri" w:cs="Calibri"/>
          <w:i/>
          <w:color w:val="000000" w:themeColor="text1"/>
          <w:spacing w:val="-10"/>
          <w:sz w:val="24"/>
          <w:szCs w:val="24"/>
        </w:rPr>
        <w:t xml:space="preserve"> </w:t>
      </w:r>
      <w:r w:rsidRPr="00F1169B">
        <w:rPr>
          <w:rFonts w:ascii="Calibri" w:hAnsi="Calibri" w:cs="Calibri"/>
          <w:i/>
          <w:color w:val="000000" w:themeColor="text1"/>
          <w:sz w:val="24"/>
          <w:szCs w:val="24"/>
        </w:rPr>
        <w:t>Thesis</w:t>
      </w:r>
      <w:r w:rsidRPr="00F1169B">
        <w:rPr>
          <w:rFonts w:ascii="Calibri" w:hAnsi="Calibri" w:cs="Calibri"/>
          <w:color w:val="000000" w:themeColor="text1"/>
          <w:sz w:val="24"/>
          <w:szCs w:val="24"/>
        </w:rPr>
        <w:t>.</w:t>
      </w:r>
      <w:r w:rsidRPr="00F1169B">
        <w:rPr>
          <w:rFonts w:ascii="Calibri" w:hAnsi="Calibri" w:cs="Calibri"/>
          <w:color w:val="000000" w:themeColor="text1"/>
          <w:spacing w:val="-11"/>
          <w:sz w:val="24"/>
          <w:szCs w:val="24"/>
        </w:rPr>
        <w:t xml:space="preserve"> </w:t>
      </w:r>
      <w:r w:rsidRPr="00F1169B">
        <w:rPr>
          <w:rFonts w:ascii="Calibri" w:hAnsi="Calibri" w:cs="Calibri"/>
          <w:color w:val="000000" w:themeColor="text1"/>
          <w:sz w:val="24"/>
          <w:szCs w:val="24"/>
        </w:rPr>
        <w:t>UPSI.</w:t>
      </w:r>
      <w:r w:rsidRPr="00F1169B">
        <w:rPr>
          <w:rFonts w:ascii="Calibri" w:hAnsi="Calibri" w:cs="Calibri"/>
          <w:color w:val="000000" w:themeColor="text1"/>
          <w:spacing w:val="-10"/>
          <w:sz w:val="24"/>
          <w:szCs w:val="24"/>
        </w:rPr>
        <w:t xml:space="preserve"> </w:t>
      </w:r>
      <w:proofErr w:type="spellStart"/>
      <w:r w:rsidRPr="00F1169B">
        <w:rPr>
          <w:rFonts w:ascii="Calibri" w:hAnsi="Calibri" w:cs="Calibri"/>
          <w:color w:val="000000" w:themeColor="text1"/>
          <w:sz w:val="24"/>
          <w:szCs w:val="24"/>
        </w:rPr>
        <w:t>Tanjung</w:t>
      </w:r>
      <w:proofErr w:type="spellEnd"/>
      <w:r w:rsidRPr="00F1169B">
        <w:rPr>
          <w:rFonts w:ascii="Calibri" w:hAnsi="Calibri" w:cs="Calibri"/>
          <w:color w:val="000000" w:themeColor="text1"/>
          <w:spacing w:val="-58"/>
          <w:sz w:val="24"/>
          <w:szCs w:val="24"/>
        </w:rPr>
        <w:t xml:space="preserve"> </w:t>
      </w:r>
      <w:proofErr w:type="spellStart"/>
      <w:r w:rsidRPr="00F1169B">
        <w:rPr>
          <w:rFonts w:ascii="Calibri" w:hAnsi="Calibri" w:cs="Calibri"/>
          <w:color w:val="000000" w:themeColor="text1"/>
          <w:sz w:val="24"/>
          <w:szCs w:val="24"/>
        </w:rPr>
        <w:t>Malim</w:t>
      </w:r>
      <w:proofErr w:type="spellEnd"/>
      <w:r w:rsidRPr="00F1169B">
        <w:rPr>
          <w:rFonts w:ascii="Calibri" w:hAnsi="Calibri" w:cs="Calibri"/>
          <w:color w:val="000000" w:themeColor="text1"/>
          <w:sz w:val="24"/>
          <w:szCs w:val="24"/>
        </w:rPr>
        <w:t>.</w:t>
      </w:r>
    </w:p>
    <w:p w14:paraId="23781BEF" w14:textId="77777777" w:rsidR="00F1169B" w:rsidRPr="00F1169B" w:rsidRDefault="00F1169B" w:rsidP="00F1169B">
      <w:pPr>
        <w:pStyle w:val="BodyText"/>
        <w:ind w:left="567" w:right="-46" w:hanging="567"/>
        <w:jc w:val="both"/>
        <w:rPr>
          <w:rFonts w:ascii="Calibri" w:hAnsi="Calibri" w:cs="Calibri"/>
          <w:color w:val="000000" w:themeColor="text1"/>
        </w:rPr>
      </w:pPr>
      <w:proofErr w:type="spellStart"/>
      <w:r w:rsidRPr="00F1169B">
        <w:rPr>
          <w:rFonts w:ascii="Calibri" w:hAnsi="Calibri" w:cs="Calibri"/>
          <w:color w:val="000000" w:themeColor="text1"/>
        </w:rPr>
        <w:t>Patitsa</w:t>
      </w:r>
      <w:proofErr w:type="spellEnd"/>
      <w:r w:rsidRPr="00F1169B">
        <w:rPr>
          <w:rFonts w:ascii="Calibri" w:hAnsi="Calibri" w:cs="Calibri"/>
          <w:color w:val="000000" w:themeColor="text1"/>
        </w:rPr>
        <w:t xml:space="preserve">, C. D., </w:t>
      </w:r>
      <w:proofErr w:type="spellStart"/>
      <w:r w:rsidRPr="00F1169B">
        <w:rPr>
          <w:rFonts w:ascii="Calibri" w:hAnsi="Calibri" w:cs="Calibri"/>
          <w:color w:val="000000" w:themeColor="text1"/>
        </w:rPr>
        <w:t>Sahinidis</w:t>
      </w:r>
      <w:proofErr w:type="spellEnd"/>
      <w:r w:rsidRPr="00F1169B">
        <w:rPr>
          <w:rFonts w:ascii="Calibri" w:hAnsi="Calibri" w:cs="Calibri"/>
          <w:color w:val="000000" w:themeColor="text1"/>
        </w:rPr>
        <w:t xml:space="preserve">, A. G., </w:t>
      </w:r>
      <w:proofErr w:type="spellStart"/>
      <w:r w:rsidRPr="00F1169B">
        <w:rPr>
          <w:rFonts w:ascii="Calibri" w:hAnsi="Calibri" w:cs="Calibri"/>
          <w:color w:val="000000" w:themeColor="text1"/>
        </w:rPr>
        <w:t>Tsaknis</w:t>
      </w:r>
      <w:proofErr w:type="spellEnd"/>
      <w:r w:rsidRPr="00F1169B">
        <w:rPr>
          <w:rFonts w:ascii="Calibri" w:hAnsi="Calibri" w:cs="Calibri"/>
          <w:color w:val="000000" w:themeColor="text1"/>
        </w:rPr>
        <w:t xml:space="preserve">, P. A., &amp; </w:t>
      </w:r>
      <w:proofErr w:type="spellStart"/>
      <w:r w:rsidRPr="00F1169B">
        <w:rPr>
          <w:rFonts w:ascii="Calibri" w:hAnsi="Calibri" w:cs="Calibri"/>
          <w:color w:val="000000" w:themeColor="text1"/>
        </w:rPr>
        <w:t>Giannakouli</w:t>
      </w:r>
      <w:proofErr w:type="spellEnd"/>
      <w:r w:rsidRPr="00F1169B">
        <w:rPr>
          <w:rFonts w:ascii="Calibri" w:hAnsi="Calibri" w:cs="Calibri"/>
          <w:color w:val="000000" w:themeColor="text1"/>
        </w:rPr>
        <w:t>, V. (2021). Big Five personality traits</w:t>
      </w:r>
      <w:r w:rsidRPr="00F1169B">
        <w:rPr>
          <w:rFonts w:ascii="Calibri" w:hAnsi="Calibri" w:cs="Calibri"/>
          <w:color w:val="000000" w:themeColor="text1"/>
          <w:spacing w:val="1"/>
        </w:rPr>
        <w:t xml:space="preserve"> </w:t>
      </w:r>
      <w:r w:rsidRPr="00F1169B">
        <w:rPr>
          <w:rFonts w:ascii="Calibri" w:hAnsi="Calibri" w:cs="Calibri"/>
          <w:color w:val="000000" w:themeColor="text1"/>
        </w:rPr>
        <w:t xml:space="preserve">and students’ satisfaction with synchronous online academic learning (SOAL). </w:t>
      </w:r>
      <w:r w:rsidRPr="00F1169B">
        <w:rPr>
          <w:rFonts w:ascii="Calibri" w:hAnsi="Calibri" w:cs="Calibri"/>
          <w:i/>
          <w:color w:val="000000" w:themeColor="text1"/>
        </w:rPr>
        <w:t>Corporate &amp;</w:t>
      </w:r>
      <w:r w:rsidRPr="00F1169B">
        <w:rPr>
          <w:rFonts w:ascii="Calibri" w:hAnsi="Calibri" w:cs="Calibri"/>
          <w:i/>
          <w:color w:val="000000" w:themeColor="text1"/>
          <w:spacing w:val="1"/>
        </w:rPr>
        <w:t xml:space="preserve"> </w:t>
      </w:r>
      <w:r w:rsidRPr="00F1169B">
        <w:rPr>
          <w:rFonts w:ascii="Calibri" w:hAnsi="Calibri" w:cs="Calibri"/>
          <w:i/>
          <w:color w:val="000000" w:themeColor="text1"/>
        </w:rPr>
        <w:t>Business</w:t>
      </w:r>
      <w:r w:rsidRPr="00F1169B">
        <w:rPr>
          <w:rFonts w:ascii="Calibri" w:hAnsi="Calibri" w:cs="Calibri"/>
          <w:i/>
          <w:color w:val="000000" w:themeColor="text1"/>
          <w:spacing w:val="-3"/>
        </w:rPr>
        <w:t xml:space="preserve"> </w:t>
      </w:r>
      <w:r w:rsidRPr="00F1169B">
        <w:rPr>
          <w:rFonts w:ascii="Calibri" w:hAnsi="Calibri" w:cs="Calibri"/>
          <w:i/>
          <w:color w:val="000000" w:themeColor="text1"/>
        </w:rPr>
        <w:t>Strategy</w:t>
      </w:r>
      <w:r w:rsidRPr="00F1169B">
        <w:rPr>
          <w:rFonts w:ascii="Calibri" w:hAnsi="Calibri" w:cs="Calibri"/>
          <w:i/>
          <w:color w:val="000000" w:themeColor="text1"/>
          <w:spacing w:val="-2"/>
        </w:rPr>
        <w:t xml:space="preserve"> </w:t>
      </w:r>
      <w:r w:rsidRPr="00F1169B">
        <w:rPr>
          <w:rFonts w:ascii="Calibri" w:hAnsi="Calibri" w:cs="Calibri"/>
          <w:i/>
          <w:color w:val="000000" w:themeColor="text1"/>
        </w:rPr>
        <w:t>Review</w:t>
      </w:r>
      <w:r w:rsidRPr="00F1169B">
        <w:rPr>
          <w:rFonts w:ascii="Calibri" w:hAnsi="Calibri" w:cs="Calibri"/>
          <w:color w:val="000000" w:themeColor="text1"/>
        </w:rPr>
        <w:t>,</w:t>
      </w:r>
      <w:r w:rsidRPr="00F1169B">
        <w:rPr>
          <w:rFonts w:ascii="Calibri" w:hAnsi="Calibri" w:cs="Calibri"/>
          <w:color w:val="000000" w:themeColor="text1"/>
          <w:spacing w:val="-2"/>
        </w:rPr>
        <w:t xml:space="preserve"> </w:t>
      </w:r>
      <w:r w:rsidRPr="00F1169B">
        <w:rPr>
          <w:rFonts w:ascii="Calibri" w:hAnsi="Calibri" w:cs="Calibri"/>
          <w:color w:val="000000" w:themeColor="text1"/>
        </w:rPr>
        <w:t>2(2),</w:t>
      </w:r>
      <w:r w:rsidRPr="00F1169B">
        <w:rPr>
          <w:rFonts w:ascii="Calibri" w:hAnsi="Calibri" w:cs="Calibri"/>
          <w:color w:val="000000" w:themeColor="text1"/>
          <w:spacing w:val="-2"/>
        </w:rPr>
        <w:t xml:space="preserve"> </w:t>
      </w:r>
      <w:r w:rsidRPr="00F1169B">
        <w:rPr>
          <w:rFonts w:ascii="Calibri" w:hAnsi="Calibri" w:cs="Calibri"/>
          <w:color w:val="000000" w:themeColor="text1"/>
        </w:rPr>
        <w:t>8–16.</w:t>
      </w:r>
      <w:r w:rsidRPr="00F1169B">
        <w:rPr>
          <w:rFonts w:ascii="Calibri" w:hAnsi="Calibri" w:cs="Calibri"/>
          <w:color w:val="000000" w:themeColor="text1"/>
          <w:spacing w:val="-3"/>
        </w:rPr>
        <w:t xml:space="preserve"> </w:t>
      </w:r>
      <w:r w:rsidRPr="00F1169B">
        <w:rPr>
          <w:rFonts w:ascii="Calibri" w:hAnsi="Calibri" w:cs="Calibri"/>
          <w:color w:val="000000" w:themeColor="text1"/>
        </w:rPr>
        <w:t>https://doi.org/10.22495/cbsrv2i2art1.</w:t>
      </w:r>
    </w:p>
    <w:p w14:paraId="51D45E3D" w14:textId="77777777" w:rsidR="00F1169B" w:rsidRPr="00F1169B" w:rsidRDefault="00F1169B" w:rsidP="00F1169B">
      <w:pPr>
        <w:pStyle w:val="BodyText"/>
        <w:ind w:left="567" w:right="-46" w:hanging="567"/>
        <w:jc w:val="both"/>
        <w:rPr>
          <w:rFonts w:ascii="Calibri" w:hAnsi="Calibri" w:cs="Calibri"/>
          <w:color w:val="000000" w:themeColor="text1"/>
        </w:rPr>
      </w:pPr>
      <w:r w:rsidRPr="00F1169B">
        <w:rPr>
          <w:rFonts w:ascii="Calibri" w:hAnsi="Calibri" w:cs="Calibri"/>
          <w:color w:val="000000" w:themeColor="text1"/>
        </w:rPr>
        <w:t xml:space="preserve">Roth, T., </w:t>
      </w:r>
      <w:proofErr w:type="spellStart"/>
      <w:r w:rsidRPr="00F1169B">
        <w:rPr>
          <w:rFonts w:ascii="Calibri" w:hAnsi="Calibri" w:cs="Calibri"/>
          <w:color w:val="000000" w:themeColor="text1"/>
        </w:rPr>
        <w:t>Conradty</w:t>
      </w:r>
      <w:proofErr w:type="spellEnd"/>
      <w:r w:rsidRPr="00F1169B">
        <w:rPr>
          <w:rFonts w:ascii="Calibri" w:hAnsi="Calibri" w:cs="Calibri"/>
          <w:color w:val="000000" w:themeColor="text1"/>
        </w:rPr>
        <w:t>, C., &amp; Bogner, F. X. (2022). Testing creativity and personality to explore creative</w:t>
      </w:r>
      <w:r w:rsidRPr="00F1169B">
        <w:rPr>
          <w:rFonts w:ascii="Calibri" w:hAnsi="Calibri" w:cs="Calibri"/>
          <w:color w:val="000000" w:themeColor="text1"/>
          <w:spacing w:val="1"/>
        </w:rPr>
        <w:t xml:space="preserve"> </w:t>
      </w:r>
      <w:r w:rsidRPr="00F1169B">
        <w:rPr>
          <w:rFonts w:ascii="Calibri" w:hAnsi="Calibri" w:cs="Calibri"/>
          <w:color w:val="000000" w:themeColor="text1"/>
        </w:rPr>
        <w:t xml:space="preserve">potentials in the science classroom. </w:t>
      </w:r>
      <w:r w:rsidRPr="00F1169B">
        <w:rPr>
          <w:rFonts w:ascii="Calibri" w:hAnsi="Calibri" w:cs="Calibri"/>
          <w:i/>
          <w:color w:val="000000" w:themeColor="text1"/>
        </w:rPr>
        <w:t>Research in Science Education</w:t>
      </w:r>
      <w:r w:rsidRPr="00F1169B">
        <w:rPr>
          <w:rFonts w:ascii="Calibri" w:hAnsi="Calibri" w:cs="Calibri"/>
          <w:color w:val="000000" w:themeColor="text1"/>
        </w:rPr>
        <w:t xml:space="preserve">, </w:t>
      </w:r>
      <w:r w:rsidRPr="00F1169B">
        <w:rPr>
          <w:rFonts w:ascii="Calibri" w:hAnsi="Calibri" w:cs="Calibri"/>
          <w:i/>
          <w:color w:val="000000" w:themeColor="text1"/>
        </w:rPr>
        <w:t>52</w:t>
      </w:r>
      <w:r w:rsidRPr="00F1169B">
        <w:rPr>
          <w:rFonts w:ascii="Calibri" w:hAnsi="Calibri" w:cs="Calibri"/>
          <w:color w:val="000000" w:themeColor="text1"/>
        </w:rPr>
        <w:t>(4), 1293– 1312.</w:t>
      </w:r>
      <w:r w:rsidRPr="00F1169B">
        <w:rPr>
          <w:rFonts w:ascii="Calibri" w:hAnsi="Calibri" w:cs="Calibri"/>
          <w:color w:val="000000" w:themeColor="text1"/>
          <w:spacing w:val="1"/>
        </w:rPr>
        <w:t xml:space="preserve"> </w:t>
      </w:r>
      <w:r w:rsidRPr="00F1169B">
        <w:rPr>
          <w:rFonts w:ascii="Calibri" w:hAnsi="Calibri" w:cs="Calibri"/>
          <w:color w:val="000000" w:themeColor="text1"/>
        </w:rPr>
        <w:t>https://doi.org/10.1007/s11165-021-10005-x.</w:t>
      </w:r>
    </w:p>
    <w:p w14:paraId="52599B5A" w14:textId="77777777" w:rsidR="00F1169B" w:rsidRDefault="00F1169B" w:rsidP="00F1169B">
      <w:pPr>
        <w:pStyle w:val="BodyText"/>
        <w:ind w:left="567" w:right="-46" w:hanging="567"/>
        <w:jc w:val="both"/>
        <w:rPr>
          <w:rFonts w:ascii="Calibri" w:hAnsi="Calibri" w:cs="Calibri"/>
          <w:color w:val="000000" w:themeColor="text1"/>
          <w:spacing w:val="-4"/>
        </w:rPr>
      </w:pPr>
      <w:proofErr w:type="spellStart"/>
      <w:r w:rsidRPr="00F1169B">
        <w:rPr>
          <w:rFonts w:ascii="Calibri" w:hAnsi="Calibri" w:cs="Calibri"/>
          <w:color w:val="000000" w:themeColor="text1"/>
        </w:rPr>
        <w:t>Samsilah</w:t>
      </w:r>
      <w:proofErr w:type="spellEnd"/>
      <w:r w:rsidRPr="00F1169B">
        <w:rPr>
          <w:rFonts w:ascii="Calibri" w:hAnsi="Calibri" w:cs="Calibri"/>
          <w:color w:val="000000" w:themeColor="text1"/>
        </w:rPr>
        <w:t xml:space="preserve">, R., </w:t>
      </w:r>
      <w:proofErr w:type="spellStart"/>
      <w:r w:rsidRPr="00F1169B">
        <w:rPr>
          <w:rFonts w:ascii="Calibri" w:hAnsi="Calibri" w:cs="Calibri"/>
          <w:color w:val="000000" w:themeColor="text1"/>
        </w:rPr>
        <w:t>Syaza</w:t>
      </w:r>
      <w:proofErr w:type="spellEnd"/>
      <w:r w:rsidRPr="00F1169B">
        <w:rPr>
          <w:rFonts w:ascii="Calibri" w:hAnsi="Calibri" w:cs="Calibri"/>
          <w:color w:val="000000" w:themeColor="text1"/>
        </w:rPr>
        <w:t xml:space="preserve">, H., Zeinab, Z., &amp; </w:t>
      </w:r>
      <w:proofErr w:type="spellStart"/>
      <w:r w:rsidRPr="00F1169B">
        <w:rPr>
          <w:rFonts w:ascii="Calibri" w:hAnsi="Calibri" w:cs="Calibri"/>
          <w:color w:val="000000" w:themeColor="text1"/>
        </w:rPr>
        <w:t>Nurazidawati</w:t>
      </w:r>
      <w:proofErr w:type="spellEnd"/>
      <w:r w:rsidRPr="00F1169B">
        <w:rPr>
          <w:rFonts w:ascii="Calibri" w:hAnsi="Calibri" w:cs="Calibri"/>
          <w:color w:val="000000" w:themeColor="text1"/>
        </w:rPr>
        <w:t>, M. A. (2022). Big five personality traits as</w:t>
      </w:r>
      <w:r w:rsidRPr="00F1169B">
        <w:rPr>
          <w:rFonts w:ascii="Calibri" w:hAnsi="Calibri" w:cs="Calibri"/>
          <w:color w:val="000000" w:themeColor="text1"/>
          <w:spacing w:val="1"/>
        </w:rPr>
        <w:t xml:space="preserve"> </w:t>
      </w:r>
      <w:r w:rsidRPr="00F1169B">
        <w:rPr>
          <w:rFonts w:ascii="Calibri" w:hAnsi="Calibri" w:cs="Calibri"/>
          <w:color w:val="000000" w:themeColor="text1"/>
        </w:rPr>
        <w:t xml:space="preserve">predictors of systems thinking ability of upper secondary school students. </w:t>
      </w:r>
      <w:proofErr w:type="spellStart"/>
      <w:r w:rsidRPr="00F1169B">
        <w:rPr>
          <w:rFonts w:ascii="Calibri" w:hAnsi="Calibri" w:cs="Calibri"/>
          <w:color w:val="000000" w:themeColor="text1"/>
        </w:rPr>
        <w:t>Pertanika</w:t>
      </w:r>
      <w:proofErr w:type="spellEnd"/>
      <w:r w:rsidRPr="00F1169B">
        <w:rPr>
          <w:rFonts w:ascii="Calibri" w:hAnsi="Calibri" w:cs="Calibri"/>
          <w:color w:val="000000" w:themeColor="text1"/>
        </w:rPr>
        <w:t xml:space="preserve"> </w:t>
      </w:r>
      <w:r w:rsidRPr="00F1169B">
        <w:rPr>
          <w:rFonts w:ascii="Calibri" w:hAnsi="Calibri" w:cs="Calibri"/>
          <w:i/>
          <w:color w:val="000000" w:themeColor="text1"/>
        </w:rPr>
        <w:t>Journal</w:t>
      </w:r>
      <w:r w:rsidRPr="00F1169B">
        <w:rPr>
          <w:rFonts w:ascii="Calibri" w:hAnsi="Calibri" w:cs="Calibri"/>
          <w:i/>
          <w:color w:val="000000" w:themeColor="text1"/>
          <w:spacing w:val="1"/>
        </w:rPr>
        <w:t xml:space="preserve"> </w:t>
      </w:r>
      <w:r w:rsidRPr="00F1169B">
        <w:rPr>
          <w:rFonts w:ascii="Calibri" w:hAnsi="Calibri" w:cs="Calibri"/>
          <w:i/>
          <w:color w:val="000000" w:themeColor="text1"/>
        </w:rPr>
        <w:t>Social</w:t>
      </w:r>
      <w:r w:rsidRPr="00F1169B">
        <w:rPr>
          <w:rFonts w:ascii="Calibri" w:hAnsi="Calibri" w:cs="Calibri"/>
          <w:i/>
          <w:color w:val="000000" w:themeColor="text1"/>
          <w:spacing w:val="-4"/>
        </w:rPr>
        <w:t xml:space="preserve"> </w:t>
      </w:r>
      <w:r w:rsidRPr="00F1169B">
        <w:rPr>
          <w:rFonts w:ascii="Calibri" w:hAnsi="Calibri" w:cs="Calibri"/>
          <w:i/>
          <w:color w:val="000000" w:themeColor="text1"/>
        </w:rPr>
        <w:t>Science</w:t>
      </w:r>
      <w:r w:rsidRPr="00F1169B">
        <w:rPr>
          <w:rFonts w:ascii="Calibri" w:hAnsi="Calibri" w:cs="Calibri"/>
          <w:i/>
          <w:color w:val="000000" w:themeColor="text1"/>
          <w:spacing w:val="-4"/>
        </w:rPr>
        <w:t xml:space="preserve"> </w:t>
      </w:r>
      <w:r w:rsidRPr="00F1169B">
        <w:rPr>
          <w:rFonts w:ascii="Calibri" w:hAnsi="Calibri" w:cs="Calibri"/>
          <w:i/>
          <w:color w:val="000000" w:themeColor="text1"/>
        </w:rPr>
        <w:t>&amp;</w:t>
      </w:r>
      <w:r w:rsidRPr="00F1169B">
        <w:rPr>
          <w:rFonts w:ascii="Calibri" w:hAnsi="Calibri" w:cs="Calibri"/>
          <w:i/>
          <w:color w:val="000000" w:themeColor="text1"/>
          <w:spacing w:val="-4"/>
        </w:rPr>
        <w:t xml:space="preserve"> </w:t>
      </w:r>
      <w:r w:rsidRPr="00F1169B">
        <w:rPr>
          <w:rFonts w:ascii="Calibri" w:hAnsi="Calibri" w:cs="Calibri"/>
          <w:i/>
          <w:color w:val="000000" w:themeColor="text1"/>
        </w:rPr>
        <w:t>Human,</w:t>
      </w:r>
      <w:r w:rsidRPr="00F1169B">
        <w:rPr>
          <w:rFonts w:ascii="Calibri" w:hAnsi="Calibri" w:cs="Calibri"/>
          <w:i/>
          <w:color w:val="000000" w:themeColor="text1"/>
          <w:spacing w:val="-3"/>
        </w:rPr>
        <w:t xml:space="preserve"> </w:t>
      </w:r>
      <w:r w:rsidRPr="00F1169B">
        <w:rPr>
          <w:rFonts w:ascii="Calibri" w:hAnsi="Calibri" w:cs="Calibri"/>
          <w:i/>
          <w:color w:val="000000" w:themeColor="text1"/>
        </w:rPr>
        <w:t>29</w:t>
      </w:r>
      <w:r w:rsidRPr="00F1169B">
        <w:rPr>
          <w:rFonts w:ascii="Calibri" w:hAnsi="Calibri" w:cs="Calibri"/>
          <w:color w:val="000000" w:themeColor="text1"/>
        </w:rPr>
        <w:t>(S1),</w:t>
      </w:r>
      <w:r w:rsidRPr="00F1169B">
        <w:rPr>
          <w:rFonts w:ascii="Calibri" w:hAnsi="Calibri" w:cs="Calibri"/>
          <w:color w:val="000000" w:themeColor="text1"/>
          <w:spacing w:val="-4"/>
        </w:rPr>
        <w:t xml:space="preserve"> </w:t>
      </w:r>
      <w:r w:rsidRPr="00F1169B">
        <w:rPr>
          <w:rFonts w:ascii="Calibri" w:hAnsi="Calibri" w:cs="Calibri"/>
          <w:color w:val="000000" w:themeColor="text1"/>
        </w:rPr>
        <w:t>251-269.</w:t>
      </w:r>
      <w:r w:rsidRPr="00F1169B">
        <w:rPr>
          <w:rFonts w:ascii="Calibri" w:hAnsi="Calibri" w:cs="Calibri"/>
          <w:color w:val="000000" w:themeColor="text1"/>
          <w:spacing w:val="-4"/>
        </w:rPr>
        <w:t xml:space="preserve"> </w:t>
      </w:r>
      <w:proofErr w:type="spellStart"/>
      <w:r w:rsidRPr="00F1169B">
        <w:rPr>
          <w:rFonts w:ascii="Calibri" w:hAnsi="Calibri" w:cs="Calibri"/>
          <w:color w:val="000000" w:themeColor="text1"/>
        </w:rPr>
        <w:t>doi</w:t>
      </w:r>
      <w:proofErr w:type="spellEnd"/>
      <w:r w:rsidRPr="00F1169B">
        <w:rPr>
          <w:rFonts w:ascii="Calibri" w:hAnsi="Calibri" w:cs="Calibri"/>
          <w:color w:val="000000" w:themeColor="text1"/>
        </w:rPr>
        <w:t>:</w:t>
      </w:r>
      <w:r w:rsidRPr="00F1169B">
        <w:rPr>
          <w:rFonts w:ascii="Calibri" w:hAnsi="Calibri" w:cs="Calibri"/>
          <w:color w:val="000000" w:themeColor="text1"/>
          <w:spacing w:val="-4"/>
        </w:rPr>
        <w:t xml:space="preserve"> </w:t>
      </w:r>
    </w:p>
    <w:p w14:paraId="5B302FC3" w14:textId="4ED16697" w:rsidR="00F1169B" w:rsidRPr="00F1169B" w:rsidRDefault="00F1169B" w:rsidP="00F1169B">
      <w:pPr>
        <w:pStyle w:val="BodyText"/>
        <w:ind w:left="567" w:right="-46"/>
        <w:jc w:val="both"/>
        <w:rPr>
          <w:rFonts w:ascii="Calibri" w:hAnsi="Calibri" w:cs="Calibri"/>
          <w:color w:val="000000" w:themeColor="text1"/>
        </w:rPr>
      </w:pPr>
      <w:r w:rsidRPr="00F1169B">
        <w:rPr>
          <w:rFonts w:ascii="Calibri" w:hAnsi="Calibri" w:cs="Calibri"/>
          <w:color w:val="000000" w:themeColor="text1"/>
        </w:rPr>
        <w:t>https://doi.org/10.47836/pjssh.29.S1.14.</w:t>
      </w:r>
    </w:p>
    <w:p w14:paraId="62A5315E" w14:textId="77777777" w:rsidR="00F1169B" w:rsidRPr="00F1169B" w:rsidRDefault="00F1169B" w:rsidP="00F1169B">
      <w:pPr>
        <w:spacing w:after="0" w:line="240" w:lineRule="auto"/>
        <w:ind w:left="567" w:right="-46" w:hanging="567"/>
        <w:jc w:val="both"/>
        <w:rPr>
          <w:rFonts w:ascii="Calibri" w:hAnsi="Calibri" w:cs="Calibri"/>
          <w:color w:val="000000" w:themeColor="text1"/>
          <w:sz w:val="24"/>
          <w:szCs w:val="24"/>
        </w:rPr>
      </w:pPr>
      <w:r w:rsidRPr="00F1169B">
        <w:rPr>
          <w:rFonts w:ascii="Calibri" w:hAnsi="Calibri" w:cs="Calibri"/>
          <w:color w:val="000000" w:themeColor="text1"/>
          <w:sz w:val="24"/>
          <w:szCs w:val="24"/>
        </w:rPr>
        <w:t>Sanchez-Ruiz, M., &amp; El Khoury, J. (2019). A model of academic, personality, and emotion-related</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 xml:space="preserve">predictor of university academic performance. </w:t>
      </w:r>
      <w:r w:rsidRPr="00F1169B">
        <w:rPr>
          <w:rFonts w:ascii="Calibri" w:hAnsi="Calibri" w:cs="Calibri"/>
          <w:i/>
          <w:color w:val="000000" w:themeColor="text1"/>
          <w:sz w:val="24"/>
          <w:szCs w:val="24"/>
        </w:rPr>
        <w:t>Trait Emotional Intelligence: Foundations,</w:t>
      </w:r>
      <w:r w:rsidRPr="00F1169B">
        <w:rPr>
          <w:rFonts w:ascii="Calibri" w:hAnsi="Calibri" w:cs="Calibri"/>
          <w:i/>
          <w:color w:val="000000" w:themeColor="text1"/>
          <w:spacing w:val="1"/>
          <w:sz w:val="24"/>
          <w:szCs w:val="24"/>
        </w:rPr>
        <w:t xml:space="preserve"> </w:t>
      </w:r>
      <w:r w:rsidRPr="00F1169B">
        <w:rPr>
          <w:rFonts w:ascii="Calibri" w:hAnsi="Calibri" w:cs="Calibri"/>
          <w:i/>
          <w:color w:val="000000" w:themeColor="text1"/>
          <w:sz w:val="24"/>
          <w:szCs w:val="24"/>
        </w:rPr>
        <w:t>Assessment,</w:t>
      </w:r>
      <w:r w:rsidRPr="00F1169B">
        <w:rPr>
          <w:rFonts w:ascii="Calibri" w:hAnsi="Calibri" w:cs="Calibri"/>
          <w:i/>
          <w:color w:val="000000" w:themeColor="text1"/>
          <w:spacing w:val="-3"/>
          <w:sz w:val="24"/>
          <w:szCs w:val="24"/>
        </w:rPr>
        <w:t xml:space="preserve"> </w:t>
      </w:r>
      <w:r w:rsidRPr="00F1169B">
        <w:rPr>
          <w:rFonts w:ascii="Calibri" w:hAnsi="Calibri" w:cs="Calibri"/>
          <w:i/>
          <w:color w:val="000000" w:themeColor="text1"/>
          <w:sz w:val="24"/>
          <w:szCs w:val="24"/>
        </w:rPr>
        <w:t>and</w:t>
      </w:r>
      <w:r w:rsidRPr="00F1169B">
        <w:rPr>
          <w:rFonts w:ascii="Calibri" w:hAnsi="Calibri" w:cs="Calibri"/>
          <w:i/>
          <w:color w:val="000000" w:themeColor="text1"/>
          <w:spacing w:val="-2"/>
          <w:sz w:val="24"/>
          <w:szCs w:val="24"/>
        </w:rPr>
        <w:t xml:space="preserve"> </w:t>
      </w:r>
      <w:r w:rsidRPr="00F1169B">
        <w:rPr>
          <w:rFonts w:ascii="Calibri" w:hAnsi="Calibri" w:cs="Calibri"/>
          <w:i/>
          <w:color w:val="000000" w:themeColor="text1"/>
          <w:sz w:val="24"/>
          <w:szCs w:val="24"/>
        </w:rPr>
        <w:t>Educations</w:t>
      </w:r>
      <w:r w:rsidRPr="00F1169B">
        <w:rPr>
          <w:rFonts w:ascii="Calibri" w:hAnsi="Calibri" w:cs="Calibri"/>
          <w:color w:val="000000" w:themeColor="text1"/>
          <w:sz w:val="24"/>
          <w:szCs w:val="24"/>
        </w:rPr>
        <w:t>,</w:t>
      </w:r>
      <w:r w:rsidRPr="00F1169B">
        <w:rPr>
          <w:rFonts w:ascii="Calibri" w:hAnsi="Calibri" w:cs="Calibri"/>
          <w:color w:val="000000" w:themeColor="text1"/>
          <w:spacing w:val="-2"/>
          <w:sz w:val="24"/>
          <w:szCs w:val="24"/>
        </w:rPr>
        <w:t xml:space="preserve"> </w:t>
      </w:r>
      <w:r w:rsidRPr="00F1169B">
        <w:rPr>
          <w:rFonts w:ascii="Calibri" w:hAnsi="Calibri" w:cs="Calibri"/>
          <w:color w:val="000000" w:themeColor="text1"/>
          <w:sz w:val="24"/>
          <w:szCs w:val="24"/>
        </w:rPr>
        <w:t>https://doi.org/10.3389/fpsyg.2019.02435.</w:t>
      </w:r>
    </w:p>
    <w:p w14:paraId="7663C1B4" w14:textId="77777777" w:rsidR="00F1169B" w:rsidRPr="00F1169B" w:rsidRDefault="00F1169B" w:rsidP="00F1169B">
      <w:pPr>
        <w:spacing w:after="0" w:line="240" w:lineRule="auto"/>
        <w:ind w:left="567" w:right="-46" w:hanging="567"/>
        <w:jc w:val="both"/>
        <w:rPr>
          <w:rFonts w:ascii="Calibri" w:hAnsi="Calibri" w:cs="Calibri"/>
          <w:color w:val="000000" w:themeColor="text1"/>
          <w:sz w:val="24"/>
          <w:szCs w:val="24"/>
        </w:rPr>
      </w:pPr>
      <w:proofErr w:type="spellStart"/>
      <w:r w:rsidRPr="00F1169B">
        <w:rPr>
          <w:rFonts w:ascii="Calibri" w:hAnsi="Calibri" w:cs="Calibri"/>
          <w:color w:val="000000" w:themeColor="text1"/>
          <w:sz w:val="24"/>
          <w:szCs w:val="24"/>
        </w:rPr>
        <w:t>Vedel</w:t>
      </w:r>
      <w:proofErr w:type="spellEnd"/>
      <w:r w:rsidRPr="00F1169B">
        <w:rPr>
          <w:rFonts w:ascii="Calibri" w:hAnsi="Calibri" w:cs="Calibri"/>
          <w:color w:val="000000" w:themeColor="text1"/>
          <w:sz w:val="24"/>
          <w:szCs w:val="24"/>
        </w:rPr>
        <w:t>, A. (2016). Big Five personality group differences across academic majors: A systematic</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review.</w:t>
      </w:r>
      <w:r w:rsidRPr="00F1169B">
        <w:rPr>
          <w:rFonts w:ascii="Calibri" w:hAnsi="Calibri" w:cs="Calibri"/>
          <w:color w:val="000000" w:themeColor="text1"/>
          <w:spacing w:val="-4"/>
          <w:sz w:val="24"/>
          <w:szCs w:val="24"/>
        </w:rPr>
        <w:t xml:space="preserve"> </w:t>
      </w:r>
      <w:r w:rsidRPr="00F1169B">
        <w:rPr>
          <w:rFonts w:ascii="Calibri" w:hAnsi="Calibri" w:cs="Calibri"/>
          <w:i/>
          <w:color w:val="000000" w:themeColor="text1"/>
          <w:sz w:val="24"/>
          <w:szCs w:val="24"/>
        </w:rPr>
        <w:t>Personality</w:t>
      </w:r>
      <w:r w:rsidRPr="00F1169B">
        <w:rPr>
          <w:rFonts w:ascii="Calibri" w:hAnsi="Calibri" w:cs="Calibri"/>
          <w:i/>
          <w:color w:val="000000" w:themeColor="text1"/>
          <w:spacing w:val="-4"/>
          <w:sz w:val="24"/>
          <w:szCs w:val="24"/>
        </w:rPr>
        <w:t xml:space="preserve"> </w:t>
      </w:r>
      <w:r w:rsidRPr="00F1169B">
        <w:rPr>
          <w:rFonts w:ascii="Calibri" w:hAnsi="Calibri" w:cs="Calibri"/>
          <w:i/>
          <w:color w:val="000000" w:themeColor="text1"/>
          <w:sz w:val="24"/>
          <w:szCs w:val="24"/>
        </w:rPr>
        <w:t>and</w:t>
      </w:r>
      <w:r w:rsidRPr="00F1169B">
        <w:rPr>
          <w:rFonts w:ascii="Calibri" w:hAnsi="Calibri" w:cs="Calibri"/>
          <w:i/>
          <w:color w:val="000000" w:themeColor="text1"/>
          <w:spacing w:val="-4"/>
          <w:sz w:val="24"/>
          <w:szCs w:val="24"/>
        </w:rPr>
        <w:t xml:space="preserve"> </w:t>
      </w:r>
      <w:r w:rsidRPr="00F1169B">
        <w:rPr>
          <w:rFonts w:ascii="Calibri" w:hAnsi="Calibri" w:cs="Calibri"/>
          <w:i/>
          <w:color w:val="000000" w:themeColor="text1"/>
          <w:sz w:val="24"/>
          <w:szCs w:val="24"/>
        </w:rPr>
        <w:t>individual</w:t>
      </w:r>
      <w:r w:rsidRPr="00F1169B">
        <w:rPr>
          <w:rFonts w:ascii="Calibri" w:hAnsi="Calibri" w:cs="Calibri"/>
          <w:i/>
          <w:color w:val="000000" w:themeColor="text1"/>
          <w:spacing w:val="-4"/>
          <w:sz w:val="24"/>
          <w:szCs w:val="24"/>
        </w:rPr>
        <w:t xml:space="preserve"> </w:t>
      </w:r>
      <w:r w:rsidRPr="00F1169B">
        <w:rPr>
          <w:rFonts w:ascii="Calibri" w:hAnsi="Calibri" w:cs="Calibri"/>
          <w:i/>
          <w:color w:val="000000" w:themeColor="text1"/>
          <w:sz w:val="24"/>
          <w:szCs w:val="24"/>
        </w:rPr>
        <w:t>differences,</w:t>
      </w:r>
      <w:r w:rsidRPr="00F1169B">
        <w:rPr>
          <w:rFonts w:ascii="Calibri" w:hAnsi="Calibri" w:cs="Calibri"/>
          <w:i/>
          <w:color w:val="000000" w:themeColor="text1"/>
          <w:spacing w:val="-4"/>
          <w:sz w:val="24"/>
          <w:szCs w:val="24"/>
        </w:rPr>
        <w:t xml:space="preserve"> </w:t>
      </w:r>
      <w:r w:rsidRPr="00F1169B">
        <w:rPr>
          <w:rFonts w:ascii="Calibri" w:hAnsi="Calibri" w:cs="Calibri"/>
          <w:i/>
          <w:color w:val="000000" w:themeColor="text1"/>
          <w:sz w:val="24"/>
          <w:szCs w:val="24"/>
        </w:rPr>
        <w:t>92</w:t>
      </w:r>
      <w:r w:rsidRPr="00F1169B">
        <w:rPr>
          <w:rFonts w:ascii="Calibri" w:hAnsi="Calibri" w:cs="Calibri"/>
          <w:color w:val="000000" w:themeColor="text1"/>
          <w:sz w:val="24"/>
          <w:szCs w:val="24"/>
        </w:rPr>
        <w:t>,</w:t>
      </w:r>
      <w:r w:rsidRPr="00F1169B">
        <w:rPr>
          <w:rFonts w:ascii="Calibri" w:hAnsi="Calibri" w:cs="Calibri"/>
          <w:color w:val="000000" w:themeColor="text1"/>
          <w:spacing w:val="-4"/>
          <w:sz w:val="24"/>
          <w:szCs w:val="24"/>
        </w:rPr>
        <w:t xml:space="preserve"> </w:t>
      </w:r>
      <w:r w:rsidRPr="00F1169B">
        <w:rPr>
          <w:rFonts w:ascii="Calibri" w:hAnsi="Calibri" w:cs="Calibri"/>
          <w:color w:val="000000" w:themeColor="text1"/>
          <w:sz w:val="24"/>
          <w:szCs w:val="24"/>
        </w:rPr>
        <w:t>1-10.</w:t>
      </w:r>
      <w:r w:rsidRPr="00F1169B">
        <w:rPr>
          <w:rFonts w:ascii="Calibri" w:hAnsi="Calibri" w:cs="Calibri"/>
          <w:color w:val="000000" w:themeColor="text1"/>
          <w:spacing w:val="-4"/>
          <w:sz w:val="24"/>
          <w:szCs w:val="24"/>
        </w:rPr>
        <w:t xml:space="preserve"> </w:t>
      </w:r>
      <w:proofErr w:type="spellStart"/>
      <w:r w:rsidRPr="00F1169B">
        <w:rPr>
          <w:rFonts w:ascii="Calibri" w:hAnsi="Calibri" w:cs="Calibri"/>
          <w:color w:val="000000" w:themeColor="text1"/>
          <w:sz w:val="24"/>
          <w:szCs w:val="24"/>
        </w:rPr>
        <w:t>doi</w:t>
      </w:r>
      <w:proofErr w:type="spellEnd"/>
      <w:r w:rsidRPr="00F1169B">
        <w:rPr>
          <w:rFonts w:ascii="Calibri" w:hAnsi="Calibri" w:cs="Calibri"/>
          <w:color w:val="000000" w:themeColor="text1"/>
          <w:sz w:val="24"/>
          <w:szCs w:val="24"/>
        </w:rPr>
        <w:t>:</w:t>
      </w:r>
      <w:r w:rsidRPr="00F1169B">
        <w:rPr>
          <w:rFonts w:ascii="Calibri" w:hAnsi="Calibri" w:cs="Calibri"/>
          <w:color w:val="000000" w:themeColor="text1"/>
          <w:spacing w:val="-3"/>
          <w:sz w:val="24"/>
          <w:szCs w:val="24"/>
        </w:rPr>
        <w:t xml:space="preserve"> </w:t>
      </w:r>
      <w:r w:rsidRPr="00F1169B">
        <w:rPr>
          <w:rFonts w:ascii="Calibri" w:hAnsi="Calibri" w:cs="Calibri"/>
          <w:color w:val="000000" w:themeColor="text1"/>
          <w:sz w:val="24"/>
          <w:szCs w:val="24"/>
        </w:rPr>
        <w:t>10.1016/j.paid.2015.12.011.</w:t>
      </w:r>
    </w:p>
    <w:p w14:paraId="6C0B1F6F" w14:textId="77777777" w:rsidR="00F1169B" w:rsidRPr="00F1169B" w:rsidRDefault="00F1169B" w:rsidP="00F1169B">
      <w:pPr>
        <w:spacing w:after="0" w:line="240" w:lineRule="auto"/>
        <w:ind w:left="567" w:right="-46" w:hanging="567"/>
        <w:jc w:val="both"/>
        <w:rPr>
          <w:rFonts w:ascii="Calibri" w:hAnsi="Calibri" w:cs="Calibri"/>
          <w:color w:val="000000" w:themeColor="text1"/>
          <w:sz w:val="24"/>
          <w:szCs w:val="24"/>
        </w:rPr>
      </w:pPr>
      <w:r w:rsidRPr="00F1169B">
        <w:rPr>
          <w:rFonts w:ascii="Calibri" w:hAnsi="Calibri" w:cs="Calibri"/>
          <w:color w:val="000000" w:themeColor="text1"/>
          <w:sz w:val="24"/>
          <w:szCs w:val="24"/>
        </w:rPr>
        <w:t>Wild, S., &amp; Alvarez, S. (2020). Cooperative education in the higher education system and big five</w:t>
      </w:r>
      <w:r w:rsidRPr="00F1169B">
        <w:rPr>
          <w:rFonts w:ascii="Calibri" w:hAnsi="Calibri" w:cs="Calibri"/>
          <w:color w:val="000000" w:themeColor="text1"/>
          <w:spacing w:val="1"/>
          <w:sz w:val="24"/>
          <w:szCs w:val="24"/>
        </w:rPr>
        <w:t xml:space="preserve"> </w:t>
      </w:r>
      <w:r w:rsidRPr="00F1169B">
        <w:rPr>
          <w:rFonts w:ascii="Calibri" w:hAnsi="Calibri" w:cs="Calibri"/>
          <w:color w:val="000000" w:themeColor="text1"/>
          <w:sz w:val="24"/>
          <w:szCs w:val="24"/>
        </w:rPr>
        <w:t>personality</w:t>
      </w:r>
      <w:r w:rsidRPr="00F1169B">
        <w:rPr>
          <w:rFonts w:ascii="Calibri" w:hAnsi="Calibri" w:cs="Calibri"/>
          <w:color w:val="000000" w:themeColor="text1"/>
          <w:spacing w:val="-11"/>
          <w:sz w:val="24"/>
          <w:szCs w:val="24"/>
        </w:rPr>
        <w:t xml:space="preserve"> </w:t>
      </w:r>
      <w:r w:rsidRPr="00F1169B">
        <w:rPr>
          <w:rFonts w:ascii="Calibri" w:hAnsi="Calibri" w:cs="Calibri"/>
          <w:color w:val="000000" w:themeColor="text1"/>
          <w:sz w:val="24"/>
          <w:szCs w:val="24"/>
        </w:rPr>
        <w:t>traits</w:t>
      </w:r>
      <w:r w:rsidRPr="00F1169B">
        <w:rPr>
          <w:rFonts w:ascii="Calibri" w:hAnsi="Calibri" w:cs="Calibri"/>
          <w:color w:val="000000" w:themeColor="text1"/>
          <w:spacing w:val="-10"/>
          <w:sz w:val="24"/>
          <w:szCs w:val="24"/>
        </w:rPr>
        <w:t xml:space="preserve"> </w:t>
      </w:r>
      <w:r w:rsidRPr="00F1169B">
        <w:rPr>
          <w:rFonts w:ascii="Calibri" w:hAnsi="Calibri" w:cs="Calibri"/>
          <w:color w:val="000000" w:themeColor="text1"/>
          <w:sz w:val="24"/>
          <w:szCs w:val="24"/>
        </w:rPr>
        <w:t>in</w:t>
      </w:r>
      <w:r w:rsidRPr="00F1169B">
        <w:rPr>
          <w:rFonts w:ascii="Calibri" w:hAnsi="Calibri" w:cs="Calibri"/>
          <w:color w:val="000000" w:themeColor="text1"/>
          <w:spacing w:val="-11"/>
          <w:sz w:val="24"/>
          <w:szCs w:val="24"/>
        </w:rPr>
        <w:t xml:space="preserve"> </w:t>
      </w:r>
      <w:r w:rsidRPr="00F1169B">
        <w:rPr>
          <w:rFonts w:ascii="Calibri" w:hAnsi="Calibri" w:cs="Calibri"/>
          <w:color w:val="000000" w:themeColor="text1"/>
          <w:sz w:val="24"/>
          <w:szCs w:val="24"/>
        </w:rPr>
        <w:t>Germany.</w:t>
      </w:r>
      <w:r w:rsidRPr="00F1169B">
        <w:rPr>
          <w:rFonts w:ascii="Calibri" w:hAnsi="Calibri" w:cs="Calibri"/>
          <w:color w:val="000000" w:themeColor="text1"/>
          <w:spacing w:val="-10"/>
          <w:sz w:val="24"/>
          <w:szCs w:val="24"/>
        </w:rPr>
        <w:t xml:space="preserve"> </w:t>
      </w:r>
      <w:r w:rsidRPr="00F1169B">
        <w:rPr>
          <w:rFonts w:ascii="Calibri" w:hAnsi="Calibri" w:cs="Calibri"/>
          <w:i/>
          <w:color w:val="000000" w:themeColor="text1"/>
          <w:sz w:val="24"/>
          <w:szCs w:val="24"/>
        </w:rPr>
        <w:t>International</w:t>
      </w:r>
      <w:r w:rsidRPr="00F1169B">
        <w:rPr>
          <w:rFonts w:ascii="Calibri" w:hAnsi="Calibri" w:cs="Calibri"/>
          <w:i/>
          <w:color w:val="000000" w:themeColor="text1"/>
          <w:spacing w:val="-10"/>
          <w:sz w:val="24"/>
          <w:szCs w:val="24"/>
        </w:rPr>
        <w:t xml:space="preserve"> </w:t>
      </w:r>
      <w:r w:rsidRPr="00F1169B">
        <w:rPr>
          <w:rFonts w:ascii="Calibri" w:hAnsi="Calibri" w:cs="Calibri"/>
          <w:i/>
          <w:color w:val="000000" w:themeColor="text1"/>
          <w:sz w:val="24"/>
          <w:szCs w:val="24"/>
        </w:rPr>
        <w:t>Journal</w:t>
      </w:r>
      <w:r w:rsidRPr="00F1169B">
        <w:rPr>
          <w:rFonts w:ascii="Calibri" w:hAnsi="Calibri" w:cs="Calibri"/>
          <w:i/>
          <w:color w:val="000000" w:themeColor="text1"/>
          <w:spacing w:val="-11"/>
          <w:sz w:val="24"/>
          <w:szCs w:val="24"/>
        </w:rPr>
        <w:t xml:space="preserve"> </w:t>
      </w:r>
      <w:r w:rsidRPr="00F1169B">
        <w:rPr>
          <w:rFonts w:ascii="Calibri" w:hAnsi="Calibri" w:cs="Calibri"/>
          <w:i/>
          <w:color w:val="000000" w:themeColor="text1"/>
          <w:sz w:val="24"/>
          <w:szCs w:val="24"/>
        </w:rPr>
        <w:t>of</w:t>
      </w:r>
      <w:r w:rsidRPr="00F1169B">
        <w:rPr>
          <w:rFonts w:ascii="Calibri" w:hAnsi="Calibri" w:cs="Calibri"/>
          <w:i/>
          <w:color w:val="000000" w:themeColor="text1"/>
          <w:spacing w:val="-10"/>
          <w:sz w:val="24"/>
          <w:szCs w:val="24"/>
        </w:rPr>
        <w:t xml:space="preserve"> </w:t>
      </w:r>
      <w:r w:rsidRPr="00F1169B">
        <w:rPr>
          <w:rFonts w:ascii="Calibri" w:hAnsi="Calibri" w:cs="Calibri"/>
          <w:i/>
          <w:color w:val="000000" w:themeColor="text1"/>
          <w:sz w:val="24"/>
          <w:szCs w:val="24"/>
        </w:rPr>
        <w:t>Work</w:t>
      </w:r>
      <w:r w:rsidRPr="00F1169B">
        <w:rPr>
          <w:rFonts w:ascii="Calibri" w:hAnsi="Calibri" w:cs="Calibri"/>
          <w:i/>
          <w:color w:val="000000" w:themeColor="text1"/>
          <w:spacing w:val="-10"/>
          <w:sz w:val="24"/>
          <w:szCs w:val="24"/>
        </w:rPr>
        <w:t xml:space="preserve"> </w:t>
      </w:r>
      <w:r w:rsidRPr="00F1169B">
        <w:rPr>
          <w:rFonts w:ascii="Calibri" w:hAnsi="Calibri" w:cs="Calibri"/>
          <w:i/>
          <w:color w:val="000000" w:themeColor="text1"/>
          <w:sz w:val="24"/>
          <w:szCs w:val="24"/>
        </w:rPr>
        <w:t>Integrated</w:t>
      </w:r>
      <w:r w:rsidRPr="00F1169B">
        <w:rPr>
          <w:rFonts w:ascii="Calibri" w:hAnsi="Calibri" w:cs="Calibri"/>
          <w:i/>
          <w:color w:val="000000" w:themeColor="text1"/>
          <w:spacing w:val="-11"/>
          <w:sz w:val="24"/>
          <w:szCs w:val="24"/>
        </w:rPr>
        <w:t xml:space="preserve"> </w:t>
      </w:r>
      <w:r w:rsidRPr="00F1169B">
        <w:rPr>
          <w:rFonts w:ascii="Calibri" w:hAnsi="Calibri" w:cs="Calibri"/>
          <w:i/>
          <w:color w:val="000000" w:themeColor="text1"/>
          <w:sz w:val="24"/>
          <w:szCs w:val="24"/>
        </w:rPr>
        <w:t>Learning,</w:t>
      </w:r>
      <w:r w:rsidRPr="00F1169B">
        <w:rPr>
          <w:rFonts w:ascii="Calibri" w:hAnsi="Calibri" w:cs="Calibri"/>
          <w:i/>
          <w:color w:val="000000" w:themeColor="text1"/>
          <w:spacing w:val="-10"/>
          <w:sz w:val="24"/>
          <w:szCs w:val="24"/>
        </w:rPr>
        <w:t xml:space="preserve"> </w:t>
      </w:r>
      <w:r w:rsidRPr="00F1169B">
        <w:rPr>
          <w:rFonts w:ascii="Calibri" w:hAnsi="Calibri" w:cs="Calibri"/>
          <w:i/>
          <w:color w:val="000000" w:themeColor="text1"/>
          <w:sz w:val="24"/>
          <w:szCs w:val="24"/>
        </w:rPr>
        <w:t>21</w:t>
      </w:r>
      <w:r w:rsidRPr="00F1169B">
        <w:rPr>
          <w:rFonts w:ascii="Calibri" w:hAnsi="Calibri" w:cs="Calibri"/>
          <w:color w:val="000000" w:themeColor="text1"/>
          <w:sz w:val="24"/>
          <w:szCs w:val="24"/>
        </w:rPr>
        <w:t>(1),</w:t>
      </w:r>
      <w:r w:rsidRPr="00F1169B">
        <w:rPr>
          <w:rFonts w:ascii="Calibri" w:hAnsi="Calibri" w:cs="Calibri"/>
          <w:color w:val="000000" w:themeColor="text1"/>
          <w:spacing w:val="-10"/>
          <w:sz w:val="24"/>
          <w:szCs w:val="24"/>
        </w:rPr>
        <w:t xml:space="preserve"> </w:t>
      </w:r>
      <w:r w:rsidRPr="00F1169B">
        <w:rPr>
          <w:rFonts w:ascii="Calibri" w:hAnsi="Calibri" w:cs="Calibri"/>
          <w:color w:val="000000" w:themeColor="text1"/>
          <w:sz w:val="24"/>
          <w:szCs w:val="24"/>
        </w:rPr>
        <w:t>37-49.</w:t>
      </w:r>
      <w:r w:rsidRPr="00F1169B">
        <w:rPr>
          <w:rFonts w:ascii="Calibri" w:hAnsi="Calibri" w:cs="Calibri"/>
          <w:color w:val="000000" w:themeColor="text1"/>
          <w:spacing w:val="-59"/>
          <w:sz w:val="24"/>
          <w:szCs w:val="24"/>
        </w:rPr>
        <w:t xml:space="preserve"> </w:t>
      </w:r>
      <w:r w:rsidRPr="00F1169B">
        <w:rPr>
          <w:rFonts w:ascii="Calibri" w:hAnsi="Calibri" w:cs="Calibri"/>
          <w:color w:val="000000" w:themeColor="text1"/>
          <w:sz w:val="24"/>
          <w:szCs w:val="24"/>
        </w:rPr>
        <w:t>https://files.eric.ed.gov/fulltext/EJ1241224.pdf.</w:t>
      </w:r>
    </w:p>
    <w:p w14:paraId="01C1C7B6" w14:textId="5A0361F2" w:rsidR="00F1169B" w:rsidRPr="00F1169B" w:rsidRDefault="00F1169B" w:rsidP="00F1169B">
      <w:pPr>
        <w:pStyle w:val="BodyText"/>
        <w:tabs>
          <w:tab w:val="left" w:pos="2618"/>
          <w:tab w:val="left" w:pos="3928"/>
          <w:tab w:val="left" w:pos="5800"/>
          <w:tab w:val="left" w:pos="7918"/>
          <w:tab w:val="left" w:pos="9167"/>
        </w:tabs>
        <w:ind w:left="567" w:right="-46" w:hanging="567"/>
        <w:jc w:val="both"/>
        <w:rPr>
          <w:rFonts w:ascii="Calibri" w:hAnsi="Calibri" w:cs="Calibri"/>
          <w:color w:val="000000" w:themeColor="text1"/>
        </w:rPr>
      </w:pPr>
      <w:proofErr w:type="spellStart"/>
      <w:r w:rsidRPr="00F1169B">
        <w:rPr>
          <w:rFonts w:ascii="Calibri" w:hAnsi="Calibri" w:cs="Calibri"/>
          <w:color w:val="000000" w:themeColor="text1"/>
        </w:rPr>
        <w:t>Wirthwein</w:t>
      </w:r>
      <w:proofErr w:type="spellEnd"/>
      <w:r w:rsidRPr="00F1169B">
        <w:rPr>
          <w:rFonts w:ascii="Calibri" w:hAnsi="Calibri" w:cs="Calibri"/>
          <w:color w:val="000000" w:themeColor="text1"/>
        </w:rPr>
        <w:t xml:space="preserve">, L., </w:t>
      </w:r>
      <w:proofErr w:type="spellStart"/>
      <w:r w:rsidRPr="00F1169B">
        <w:rPr>
          <w:rFonts w:ascii="Calibri" w:hAnsi="Calibri" w:cs="Calibri"/>
          <w:color w:val="000000" w:themeColor="text1"/>
        </w:rPr>
        <w:t>Bergold</w:t>
      </w:r>
      <w:proofErr w:type="spellEnd"/>
      <w:r w:rsidRPr="00F1169B">
        <w:rPr>
          <w:rFonts w:ascii="Calibri" w:hAnsi="Calibri" w:cs="Calibri"/>
          <w:color w:val="000000" w:themeColor="text1"/>
        </w:rPr>
        <w:t xml:space="preserve">, S., </w:t>
      </w:r>
      <w:proofErr w:type="spellStart"/>
      <w:r w:rsidRPr="00F1169B">
        <w:rPr>
          <w:rFonts w:ascii="Calibri" w:hAnsi="Calibri" w:cs="Calibri"/>
          <w:color w:val="000000" w:themeColor="text1"/>
        </w:rPr>
        <w:t>Preckel</w:t>
      </w:r>
      <w:proofErr w:type="spellEnd"/>
      <w:r w:rsidRPr="00F1169B">
        <w:rPr>
          <w:rFonts w:ascii="Calibri" w:hAnsi="Calibri" w:cs="Calibri"/>
          <w:color w:val="000000" w:themeColor="text1"/>
        </w:rPr>
        <w:t xml:space="preserve">, F., &amp; </w:t>
      </w:r>
      <w:proofErr w:type="spellStart"/>
      <w:r w:rsidRPr="00F1169B">
        <w:rPr>
          <w:rFonts w:ascii="Calibri" w:hAnsi="Calibri" w:cs="Calibri"/>
          <w:color w:val="000000" w:themeColor="text1"/>
        </w:rPr>
        <w:t>Steinmayr</w:t>
      </w:r>
      <w:proofErr w:type="spellEnd"/>
      <w:r w:rsidRPr="00F1169B">
        <w:rPr>
          <w:rFonts w:ascii="Calibri" w:hAnsi="Calibri" w:cs="Calibri"/>
          <w:color w:val="000000" w:themeColor="text1"/>
        </w:rPr>
        <w:t>, R. (2019). Personality and school functioning of</w:t>
      </w:r>
      <w:r w:rsidRPr="00F1169B">
        <w:rPr>
          <w:rFonts w:ascii="Calibri" w:hAnsi="Calibri" w:cs="Calibri"/>
          <w:color w:val="000000" w:themeColor="text1"/>
          <w:spacing w:val="-59"/>
        </w:rPr>
        <w:t xml:space="preserve"> </w:t>
      </w:r>
      <w:r w:rsidRPr="00F1169B">
        <w:rPr>
          <w:rFonts w:ascii="Calibri" w:hAnsi="Calibri" w:cs="Calibri"/>
          <w:color w:val="000000" w:themeColor="text1"/>
        </w:rPr>
        <w:t>intellectually gifted and nongifted adolescents: Self-perceptions and parents’ assessments.</w:t>
      </w:r>
      <w:r w:rsidRPr="00F1169B">
        <w:rPr>
          <w:rFonts w:ascii="Calibri" w:hAnsi="Calibri" w:cs="Calibri"/>
          <w:color w:val="000000" w:themeColor="text1"/>
          <w:spacing w:val="1"/>
        </w:rPr>
        <w:t xml:space="preserve"> </w:t>
      </w:r>
      <w:r w:rsidRPr="00F1169B">
        <w:rPr>
          <w:rFonts w:ascii="Calibri" w:hAnsi="Calibri" w:cs="Calibri"/>
          <w:i/>
          <w:color w:val="000000" w:themeColor="text1"/>
        </w:rPr>
        <w:t>Learning</w:t>
      </w:r>
      <w:r>
        <w:rPr>
          <w:rFonts w:ascii="Calibri" w:hAnsi="Calibri" w:cs="Calibri"/>
          <w:i/>
          <w:color w:val="000000" w:themeColor="text1"/>
        </w:rPr>
        <w:t xml:space="preserve"> </w:t>
      </w:r>
      <w:r w:rsidRPr="00F1169B">
        <w:rPr>
          <w:rFonts w:ascii="Calibri" w:hAnsi="Calibri" w:cs="Calibri"/>
          <w:i/>
          <w:color w:val="000000" w:themeColor="text1"/>
        </w:rPr>
        <w:t>and</w:t>
      </w:r>
      <w:r>
        <w:rPr>
          <w:rFonts w:ascii="Calibri" w:hAnsi="Calibri" w:cs="Calibri"/>
          <w:i/>
          <w:color w:val="000000" w:themeColor="text1"/>
        </w:rPr>
        <w:t xml:space="preserve"> </w:t>
      </w:r>
      <w:r w:rsidRPr="00F1169B">
        <w:rPr>
          <w:rFonts w:ascii="Calibri" w:hAnsi="Calibri" w:cs="Calibri"/>
          <w:i/>
          <w:color w:val="000000" w:themeColor="text1"/>
        </w:rPr>
        <w:t>Individual</w:t>
      </w:r>
      <w:r>
        <w:rPr>
          <w:rFonts w:ascii="Calibri" w:hAnsi="Calibri" w:cs="Calibri"/>
          <w:i/>
          <w:color w:val="000000" w:themeColor="text1"/>
        </w:rPr>
        <w:t xml:space="preserve"> </w:t>
      </w:r>
      <w:r w:rsidRPr="00F1169B">
        <w:rPr>
          <w:rFonts w:ascii="Calibri" w:hAnsi="Calibri" w:cs="Calibri"/>
          <w:i/>
          <w:color w:val="000000" w:themeColor="text1"/>
        </w:rPr>
        <w:t>Differences</w:t>
      </w:r>
      <w:r w:rsidRPr="00F1169B">
        <w:rPr>
          <w:rFonts w:ascii="Calibri" w:hAnsi="Calibri" w:cs="Calibri"/>
          <w:color w:val="000000" w:themeColor="text1"/>
        </w:rPr>
        <w:t>,</w:t>
      </w:r>
      <w:r w:rsidRPr="00F1169B">
        <w:rPr>
          <w:rFonts w:ascii="Calibri" w:hAnsi="Calibri" w:cs="Calibri"/>
          <w:i/>
          <w:color w:val="000000" w:themeColor="text1"/>
        </w:rPr>
        <w:t xml:space="preserve"> 73</w:t>
      </w:r>
      <w:r w:rsidRPr="00F1169B">
        <w:rPr>
          <w:rFonts w:ascii="Calibri" w:hAnsi="Calibri" w:cs="Calibri"/>
          <w:color w:val="000000" w:themeColor="text1"/>
        </w:rPr>
        <w:t xml:space="preserve">, </w:t>
      </w:r>
      <w:r w:rsidRPr="00F1169B">
        <w:rPr>
          <w:rFonts w:ascii="Calibri" w:hAnsi="Calibri" w:cs="Calibri"/>
          <w:color w:val="000000" w:themeColor="text1"/>
          <w:spacing w:val="-1"/>
        </w:rPr>
        <w:t>16–29.</w:t>
      </w:r>
      <w:r w:rsidRPr="00F1169B">
        <w:rPr>
          <w:rFonts w:ascii="Calibri" w:hAnsi="Calibri" w:cs="Calibri"/>
          <w:color w:val="000000" w:themeColor="text1"/>
          <w:spacing w:val="-59"/>
        </w:rPr>
        <w:t xml:space="preserve"> </w:t>
      </w:r>
      <w:r w:rsidRPr="00F1169B">
        <w:rPr>
          <w:rFonts w:ascii="Calibri" w:hAnsi="Calibri" w:cs="Calibri"/>
          <w:color w:val="000000" w:themeColor="text1"/>
        </w:rPr>
        <w:t>https://doi.org/https://doi.org/10.1016/j.lindif.2019.04.003.</w:t>
      </w:r>
    </w:p>
    <w:p w14:paraId="02173144" w14:textId="77777777" w:rsidR="00F1169B" w:rsidRPr="00F1169B" w:rsidRDefault="00F1169B" w:rsidP="00F1169B">
      <w:pPr>
        <w:pStyle w:val="BodyText"/>
        <w:ind w:left="567" w:right="-46" w:hanging="567"/>
        <w:jc w:val="both"/>
        <w:rPr>
          <w:rFonts w:ascii="Calibri" w:hAnsi="Calibri" w:cs="Calibri"/>
          <w:color w:val="000000" w:themeColor="text1"/>
        </w:rPr>
      </w:pPr>
      <w:proofErr w:type="spellStart"/>
      <w:r w:rsidRPr="00F1169B">
        <w:rPr>
          <w:rFonts w:ascii="Calibri" w:hAnsi="Calibri" w:cs="Calibri"/>
          <w:color w:val="000000" w:themeColor="text1"/>
        </w:rPr>
        <w:t>Zhongming</w:t>
      </w:r>
      <w:proofErr w:type="spellEnd"/>
      <w:r w:rsidRPr="00F1169B">
        <w:rPr>
          <w:rFonts w:ascii="Calibri" w:hAnsi="Calibri" w:cs="Calibri"/>
          <w:color w:val="000000" w:themeColor="text1"/>
        </w:rPr>
        <w:t xml:space="preserve">, Z., </w:t>
      </w:r>
      <w:proofErr w:type="spellStart"/>
      <w:r w:rsidRPr="00F1169B">
        <w:rPr>
          <w:rFonts w:ascii="Calibri" w:hAnsi="Calibri" w:cs="Calibri"/>
          <w:color w:val="000000" w:themeColor="text1"/>
        </w:rPr>
        <w:t>Linong</w:t>
      </w:r>
      <w:proofErr w:type="spellEnd"/>
      <w:r w:rsidRPr="00F1169B">
        <w:rPr>
          <w:rFonts w:ascii="Calibri" w:hAnsi="Calibri" w:cs="Calibri"/>
          <w:color w:val="000000" w:themeColor="text1"/>
        </w:rPr>
        <w:t xml:space="preserve">, L., </w:t>
      </w:r>
      <w:proofErr w:type="spellStart"/>
      <w:r w:rsidRPr="00F1169B">
        <w:rPr>
          <w:rFonts w:ascii="Calibri" w:hAnsi="Calibri" w:cs="Calibri"/>
          <w:color w:val="000000" w:themeColor="text1"/>
        </w:rPr>
        <w:t>Xiaona</w:t>
      </w:r>
      <w:proofErr w:type="spellEnd"/>
      <w:r w:rsidRPr="00F1169B">
        <w:rPr>
          <w:rFonts w:ascii="Calibri" w:hAnsi="Calibri" w:cs="Calibri"/>
          <w:color w:val="000000" w:themeColor="text1"/>
        </w:rPr>
        <w:t xml:space="preserve">, Y., </w:t>
      </w:r>
      <w:proofErr w:type="spellStart"/>
      <w:r w:rsidRPr="00F1169B">
        <w:rPr>
          <w:rFonts w:ascii="Calibri" w:hAnsi="Calibri" w:cs="Calibri"/>
          <w:color w:val="000000" w:themeColor="text1"/>
        </w:rPr>
        <w:t>Wangqiang</w:t>
      </w:r>
      <w:proofErr w:type="spellEnd"/>
      <w:r w:rsidRPr="00F1169B">
        <w:rPr>
          <w:rFonts w:ascii="Calibri" w:hAnsi="Calibri" w:cs="Calibri"/>
          <w:color w:val="000000" w:themeColor="text1"/>
        </w:rPr>
        <w:t>, Z., &amp; Wei, L. (2016). Ministry of Science,</w:t>
      </w:r>
      <w:r w:rsidRPr="00F1169B">
        <w:rPr>
          <w:rFonts w:ascii="Calibri" w:hAnsi="Calibri" w:cs="Calibri"/>
          <w:color w:val="000000" w:themeColor="text1"/>
          <w:spacing w:val="1"/>
        </w:rPr>
        <w:t xml:space="preserve"> </w:t>
      </w:r>
      <w:r w:rsidRPr="00F1169B">
        <w:rPr>
          <w:rFonts w:ascii="Calibri" w:hAnsi="Calibri" w:cs="Calibri"/>
          <w:color w:val="000000" w:themeColor="text1"/>
        </w:rPr>
        <w:t>Technology,</w:t>
      </w:r>
      <w:r w:rsidRPr="00F1169B">
        <w:rPr>
          <w:rFonts w:ascii="Calibri" w:hAnsi="Calibri" w:cs="Calibri"/>
          <w:color w:val="000000" w:themeColor="text1"/>
          <w:spacing w:val="1"/>
        </w:rPr>
        <w:t xml:space="preserve"> </w:t>
      </w:r>
      <w:r w:rsidRPr="00F1169B">
        <w:rPr>
          <w:rFonts w:ascii="Calibri" w:hAnsi="Calibri" w:cs="Calibri"/>
          <w:color w:val="000000" w:themeColor="text1"/>
        </w:rPr>
        <w:t>and</w:t>
      </w:r>
      <w:r w:rsidRPr="00F1169B">
        <w:rPr>
          <w:rFonts w:ascii="Calibri" w:hAnsi="Calibri" w:cs="Calibri"/>
          <w:color w:val="000000" w:themeColor="text1"/>
          <w:spacing w:val="1"/>
        </w:rPr>
        <w:t xml:space="preserve"> </w:t>
      </w:r>
      <w:r w:rsidRPr="00F1169B">
        <w:rPr>
          <w:rFonts w:ascii="Calibri" w:hAnsi="Calibri" w:cs="Calibri"/>
          <w:color w:val="000000" w:themeColor="text1"/>
        </w:rPr>
        <w:t>Innovation</w:t>
      </w:r>
      <w:r w:rsidRPr="00F1169B">
        <w:rPr>
          <w:rFonts w:ascii="Calibri" w:hAnsi="Calibri" w:cs="Calibri"/>
          <w:color w:val="000000" w:themeColor="text1"/>
          <w:spacing w:val="1"/>
        </w:rPr>
        <w:t xml:space="preserve"> </w:t>
      </w:r>
      <w:r w:rsidRPr="00F1169B">
        <w:rPr>
          <w:rFonts w:ascii="Calibri" w:hAnsi="Calibri" w:cs="Calibri"/>
          <w:color w:val="000000" w:themeColor="text1"/>
        </w:rPr>
        <w:t>(MOSTI),</w:t>
      </w:r>
      <w:r w:rsidRPr="00F1169B">
        <w:rPr>
          <w:rFonts w:ascii="Calibri" w:hAnsi="Calibri" w:cs="Calibri"/>
          <w:color w:val="000000" w:themeColor="text1"/>
          <w:spacing w:val="1"/>
        </w:rPr>
        <w:t xml:space="preserve"> </w:t>
      </w:r>
      <w:r w:rsidRPr="00F1169B">
        <w:rPr>
          <w:rFonts w:ascii="Calibri" w:hAnsi="Calibri" w:cs="Calibri"/>
          <w:color w:val="000000" w:themeColor="text1"/>
        </w:rPr>
        <w:t>Malaysia</w:t>
      </w:r>
      <w:r w:rsidRPr="00F1169B">
        <w:rPr>
          <w:rFonts w:ascii="Calibri" w:hAnsi="Calibri" w:cs="Calibri"/>
          <w:color w:val="000000" w:themeColor="text1"/>
          <w:spacing w:val="1"/>
        </w:rPr>
        <w:t xml:space="preserve"> </w:t>
      </w:r>
      <w:r w:rsidRPr="00F1169B">
        <w:rPr>
          <w:rFonts w:ascii="Calibri" w:hAnsi="Calibri" w:cs="Calibri"/>
          <w:color w:val="000000" w:themeColor="text1"/>
        </w:rPr>
        <w:t>[06-02-10-SF0195].</w:t>
      </w:r>
      <w:r w:rsidRPr="00F1169B">
        <w:rPr>
          <w:rFonts w:ascii="Calibri" w:hAnsi="Calibri" w:cs="Calibri"/>
          <w:color w:val="000000" w:themeColor="text1"/>
          <w:spacing w:val="1"/>
        </w:rPr>
        <w:t xml:space="preserve"> </w:t>
      </w:r>
      <w:r w:rsidRPr="00F1169B">
        <w:rPr>
          <w:rFonts w:ascii="Calibri" w:hAnsi="Calibri" w:cs="Calibri"/>
          <w:color w:val="000000" w:themeColor="text1"/>
        </w:rPr>
        <w:t>Retrieved</w:t>
      </w:r>
      <w:r w:rsidRPr="00F1169B">
        <w:rPr>
          <w:rFonts w:ascii="Calibri" w:hAnsi="Calibri" w:cs="Calibri"/>
          <w:color w:val="000000" w:themeColor="text1"/>
          <w:spacing w:val="1"/>
        </w:rPr>
        <w:t xml:space="preserve"> </w:t>
      </w:r>
      <w:r w:rsidRPr="00F1169B">
        <w:rPr>
          <w:rFonts w:ascii="Calibri" w:hAnsi="Calibri" w:cs="Calibri"/>
          <w:color w:val="000000" w:themeColor="text1"/>
        </w:rPr>
        <w:t>from</w:t>
      </w:r>
      <w:r w:rsidRPr="00F1169B">
        <w:rPr>
          <w:rFonts w:ascii="Calibri" w:hAnsi="Calibri" w:cs="Calibri"/>
          <w:color w:val="000000" w:themeColor="text1"/>
          <w:spacing w:val="1"/>
        </w:rPr>
        <w:t xml:space="preserve"> </w:t>
      </w:r>
      <w:r w:rsidRPr="00F1169B">
        <w:rPr>
          <w:rFonts w:ascii="Calibri" w:hAnsi="Calibri" w:cs="Calibri"/>
          <w:color w:val="000000" w:themeColor="text1"/>
        </w:rPr>
        <w:t>19</w:t>
      </w:r>
      <w:r w:rsidRPr="00F1169B">
        <w:rPr>
          <w:rFonts w:ascii="Calibri" w:hAnsi="Calibri" w:cs="Calibri"/>
          <w:color w:val="000000" w:themeColor="text1"/>
          <w:spacing w:val="1"/>
        </w:rPr>
        <w:t xml:space="preserve"> </w:t>
      </w:r>
      <w:r w:rsidRPr="00F1169B">
        <w:rPr>
          <w:rFonts w:ascii="Calibri" w:hAnsi="Calibri" w:cs="Calibri"/>
          <w:color w:val="000000" w:themeColor="text1"/>
        </w:rPr>
        <w:t>September</w:t>
      </w:r>
      <w:r w:rsidRPr="00F1169B">
        <w:rPr>
          <w:rFonts w:ascii="Calibri" w:hAnsi="Calibri" w:cs="Calibri"/>
          <w:color w:val="000000" w:themeColor="text1"/>
          <w:spacing w:val="-10"/>
        </w:rPr>
        <w:t xml:space="preserve"> </w:t>
      </w:r>
      <w:r w:rsidRPr="00F1169B">
        <w:rPr>
          <w:rFonts w:ascii="Calibri" w:hAnsi="Calibri" w:cs="Calibri"/>
          <w:color w:val="000000" w:themeColor="text1"/>
        </w:rPr>
        <w:t>2022.</w:t>
      </w:r>
      <w:r w:rsidRPr="00F1169B">
        <w:rPr>
          <w:rFonts w:ascii="Calibri" w:hAnsi="Calibri" w:cs="Calibri"/>
          <w:color w:val="000000" w:themeColor="text1"/>
          <w:spacing w:val="-10"/>
        </w:rPr>
        <w:t xml:space="preserve"> </w:t>
      </w:r>
      <w:r w:rsidRPr="00F1169B">
        <w:rPr>
          <w:rFonts w:ascii="Calibri" w:hAnsi="Calibri" w:cs="Calibri"/>
          <w:color w:val="000000" w:themeColor="text1"/>
        </w:rPr>
        <w:t>https://</w:t>
      </w:r>
      <w:hyperlink r:id="rId23">
        <w:r w:rsidRPr="00F1169B">
          <w:rPr>
            <w:rFonts w:ascii="Calibri" w:hAnsi="Calibri" w:cs="Calibri"/>
            <w:color w:val="000000" w:themeColor="text1"/>
          </w:rPr>
          <w:t>www.mosti.gov.my/web/en/corporate-profile/management/</w:t>
        </w:r>
        <w:r w:rsidRPr="00F1169B">
          <w:rPr>
            <w:rFonts w:ascii="Calibri" w:hAnsi="Calibri" w:cs="Calibri"/>
            <w:color w:val="000000" w:themeColor="text1"/>
            <w:spacing w:val="-10"/>
          </w:rPr>
          <w:t xml:space="preserve"> </w:t>
        </w:r>
      </w:hyperlink>
      <w:r w:rsidRPr="00F1169B">
        <w:rPr>
          <w:rFonts w:ascii="Calibri" w:hAnsi="Calibri" w:cs="Calibri"/>
          <w:color w:val="000000" w:themeColor="text1"/>
        </w:rPr>
        <w:t xml:space="preserve">Menteri. </w:t>
      </w:r>
    </w:p>
    <w:p w14:paraId="4EC9AE42" w14:textId="77777777" w:rsidR="00F1169B" w:rsidRPr="00F1169B" w:rsidRDefault="00F1169B" w:rsidP="00F1169B">
      <w:pPr>
        <w:spacing w:after="0" w:line="240" w:lineRule="auto"/>
        <w:ind w:left="567" w:right="-46" w:hanging="567"/>
        <w:jc w:val="both"/>
        <w:rPr>
          <w:rFonts w:ascii="Calibri" w:hAnsi="Calibri" w:cs="Calibri"/>
          <w:color w:val="000000" w:themeColor="text1"/>
          <w:sz w:val="24"/>
          <w:szCs w:val="24"/>
        </w:rPr>
      </w:pPr>
    </w:p>
    <w:p w14:paraId="5536A66E" w14:textId="77777777" w:rsidR="002078B5" w:rsidRPr="00F1169B" w:rsidRDefault="002078B5" w:rsidP="00F1169B">
      <w:pPr>
        <w:spacing w:after="0" w:line="240" w:lineRule="auto"/>
        <w:ind w:left="567" w:right="-46" w:hanging="567"/>
        <w:jc w:val="both"/>
        <w:rPr>
          <w:rFonts w:ascii="Calibri" w:eastAsia="Calibri" w:hAnsi="Calibri" w:cs="Calibri"/>
          <w:color w:val="000000" w:themeColor="text1"/>
          <w:sz w:val="24"/>
          <w:szCs w:val="24"/>
        </w:rPr>
      </w:pPr>
    </w:p>
    <w:sectPr w:rsidR="002078B5" w:rsidRPr="00F1169B" w:rsidSect="00FE4F8E">
      <w:headerReference w:type="even" r:id="rId24"/>
      <w:headerReference w:type="default" r:id="rId25"/>
      <w:footerReference w:type="even" r:id="rId26"/>
      <w:footerReference w:type="default" r:id="rId27"/>
      <w:headerReference w:type="first" r:id="rId28"/>
      <w:footerReference w:type="first" r:id="rId29"/>
      <w:pgSz w:w="11906" w:h="16838" w:code="9"/>
      <w:pgMar w:top="1440" w:right="1440" w:bottom="1440" w:left="1440" w:header="720" w:footer="720" w:gutter="0"/>
      <w:pgNumType w:start="208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3634A7" w14:textId="77777777" w:rsidR="008D7A80" w:rsidRDefault="008D7A80" w:rsidP="0011697D">
      <w:pPr>
        <w:spacing w:after="0" w:line="240" w:lineRule="auto"/>
      </w:pPr>
      <w:r>
        <w:separator/>
      </w:r>
    </w:p>
  </w:endnote>
  <w:endnote w:type="continuationSeparator" w:id="0">
    <w:p w14:paraId="77BA5E95" w14:textId="77777777" w:rsidR="008D7A80" w:rsidRDefault="008D7A80" w:rsidP="00116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40007843" w:usb2="00000001"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Palatino-Roman">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NewtonC">
    <w:altName w:val="Cambria"/>
    <w:panose1 w:val="00000000000000000000"/>
    <w:charset w:val="00"/>
    <w:family w:val="roman"/>
    <w:notTrueType/>
    <w:pitch w:val="default"/>
    <w:sig w:usb0="00000003" w:usb1="00000000" w:usb2="00000000" w:usb3="00000000" w:csb0="00000001" w:csb1="00000000"/>
  </w:font>
  <w:font w:name="Helvetica Neue">
    <w:charset w:val="00"/>
    <w:family w:val="auto"/>
    <w:pitch w:val="variable"/>
    <w:sig w:usb0="E50002FF" w:usb1="500079DB" w:usb2="00000010" w:usb3="00000000" w:csb0="00000001" w:csb1="00000000"/>
  </w:font>
  <w:font w:name="Arabic Transparent">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Simplified Arabic">
    <w:panose1 w:val="02020603050405020304"/>
    <w:charset w:val="00"/>
    <w:family w:val="roman"/>
    <w:pitch w:val="variable"/>
    <w:sig w:usb0="00002003" w:usb1="80000000" w:usb2="00000008" w:usb3="00000000" w:csb0="00000041" w:csb1="00000000"/>
  </w:font>
  <w:font w:name="Calvert MT Std Light">
    <w:altName w:val="Calvert MT Std Light"/>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IN Engschrift Std">
    <w:altName w:val="Arial"/>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charset w:val="80"/>
    <w:family w:val="auto"/>
    <w:pitch w:val="variable"/>
    <w:sig w:usb0="00000001" w:usb1="0807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Univers">
    <w:charset w:val="00"/>
    <w:family w:val="swiss"/>
    <w:pitch w:val="variable"/>
    <w:sig w:usb0="80000287" w:usb1="00000000" w:usb2="00000000" w:usb3="00000000" w:csb0="0000000F" w:csb1="00000000"/>
  </w:font>
  <w:font w:name="Book Antiqua">
    <w:panose1 w:val="02040602050305030304"/>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Garamond">
    <w:panose1 w:val="02020404030301010803"/>
    <w:charset w:val="00"/>
    <w:family w:val="roman"/>
    <w:pitch w:val="variable"/>
    <w:sig w:usb0="00000287" w:usb1="000000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entury">
    <w:panose1 w:val="02040604050505020304"/>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Optima">
    <w:charset w:val="00"/>
    <w:family w:val="swiss"/>
    <w:pitch w:val="variable"/>
    <w:sig w:usb0="00000003" w:usb1="00000000" w:usb2="00000000" w:usb3="00000000" w:csb0="00000001" w:csb1="00000000"/>
  </w:font>
  <w:font w:name="Adobe Caslon Pro">
    <w:altName w:val="Adobe Caslon Pro"/>
    <w:panose1 w:val="00000000000000000000"/>
    <w:charset w:val="00"/>
    <w:family w:val="roman"/>
    <w:notTrueType/>
    <w:pitch w:val="default"/>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AdvOT4ac4c61e+20">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PT Serif">
    <w:charset w:val="00"/>
    <w:family w:val="roman"/>
    <w:pitch w:val="variable"/>
    <w:sig w:usb0="A00002EF" w:usb1="5000204B" w:usb2="00000000" w:usb3="00000000" w:csb0="00000097" w:csb1="00000000"/>
  </w:font>
  <w:font w:name="Roboto">
    <w:panose1 w:val="02000000000000000000"/>
    <w:charset w:val="00"/>
    <w:family w:val="auto"/>
    <w:pitch w:val="variable"/>
    <w:sig w:usb0="E00002FF" w:usb1="5000205B" w:usb2="00000020" w:usb3="00000000" w:csb0="0000019F" w:csb1="00000000"/>
  </w:font>
  <w:font w:name="DejaVu Sans Condensed3">
    <w:altName w:val="Times New Roman"/>
    <w:charset w:val="00"/>
    <w:family w:val="auto"/>
    <w:pitch w:val="variable"/>
  </w:font>
  <w:font w:name="Palatino">
    <w:altName w:val="Book Antiqua"/>
    <w:panose1 w:val="00000000000000000000"/>
    <w:charset w:val="4D"/>
    <w:family w:val="auto"/>
    <w:notTrueType/>
    <w:pitch w:val="variable"/>
    <w:sig w:usb0="A00002FF" w:usb1="7800205A" w:usb2="14600000" w:usb3="00000000" w:csb0="00000193" w:csb1="00000000"/>
  </w:font>
  <w:font w:name="BatangChe">
    <w:charset w:val="81"/>
    <w:family w:val="modern"/>
    <w:pitch w:val="fixed"/>
    <w:sig w:usb0="B00002AF" w:usb1="69D77CFB" w:usb2="00000030" w:usb3="00000000" w:csb0="0008009F" w:csb1="00000000"/>
  </w:font>
  <w:font w:name="Bookman Old Style">
    <w:panose1 w:val="02050604050505020204"/>
    <w:charset w:val="00"/>
    <w:family w:val="roman"/>
    <w:pitch w:val="variable"/>
    <w:sig w:usb0="00000287" w:usb1="00000000" w:usb2="00000000" w:usb3="00000000" w:csb0="0000009F" w:csb1="00000000"/>
  </w:font>
  <w:font w:name="Minion Pro Med">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8070000" w:usb2="00000010" w:usb3="00000000" w:csb0="00020001" w:csb1="00000000"/>
  </w:font>
  <w:font w:name="Trebuchet MS">
    <w:panose1 w:val="020B0603020202020204"/>
    <w:charset w:val="00"/>
    <w:family w:val="swiss"/>
    <w:pitch w:val="variable"/>
    <w:sig w:usb0="00000687" w:usb1="00000000" w:usb2="00000000" w:usb3="00000000" w:csb0="0000009F" w:csb1="00000000"/>
  </w:font>
  <w:font w:name="Linux Libertine O">
    <w:altName w:val="Arial"/>
    <w:charset w:val="00"/>
    <w:family w:val="auto"/>
    <w:pitch w:val="default"/>
    <w:sig w:usb0="00000000" w:usb1="00000000" w:usb2="02000020" w:usb3="00000000" w:csb0="000001BF" w:csb1="00000000"/>
  </w:font>
  <w:font w:name="PingFang SC Regular">
    <w:altName w:val="Microsoft YaHei"/>
    <w:charset w:val="86"/>
    <w:family w:val="swiss"/>
    <w:pitch w:val="default"/>
    <w:sig w:usb0="00000001" w:usb1="080E0000" w:usb2="00000010" w:usb3="00000000" w:csb0="0016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E934C5" w14:textId="77777777" w:rsidR="00CB28C7" w:rsidRDefault="00CB28C7">
    <w:pPr>
      <w:pStyle w:val="Footer"/>
    </w:pPr>
  </w:p>
  <w:p w14:paraId="71C86AF0" w14:textId="77777777" w:rsidR="00433F8E" w:rsidRDefault="00433F8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59996872"/>
      <w:docPartObj>
        <w:docPartGallery w:val="Page Numbers (Bottom of Page)"/>
        <w:docPartUnique/>
      </w:docPartObj>
    </w:sdtPr>
    <w:sdtEndPr>
      <w:rPr>
        <w:noProof/>
      </w:rPr>
    </w:sdtEndPr>
    <w:sdtContent>
      <w:p w14:paraId="5662DD61" w14:textId="3788F7EE" w:rsidR="002F6A88" w:rsidRDefault="002F6A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FACFE0" w14:textId="546542A1" w:rsidR="002F6A88" w:rsidRDefault="002F6A88">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5823570"/>
      <w:docPartObj>
        <w:docPartGallery w:val="Page Numbers (Bottom of Page)"/>
        <w:docPartUnique/>
      </w:docPartObj>
    </w:sdtPr>
    <w:sdtEndPr>
      <w:rPr>
        <w:noProof/>
      </w:rPr>
    </w:sdtEndPr>
    <w:sdtContent>
      <w:p w14:paraId="2E8A7898" w14:textId="0AD58D0D" w:rsidR="002F6A88" w:rsidRDefault="002F6A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593283" w14:textId="77777777" w:rsidR="008D7A80" w:rsidRDefault="008D7A80" w:rsidP="0011697D">
      <w:pPr>
        <w:spacing w:after="0" w:line="240" w:lineRule="auto"/>
      </w:pPr>
      <w:r>
        <w:separator/>
      </w:r>
    </w:p>
  </w:footnote>
  <w:footnote w:type="continuationSeparator" w:id="0">
    <w:p w14:paraId="74A7E167" w14:textId="77777777" w:rsidR="008D7A80" w:rsidRDefault="008D7A80" w:rsidP="001169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53342" w14:textId="77777777" w:rsidR="00CB28C7" w:rsidRDefault="00CB28C7">
    <w:pPr>
      <w:pStyle w:val="Header"/>
    </w:pPr>
  </w:p>
  <w:p w14:paraId="4D585C71" w14:textId="77777777" w:rsidR="00433F8E" w:rsidRDefault="00433F8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B7D791" w14:textId="7204E20F" w:rsidR="002F6A88" w:rsidRPr="00F7631A" w:rsidRDefault="00F7631A" w:rsidP="000026E9">
    <w:pPr>
      <w:widowControl w:val="0"/>
      <w:autoSpaceDE w:val="0"/>
      <w:autoSpaceDN w:val="0"/>
      <w:adjustRightInd w:val="0"/>
      <w:spacing w:after="0" w:line="240" w:lineRule="auto"/>
      <w:rPr>
        <w:rFonts w:ascii="Roboto" w:hAnsi="Roboto"/>
        <w:b/>
        <w:bCs/>
        <w:color w:val="1F3864" w:themeColor="accent1" w:themeShade="80"/>
        <w:spacing w:val="-6"/>
        <w:w w:val="85"/>
        <w:sz w:val="23"/>
        <w:szCs w:val="23"/>
        <w:lang w:val="en-GB"/>
      </w:rPr>
    </w:pPr>
    <w:r w:rsidRPr="00F7631A">
      <w:rPr>
        <w:rFonts w:ascii="Roboto" w:hAnsi="Roboto"/>
        <w:b/>
        <w:bCs/>
        <w:color w:val="1F3864" w:themeColor="accent1" w:themeShade="80"/>
        <w:spacing w:val="-6"/>
        <w:w w:val="85"/>
        <w:sz w:val="23"/>
        <w:szCs w:val="23"/>
        <w:lang w:val="en-GB"/>
      </w:rPr>
      <w:t xml:space="preserve">INTERNATIONAL JOURNAL OF ACADEMIC RESEARCH IN PROGRESSIVE EDUCATION AND DEVELOPMENT </w:t>
    </w:r>
  </w:p>
  <w:p w14:paraId="54F7C7B9" w14:textId="5B888897" w:rsidR="002F6A88" w:rsidRDefault="002F6A88" w:rsidP="00F92577">
    <w:pPr>
      <w:spacing w:after="0" w:line="240" w:lineRule="auto"/>
    </w:pPr>
    <w:r w:rsidRPr="000515A5">
      <w:rPr>
        <w:b/>
        <w:bCs/>
        <w:spacing w:val="-18"/>
        <w:sz w:val="16"/>
        <w:szCs w:val="16"/>
        <w:lang w:val="en-GB" w:eastAsia="pl-PL"/>
      </w:rPr>
      <w:t>V</w:t>
    </w:r>
    <w:r w:rsidRPr="000515A5">
      <w:rPr>
        <w:b/>
        <w:bCs/>
        <w:sz w:val="16"/>
        <w:szCs w:val="16"/>
        <w:lang w:val="en-GB" w:eastAsia="pl-PL"/>
      </w:rPr>
      <w:t>ol.</w:t>
    </w:r>
    <w:r w:rsidRPr="000515A5">
      <w:rPr>
        <w:b/>
        <w:bCs/>
        <w:spacing w:val="22"/>
        <w:sz w:val="16"/>
        <w:szCs w:val="16"/>
        <w:lang w:val="en-GB" w:eastAsia="pl-PL"/>
      </w:rPr>
      <w:t xml:space="preserve"> </w:t>
    </w:r>
    <w:r>
      <w:rPr>
        <w:b/>
        <w:bCs/>
        <w:spacing w:val="22"/>
        <w:sz w:val="16"/>
        <w:szCs w:val="16"/>
        <w:lang w:val="en-GB" w:eastAsia="pl-PL"/>
      </w:rPr>
      <w:t>1</w:t>
    </w:r>
    <w:r w:rsidR="004B3B7F">
      <w:rPr>
        <w:b/>
        <w:bCs/>
        <w:spacing w:val="22"/>
        <w:sz w:val="16"/>
        <w:szCs w:val="16"/>
        <w:lang w:val="en-GB" w:eastAsia="pl-PL"/>
      </w:rPr>
      <w:t>3</w:t>
    </w:r>
    <w:r w:rsidRPr="000515A5">
      <w:rPr>
        <w:b/>
        <w:bCs/>
        <w:sz w:val="16"/>
        <w:szCs w:val="16"/>
        <w:lang w:val="en-GB" w:eastAsia="pl-PL"/>
      </w:rPr>
      <w:t>,</w:t>
    </w:r>
    <w:r w:rsidRPr="000515A5">
      <w:rPr>
        <w:b/>
        <w:bCs/>
        <w:spacing w:val="11"/>
        <w:sz w:val="16"/>
        <w:szCs w:val="16"/>
        <w:lang w:val="en-GB" w:eastAsia="pl-PL"/>
      </w:rPr>
      <w:t xml:space="preserve"> </w:t>
    </w:r>
    <w:r w:rsidRPr="000515A5">
      <w:rPr>
        <w:b/>
        <w:bCs/>
        <w:sz w:val="16"/>
        <w:szCs w:val="16"/>
        <w:lang w:val="en-GB" w:eastAsia="pl-PL"/>
      </w:rPr>
      <w:t>No.</w:t>
    </w:r>
    <w:r>
      <w:rPr>
        <w:b/>
        <w:bCs/>
        <w:sz w:val="16"/>
        <w:szCs w:val="16"/>
        <w:lang w:val="en-GB" w:eastAsia="pl-PL"/>
      </w:rPr>
      <w:t xml:space="preserve"> </w:t>
    </w:r>
    <w:r w:rsidR="004B3B7F">
      <w:rPr>
        <w:b/>
        <w:bCs/>
        <w:sz w:val="16"/>
        <w:szCs w:val="16"/>
        <w:lang w:val="en-GB" w:eastAsia="pl-PL"/>
      </w:rPr>
      <w:t>1</w:t>
    </w:r>
    <w:r>
      <w:rPr>
        <w:b/>
        <w:bCs/>
        <w:sz w:val="16"/>
        <w:szCs w:val="16"/>
        <w:lang w:val="en-GB" w:eastAsia="pl-PL"/>
      </w:rPr>
      <w:t xml:space="preserve">, </w:t>
    </w:r>
    <w:r w:rsidRPr="000515A5">
      <w:rPr>
        <w:b/>
        <w:bCs/>
        <w:sz w:val="16"/>
        <w:szCs w:val="16"/>
        <w:lang w:val="en-GB" w:eastAsia="pl-PL"/>
      </w:rPr>
      <w:t>20</w:t>
    </w:r>
    <w:r>
      <w:rPr>
        <w:b/>
        <w:bCs/>
        <w:sz w:val="16"/>
        <w:szCs w:val="16"/>
        <w:lang w:val="en-GB" w:eastAsia="pl-PL"/>
      </w:rPr>
      <w:t>2</w:t>
    </w:r>
    <w:r w:rsidR="004B3B7F">
      <w:rPr>
        <w:b/>
        <w:bCs/>
        <w:sz w:val="16"/>
        <w:szCs w:val="16"/>
        <w:lang w:val="en-GB" w:eastAsia="pl-PL"/>
      </w:rPr>
      <w:t>4</w:t>
    </w:r>
    <w:r w:rsidRPr="000515A5">
      <w:rPr>
        <w:b/>
        <w:bCs/>
        <w:sz w:val="16"/>
        <w:szCs w:val="16"/>
        <w:lang w:val="en-GB" w:eastAsia="pl-PL"/>
      </w:rPr>
      <w:t>,</w:t>
    </w:r>
    <w:r w:rsidRPr="000515A5">
      <w:rPr>
        <w:b/>
        <w:bCs/>
        <w:spacing w:val="8"/>
        <w:sz w:val="16"/>
        <w:szCs w:val="16"/>
        <w:lang w:val="en-GB" w:eastAsia="pl-PL"/>
      </w:rPr>
      <w:t xml:space="preserve"> </w:t>
    </w:r>
    <w:r w:rsidRPr="00D341DE">
      <w:rPr>
        <w:b/>
        <w:bCs/>
        <w:position w:val="1"/>
        <w:sz w:val="16"/>
        <w:szCs w:val="16"/>
        <w:lang w:val="en-GB" w:eastAsia="pl-PL"/>
      </w:rPr>
      <w:t>E-ISSN:</w:t>
    </w:r>
    <w:r w:rsidRPr="00D341DE">
      <w:rPr>
        <w:b/>
        <w:bCs/>
        <w:spacing w:val="17"/>
        <w:position w:val="1"/>
        <w:sz w:val="16"/>
        <w:szCs w:val="16"/>
        <w:lang w:val="en-GB" w:eastAsia="pl-PL"/>
      </w:rPr>
      <w:t xml:space="preserve"> </w:t>
    </w:r>
    <w:r>
      <w:rPr>
        <w:b/>
        <w:bCs/>
        <w:spacing w:val="17"/>
        <w:position w:val="1"/>
        <w:sz w:val="16"/>
        <w:szCs w:val="16"/>
        <w:lang w:val="en-GB" w:eastAsia="pl-PL"/>
      </w:rPr>
      <w:t>222</w:t>
    </w:r>
    <w:r w:rsidR="00570552">
      <w:rPr>
        <w:b/>
        <w:bCs/>
        <w:spacing w:val="17"/>
        <w:position w:val="1"/>
        <w:sz w:val="16"/>
        <w:szCs w:val="16"/>
        <w:lang w:val="en-GB" w:eastAsia="pl-PL"/>
      </w:rPr>
      <w:t>6</w:t>
    </w:r>
    <w:r w:rsidRPr="00D341DE">
      <w:rPr>
        <w:b/>
        <w:bCs/>
        <w:position w:val="1"/>
        <w:sz w:val="16"/>
        <w:szCs w:val="16"/>
        <w:lang w:val="en-GB" w:eastAsia="pl-PL"/>
      </w:rPr>
      <w:t>-</w:t>
    </w:r>
    <w:r w:rsidR="00570552">
      <w:rPr>
        <w:b/>
        <w:bCs/>
        <w:position w:val="1"/>
        <w:sz w:val="16"/>
        <w:szCs w:val="16"/>
        <w:lang w:val="en-GB" w:eastAsia="pl-PL"/>
      </w:rPr>
      <w:t>6348</w:t>
    </w:r>
    <w:r>
      <w:rPr>
        <w:b/>
        <w:bCs/>
        <w:position w:val="1"/>
        <w:sz w:val="16"/>
        <w:szCs w:val="16"/>
        <w:lang w:val="en-GB" w:eastAsia="pl-PL"/>
      </w:rPr>
      <w:t xml:space="preserve"> </w:t>
    </w:r>
    <w:r w:rsidRPr="00D341DE">
      <w:rPr>
        <w:b/>
        <w:bCs/>
        <w:sz w:val="16"/>
        <w:szCs w:val="16"/>
        <w:lang w:val="en-GB" w:eastAsia="pl-PL"/>
      </w:rPr>
      <w:t xml:space="preserve">© </w:t>
    </w:r>
    <w:r>
      <w:rPr>
        <w:b/>
        <w:bCs/>
        <w:sz w:val="16"/>
        <w:szCs w:val="16"/>
        <w:lang w:val="en-GB" w:eastAsia="pl-PL"/>
      </w:rPr>
      <w:t>202</w:t>
    </w:r>
    <w:r w:rsidR="004B3B7F">
      <w:rPr>
        <w:b/>
        <w:bCs/>
        <w:sz w:val="16"/>
        <w:szCs w:val="16"/>
        <w:lang w:val="en-GB" w:eastAsia="pl-PL"/>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F38BA4" w14:textId="77777777" w:rsidR="00CB28C7" w:rsidRDefault="00CB28C7">
    <w:pPr>
      <w:pStyle w:val="Header"/>
    </w:pPr>
  </w:p>
  <w:p w14:paraId="54C12155" w14:textId="77777777" w:rsidR="00433F8E" w:rsidRDefault="00433F8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37637B0"/>
    <w:multiLevelType w:val="singleLevel"/>
    <w:tmpl w:val="937637B0"/>
    <w:lvl w:ilvl="0">
      <w:start w:val="1"/>
      <w:numFmt w:val="decimal"/>
      <w:suff w:val="space"/>
      <w:lvlText w:val="%1."/>
      <w:lvlJc w:val="left"/>
    </w:lvl>
  </w:abstractNum>
  <w:abstractNum w:abstractNumId="1" w15:restartNumberingAfterBreak="0">
    <w:nsid w:val="A78A0E8F"/>
    <w:multiLevelType w:val="singleLevel"/>
    <w:tmpl w:val="A78A0E8F"/>
    <w:lvl w:ilvl="0">
      <w:start w:val="1"/>
      <w:numFmt w:val="decimal"/>
      <w:suff w:val="space"/>
      <w:lvlText w:val="%1."/>
      <w:lvlJc w:val="left"/>
    </w:lvl>
  </w:abstractNum>
  <w:abstractNum w:abstractNumId="2" w15:restartNumberingAfterBreak="0">
    <w:nsid w:val="014C6453"/>
    <w:multiLevelType w:val="multilevel"/>
    <w:tmpl w:val="6A10524A"/>
    <w:styleLink w:val="01Numbering"/>
    <w:lvl w:ilvl="0">
      <w:start w:val="1"/>
      <w:numFmt w:val="lowerRoman"/>
      <w:lvlText w:val="%1."/>
      <w:lvlJc w:val="left"/>
      <w:pPr>
        <w:ind w:left="720" w:hanging="368"/>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1EF56BE"/>
    <w:multiLevelType w:val="multilevel"/>
    <w:tmpl w:val="EBAE34FA"/>
    <w:lvl w:ilvl="0">
      <w:start w:val="2"/>
      <w:numFmt w:val="decimal"/>
      <w:lvlText w:val="%1"/>
      <w:lvlJc w:val="left"/>
      <w:pPr>
        <w:ind w:left="1186" w:hanging="367"/>
        <w:jc w:val="left"/>
      </w:pPr>
      <w:rPr>
        <w:rFonts w:hint="default"/>
        <w:lang w:val="en-US" w:eastAsia="en-US" w:bidi="ar-SA"/>
      </w:rPr>
    </w:lvl>
    <w:lvl w:ilvl="1">
      <w:numFmt w:val="decimal"/>
      <w:lvlText w:val="%1.%2"/>
      <w:lvlJc w:val="left"/>
      <w:pPr>
        <w:ind w:left="1186" w:hanging="367"/>
        <w:jc w:val="left"/>
      </w:pPr>
      <w:rPr>
        <w:rFonts w:ascii="Arial" w:eastAsia="Arial" w:hAnsi="Arial" w:cs="Arial" w:hint="default"/>
        <w:b/>
        <w:bCs/>
        <w:spacing w:val="-1"/>
        <w:w w:val="100"/>
        <w:sz w:val="22"/>
        <w:szCs w:val="22"/>
        <w:lang w:val="en-US" w:eastAsia="en-US" w:bidi="ar-SA"/>
      </w:rPr>
    </w:lvl>
    <w:lvl w:ilvl="2">
      <w:numFmt w:val="bullet"/>
      <w:lvlText w:val="•"/>
      <w:lvlJc w:val="left"/>
      <w:pPr>
        <w:ind w:left="2944" w:hanging="367"/>
      </w:pPr>
      <w:rPr>
        <w:rFonts w:hint="default"/>
        <w:lang w:val="en-US" w:eastAsia="en-US" w:bidi="ar-SA"/>
      </w:rPr>
    </w:lvl>
    <w:lvl w:ilvl="3">
      <w:numFmt w:val="bullet"/>
      <w:lvlText w:val="•"/>
      <w:lvlJc w:val="left"/>
      <w:pPr>
        <w:ind w:left="3826" w:hanging="367"/>
      </w:pPr>
      <w:rPr>
        <w:rFonts w:hint="default"/>
        <w:lang w:val="en-US" w:eastAsia="en-US" w:bidi="ar-SA"/>
      </w:rPr>
    </w:lvl>
    <w:lvl w:ilvl="4">
      <w:numFmt w:val="bullet"/>
      <w:lvlText w:val="•"/>
      <w:lvlJc w:val="left"/>
      <w:pPr>
        <w:ind w:left="4708" w:hanging="367"/>
      </w:pPr>
      <w:rPr>
        <w:rFonts w:hint="default"/>
        <w:lang w:val="en-US" w:eastAsia="en-US" w:bidi="ar-SA"/>
      </w:rPr>
    </w:lvl>
    <w:lvl w:ilvl="5">
      <w:numFmt w:val="bullet"/>
      <w:lvlText w:val="•"/>
      <w:lvlJc w:val="left"/>
      <w:pPr>
        <w:ind w:left="5590" w:hanging="367"/>
      </w:pPr>
      <w:rPr>
        <w:rFonts w:hint="default"/>
        <w:lang w:val="en-US" w:eastAsia="en-US" w:bidi="ar-SA"/>
      </w:rPr>
    </w:lvl>
    <w:lvl w:ilvl="6">
      <w:numFmt w:val="bullet"/>
      <w:lvlText w:val="•"/>
      <w:lvlJc w:val="left"/>
      <w:pPr>
        <w:ind w:left="6472" w:hanging="367"/>
      </w:pPr>
      <w:rPr>
        <w:rFonts w:hint="default"/>
        <w:lang w:val="en-US" w:eastAsia="en-US" w:bidi="ar-SA"/>
      </w:rPr>
    </w:lvl>
    <w:lvl w:ilvl="7">
      <w:numFmt w:val="bullet"/>
      <w:lvlText w:val="•"/>
      <w:lvlJc w:val="left"/>
      <w:pPr>
        <w:ind w:left="7354" w:hanging="367"/>
      </w:pPr>
      <w:rPr>
        <w:rFonts w:hint="default"/>
        <w:lang w:val="en-US" w:eastAsia="en-US" w:bidi="ar-SA"/>
      </w:rPr>
    </w:lvl>
    <w:lvl w:ilvl="8">
      <w:numFmt w:val="bullet"/>
      <w:lvlText w:val="•"/>
      <w:lvlJc w:val="left"/>
      <w:pPr>
        <w:ind w:left="8236" w:hanging="367"/>
      </w:pPr>
      <w:rPr>
        <w:rFonts w:hint="default"/>
        <w:lang w:val="en-US" w:eastAsia="en-US" w:bidi="ar-SA"/>
      </w:rPr>
    </w:lvl>
  </w:abstractNum>
  <w:abstractNum w:abstractNumId="4" w15:restartNumberingAfterBreak="0">
    <w:nsid w:val="085D0F0B"/>
    <w:multiLevelType w:val="multilevel"/>
    <w:tmpl w:val="0B180F28"/>
    <w:styleLink w:val="Mazleha-GayaUKM-Founder"/>
    <w:lvl w:ilvl="0">
      <w:start w:val="1"/>
      <w:numFmt w:val="decimal"/>
      <w:lvlText w:val="%1"/>
      <w:lvlJc w:val="left"/>
      <w:pPr>
        <w:ind w:left="0" w:firstLine="0"/>
      </w:pPr>
      <w:rPr>
        <w:rFonts w:ascii="Times New Roman" w:hAnsi="Times New Roman" w:cs="Times New Roman" w:hint="default"/>
        <w:b/>
        <w:i w:val="0"/>
        <w:caps w:val="0"/>
        <w:vanish/>
        <w:color w:val="FF0000"/>
        <w:sz w:val="22"/>
      </w:rPr>
    </w:lvl>
    <w:lvl w:ilvl="1">
      <w:start w:val="1"/>
      <w:numFmt w:val="upperRoman"/>
      <w:lvlRestart w:val="0"/>
      <w:lvlText w:val="CHAPTER %2"/>
      <w:lvlJc w:val="left"/>
      <w:pPr>
        <w:tabs>
          <w:tab w:val="num" w:pos="1418"/>
        </w:tabs>
        <w:ind w:left="0" w:firstLine="0"/>
      </w:pPr>
      <w:rPr>
        <w:rFonts w:ascii="Times New Roman" w:hAnsi="Times New Roman" w:cs="Times New Roman" w:hint="default"/>
        <w:b/>
        <w:i w:val="0"/>
        <w:caps/>
        <w:vanish w:val="0"/>
        <w:color w:val="auto"/>
        <w:sz w:val="22"/>
      </w:rPr>
    </w:lvl>
    <w:lvl w:ilvl="2">
      <w:start w:val="1"/>
      <w:numFmt w:val="decimal"/>
      <w:lvlText w:val="%1.%3"/>
      <w:lvlJc w:val="left"/>
      <w:pPr>
        <w:ind w:left="720" w:hanging="720"/>
      </w:pPr>
      <w:rPr>
        <w:rFonts w:ascii="Times New Roman" w:hAnsi="Times New Roman" w:cs="Times New Roman" w:hint="default"/>
        <w:b/>
        <w:i w:val="0"/>
        <w:caps/>
        <w:sz w:val="22"/>
      </w:rPr>
    </w:lvl>
    <w:lvl w:ilvl="3">
      <w:start w:val="1"/>
      <w:numFmt w:val="decimal"/>
      <w:lvlText w:val="%1.%3.%4"/>
      <w:lvlJc w:val="left"/>
      <w:pPr>
        <w:ind w:left="720" w:hanging="720"/>
      </w:pPr>
      <w:rPr>
        <w:rFonts w:ascii="Times New Roman" w:hAnsi="Times New Roman" w:cs="Times New Roman" w:hint="default"/>
        <w:b/>
        <w:i w:val="0"/>
        <w:caps w:val="0"/>
        <w:sz w:val="22"/>
      </w:rPr>
    </w:lvl>
    <w:lvl w:ilvl="4">
      <w:start w:val="1"/>
      <w:numFmt w:val="lowerLetter"/>
      <w:lvlText w:val="%5."/>
      <w:lvlJc w:val="left"/>
      <w:pPr>
        <w:ind w:left="720" w:hanging="720"/>
      </w:pPr>
      <w:rPr>
        <w:rFonts w:ascii="Times New Roman" w:hAnsi="Times New Roman" w:cs="Times New Roman" w:hint="default"/>
        <w:b/>
        <w:i w:val="0"/>
        <w:sz w:val="22"/>
      </w:rPr>
    </w:lvl>
    <w:lvl w:ilvl="5">
      <w:start w:val="1"/>
      <w:numFmt w:val="lowerRoman"/>
      <w:lvlText w:val="%6."/>
      <w:lvlJc w:val="left"/>
      <w:pPr>
        <w:ind w:left="720" w:hanging="720"/>
      </w:pPr>
      <w:rPr>
        <w:rFonts w:ascii="Times New Roman" w:hAnsi="Times New Roman" w:cs="Times New Roman" w:hint="default"/>
        <w:b/>
        <w:i w:val="0"/>
        <w:sz w:val="22"/>
      </w:rPr>
    </w:lvl>
    <w:lvl w:ilvl="6">
      <w:start w:val="1"/>
      <w:numFmt w:val="none"/>
      <w:lvlText w:val=""/>
      <w:lvlJc w:val="left"/>
      <w:pPr>
        <w:ind w:left="0" w:firstLine="0"/>
      </w:pPr>
      <w:rPr>
        <w:rFonts w:ascii="Times New Roman" w:hAnsi="Times New Roman" w:hint="default"/>
        <w:b/>
        <w:i w:val="0"/>
        <w:sz w:val="24"/>
      </w:rPr>
    </w:lvl>
    <w:lvl w:ilvl="7">
      <w:start w:val="1"/>
      <w:numFmt w:val="none"/>
      <w:lvlText w:val=""/>
      <w:lvlJc w:val="left"/>
      <w:pPr>
        <w:ind w:left="0" w:firstLine="0"/>
      </w:pPr>
      <w:rPr>
        <w:rFonts w:ascii="Times New Roman" w:hAnsi="Times New Roman" w:hint="default"/>
        <w:b/>
        <w:i w:val="0"/>
        <w:sz w:val="24"/>
      </w:rPr>
    </w:lvl>
    <w:lvl w:ilvl="8">
      <w:start w:val="1"/>
      <w:numFmt w:val="none"/>
      <w:lvlText w:val=""/>
      <w:lvlJc w:val="left"/>
      <w:pPr>
        <w:ind w:left="709" w:hanging="709"/>
      </w:pPr>
      <w:rPr>
        <w:rFonts w:ascii="Times New Roman" w:hAnsi="Times New Roman" w:hint="default"/>
        <w:b/>
        <w:i w:val="0"/>
        <w:sz w:val="24"/>
      </w:rPr>
    </w:lvl>
  </w:abstractNum>
  <w:abstractNum w:abstractNumId="5" w15:restartNumberingAfterBreak="0">
    <w:nsid w:val="09D60462"/>
    <w:multiLevelType w:val="multilevel"/>
    <w:tmpl w:val="09D60462"/>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55B6B98"/>
    <w:multiLevelType w:val="hybridMultilevel"/>
    <w:tmpl w:val="EFBCA87E"/>
    <w:lvl w:ilvl="0" w:tplc="4409001B">
      <w:start w:val="1"/>
      <w:numFmt w:val="lowerRoman"/>
      <w:lvlText w:val="%1."/>
      <w:lvlJc w:val="right"/>
      <w:pPr>
        <w:ind w:left="1364" w:hanging="360"/>
      </w:p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7" w15:restartNumberingAfterBreak="0">
    <w:nsid w:val="18616F45"/>
    <w:multiLevelType w:val="hybridMultilevel"/>
    <w:tmpl w:val="3636387A"/>
    <w:lvl w:ilvl="0" w:tplc="67C6AF86">
      <w:numFmt w:val="bullet"/>
      <w:lvlText w:val="-"/>
      <w:lvlJc w:val="left"/>
      <w:pPr>
        <w:ind w:left="720" w:hanging="360"/>
      </w:pPr>
      <w:rPr>
        <w:rFonts w:ascii="Calibri" w:eastAsia="Times New Roman" w:hAnsi="Calibri" w:cs="Calibr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15:restartNumberingAfterBreak="0">
    <w:nsid w:val="215E55A2"/>
    <w:multiLevelType w:val="hybridMultilevel"/>
    <w:tmpl w:val="76484B3E"/>
    <w:lvl w:ilvl="0" w:tplc="E6A4BF46">
      <w:start w:val="1"/>
      <w:numFmt w:val="decimal"/>
      <w:pStyle w:val="referenceSA"/>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1" w15:restartNumberingAfterBreak="0">
    <w:nsid w:val="2EE254FF"/>
    <w:multiLevelType w:val="multilevel"/>
    <w:tmpl w:val="3B5EFFD8"/>
    <w:styleLink w:val="Mazleha-UKM-Melayu"/>
    <w:lvl w:ilvl="0">
      <w:start w:val="1"/>
      <w:numFmt w:val="decimal"/>
      <w:lvlText w:val="%1"/>
      <w:lvlJc w:val="left"/>
      <w:pPr>
        <w:ind w:left="720" w:hanging="720"/>
      </w:pPr>
      <w:rPr>
        <w:rFonts w:ascii="Times New Roman" w:hAnsi="Times New Roman" w:hint="default"/>
        <w:b/>
        <w:i w:val="0"/>
        <w:caps w:val="0"/>
        <w:vanish/>
        <w:color w:val="FF0000"/>
        <w:sz w:val="22"/>
      </w:rPr>
    </w:lvl>
    <w:lvl w:ilvl="1">
      <w:start w:val="1"/>
      <w:numFmt w:val="upperRoman"/>
      <w:lvlRestart w:val="0"/>
      <w:lvlText w:val="Bab %2"/>
      <w:lvlJc w:val="left"/>
      <w:pPr>
        <w:tabs>
          <w:tab w:val="num" w:pos="851"/>
        </w:tabs>
        <w:ind w:left="0" w:firstLine="0"/>
      </w:pPr>
      <w:rPr>
        <w:rFonts w:ascii="Times New Roman" w:hAnsi="Times New Roman" w:cs="Times New Roman" w:hint="default"/>
        <w:b/>
        <w:i w:val="0"/>
        <w:caps/>
        <w:vanish w:val="0"/>
        <w:color w:val="auto"/>
        <w:sz w:val="22"/>
      </w:rPr>
    </w:lvl>
    <w:lvl w:ilvl="2">
      <w:start w:val="1"/>
      <w:numFmt w:val="decimal"/>
      <w:lvlText w:val="%1.%3"/>
      <w:lvlJc w:val="left"/>
      <w:pPr>
        <w:ind w:left="720" w:hanging="720"/>
      </w:pPr>
      <w:rPr>
        <w:rFonts w:ascii="Times New Roman" w:hAnsi="Times New Roman" w:cs="Times New Roman" w:hint="default"/>
        <w:b/>
        <w:i w:val="0"/>
        <w:caps/>
        <w:vanish w:val="0"/>
        <w:sz w:val="22"/>
      </w:rPr>
    </w:lvl>
    <w:lvl w:ilvl="3">
      <w:start w:val="1"/>
      <w:numFmt w:val="decimal"/>
      <w:lvlText w:val="%1.%3.%4"/>
      <w:lvlJc w:val="left"/>
      <w:pPr>
        <w:ind w:left="720" w:hanging="720"/>
      </w:pPr>
      <w:rPr>
        <w:rFonts w:ascii="Times New Roman" w:hAnsi="Times New Roman" w:cs="Times New Roman" w:hint="default"/>
        <w:b/>
        <w:i w:val="0"/>
        <w:caps w:val="0"/>
        <w:vanish w:val="0"/>
        <w:sz w:val="22"/>
      </w:rPr>
    </w:lvl>
    <w:lvl w:ilvl="4">
      <w:start w:val="1"/>
      <w:numFmt w:val="lowerLetter"/>
      <w:lvlText w:val="%5."/>
      <w:lvlJc w:val="left"/>
      <w:pPr>
        <w:ind w:left="720" w:hanging="720"/>
      </w:pPr>
      <w:rPr>
        <w:rFonts w:ascii="Times New Roman" w:hAnsi="Times New Roman" w:cs="Times New Roman" w:hint="default"/>
        <w:b/>
        <w:i w:val="0"/>
        <w:caps w:val="0"/>
        <w:vanish w:val="0"/>
        <w:sz w:val="22"/>
      </w:rPr>
    </w:lvl>
    <w:lvl w:ilvl="5">
      <w:start w:val="1"/>
      <w:numFmt w:val="lowerRoman"/>
      <w:lvlText w:val="%6."/>
      <w:lvlJc w:val="left"/>
      <w:pPr>
        <w:ind w:left="720" w:hanging="720"/>
      </w:pPr>
      <w:rPr>
        <w:rFonts w:ascii="Times New Roman" w:hAnsi="Times New Roman" w:cs="Times New Roman" w:hint="default"/>
        <w:b/>
        <w:i w:val="0"/>
        <w:caps w:val="0"/>
        <w:vanish w:val="0"/>
        <w:sz w:val="22"/>
      </w:rPr>
    </w:lvl>
    <w:lvl w:ilvl="6">
      <w:start w:val="1"/>
      <w:numFmt w:val="decimal"/>
      <w:lvlText w:val="%7."/>
      <w:lvlJc w:val="left"/>
      <w:pPr>
        <w:ind w:left="720" w:hanging="720"/>
      </w:pPr>
      <w:rPr>
        <w:rFonts w:ascii="Times New Roman" w:hAnsi="Times New Roman" w:cs="Times New Roman" w:hint="default"/>
        <w:b/>
        <w:i w:val="0"/>
        <w:caps w:val="0"/>
        <w:vanish w:val="0"/>
        <w:sz w:val="22"/>
      </w:rPr>
    </w:lvl>
    <w:lvl w:ilvl="7">
      <w:start w:val="1"/>
      <w:numFmt w:val="lowerLetter"/>
      <w:lvlText w:val="%8."/>
      <w:lvlJc w:val="left"/>
      <w:pPr>
        <w:ind w:left="720" w:hanging="720"/>
      </w:pPr>
      <w:rPr>
        <w:rFonts w:ascii="Times New Roman" w:hAnsi="Times New Roman" w:cs="Times New Roman" w:hint="default"/>
        <w:b/>
        <w:i w:val="0"/>
        <w:caps w:val="0"/>
        <w:vanish w:val="0"/>
        <w:sz w:val="22"/>
      </w:rPr>
    </w:lvl>
    <w:lvl w:ilvl="8">
      <w:start w:val="1"/>
      <w:numFmt w:val="lowerRoman"/>
      <w:lvlText w:val="%9."/>
      <w:lvlJc w:val="left"/>
      <w:pPr>
        <w:ind w:left="720" w:hanging="720"/>
      </w:pPr>
      <w:rPr>
        <w:rFonts w:ascii="Times New Roman" w:hAnsi="Times New Roman" w:cs="Times New Roman" w:hint="default"/>
        <w:b/>
        <w:i w:val="0"/>
        <w:caps w:val="0"/>
        <w:vanish w:val="0"/>
        <w:sz w:val="22"/>
      </w:rPr>
    </w:lvl>
  </w:abstractNum>
  <w:abstractNum w:abstractNumId="12"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3" w15:restartNumberingAfterBreak="0">
    <w:nsid w:val="37660336"/>
    <w:multiLevelType w:val="multilevel"/>
    <w:tmpl w:val="EA402BE8"/>
    <w:lvl w:ilvl="0">
      <w:start w:val="1"/>
      <w:numFmt w:val="bullet"/>
      <w:pStyle w:val="bulletlist"/>
      <w:lvlText w:val=""/>
      <w:lvlJc w:val="left"/>
      <w:pPr>
        <w:tabs>
          <w:tab w:val="num" w:pos="648"/>
        </w:tabs>
        <w:ind w:left="648"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CA544A"/>
    <w:multiLevelType w:val="singleLevel"/>
    <w:tmpl w:val="0D3C1AB2"/>
    <w:lvl w:ilvl="0">
      <w:start w:val="1"/>
      <w:numFmt w:val="decimal"/>
      <w:pStyle w:val="references"/>
      <w:lvlText w:val="[%1]"/>
      <w:lvlJc w:val="left"/>
      <w:pPr>
        <w:tabs>
          <w:tab w:val="num" w:pos="360"/>
        </w:tabs>
        <w:ind w:left="360" w:hanging="360"/>
      </w:pPr>
      <w:rPr>
        <w:rFonts w:ascii="Times New Roman" w:eastAsia="MS Mincho" w:hAnsi="Times New Roman" w:hint="default"/>
        <w:b w:val="0"/>
        <w:i w:val="0"/>
        <w:snapToGrid/>
        <w:color w:val="auto"/>
        <w:spacing w:val="0"/>
        <w:w w:val="100"/>
        <w:kern w:val="0"/>
        <w:position w:val="0"/>
        <w:sz w:val="18"/>
        <w:szCs w:val="18"/>
        <w:u w:val="none"/>
        <w:effect w:val="none"/>
        <w:em w:val="none"/>
      </w:rPr>
    </w:lvl>
  </w:abstractNum>
  <w:abstractNum w:abstractNumId="16" w15:restartNumberingAfterBreak="0">
    <w:nsid w:val="55F73D05"/>
    <w:multiLevelType w:val="hybridMultilevel"/>
    <w:tmpl w:val="4B08E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E2A47066"/>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2nd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8" w15:restartNumberingAfterBreak="0">
    <w:nsid w:val="575B7D9F"/>
    <w:multiLevelType w:val="hybridMultilevel"/>
    <w:tmpl w:val="1FEA93F4"/>
    <w:styleLink w:val="Numbered"/>
    <w:lvl w:ilvl="0" w:tplc="A38CC4AE">
      <w:start w:val="1"/>
      <w:numFmt w:val="decimal"/>
      <w:lvlText w:val="%1."/>
      <w:lvlJc w:val="left"/>
      <w:pPr>
        <w:ind w:left="3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BFF46360">
      <w:start w:val="1"/>
      <w:numFmt w:val="decimal"/>
      <w:lvlText w:val="%2."/>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D8F27C66">
      <w:start w:val="1"/>
      <w:numFmt w:val="decimal"/>
      <w:lvlText w:val="%3."/>
      <w:lvlJc w:val="left"/>
      <w:pPr>
        <w:ind w:left="11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CAB86E50">
      <w:start w:val="1"/>
      <w:numFmt w:val="decimal"/>
      <w:lvlText w:val="%4."/>
      <w:lvlJc w:val="left"/>
      <w:pPr>
        <w:ind w:left="14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81587C58">
      <w:start w:val="1"/>
      <w:numFmt w:val="decimal"/>
      <w:lvlText w:val="%5."/>
      <w:lvlJc w:val="left"/>
      <w:pPr>
        <w:ind w:left="183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99980B4E">
      <w:start w:val="1"/>
      <w:numFmt w:val="decimal"/>
      <w:lvlText w:val="%6."/>
      <w:lvlJc w:val="left"/>
      <w:pPr>
        <w:ind w:left="21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FED24CDE">
      <w:start w:val="1"/>
      <w:numFmt w:val="decimal"/>
      <w:lvlText w:val="%7."/>
      <w:lvlJc w:val="left"/>
      <w:pPr>
        <w:ind w:left="25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5902191C">
      <w:start w:val="1"/>
      <w:numFmt w:val="decimal"/>
      <w:lvlText w:val="%8."/>
      <w:lvlJc w:val="left"/>
      <w:pPr>
        <w:ind w:left="29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A1F01D12">
      <w:start w:val="1"/>
      <w:numFmt w:val="decimal"/>
      <w:lvlText w:val="%9."/>
      <w:lvlJc w:val="left"/>
      <w:pPr>
        <w:ind w:left="32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9" w15:restartNumberingAfterBreak="0">
    <w:nsid w:val="5B8C4419"/>
    <w:multiLevelType w:val="multilevel"/>
    <w:tmpl w:val="D3888A5C"/>
    <w:lvl w:ilvl="0">
      <w:start w:val="4"/>
      <w:numFmt w:val="decimal"/>
      <w:lvlText w:val="%1"/>
      <w:lvlJc w:val="left"/>
      <w:pPr>
        <w:ind w:left="1186" w:hanging="367"/>
        <w:jc w:val="left"/>
      </w:pPr>
      <w:rPr>
        <w:rFonts w:hint="default"/>
        <w:lang w:val="en-US" w:eastAsia="en-US" w:bidi="ar-SA"/>
      </w:rPr>
    </w:lvl>
    <w:lvl w:ilvl="1">
      <w:numFmt w:val="decimal"/>
      <w:lvlText w:val="%1.%2"/>
      <w:lvlJc w:val="left"/>
      <w:pPr>
        <w:ind w:left="1186" w:hanging="367"/>
        <w:jc w:val="left"/>
      </w:pPr>
      <w:rPr>
        <w:rFonts w:ascii="Arial" w:eastAsia="Arial" w:hAnsi="Arial" w:cs="Arial" w:hint="default"/>
        <w:b/>
        <w:bCs/>
        <w:spacing w:val="-1"/>
        <w:w w:val="100"/>
        <w:sz w:val="22"/>
        <w:szCs w:val="22"/>
        <w:lang w:val="en-US" w:eastAsia="en-US" w:bidi="ar-SA"/>
      </w:rPr>
    </w:lvl>
    <w:lvl w:ilvl="2">
      <w:numFmt w:val="bullet"/>
      <w:lvlText w:val="•"/>
      <w:lvlJc w:val="left"/>
      <w:pPr>
        <w:ind w:left="2944" w:hanging="367"/>
      </w:pPr>
      <w:rPr>
        <w:rFonts w:hint="default"/>
        <w:lang w:val="en-US" w:eastAsia="en-US" w:bidi="ar-SA"/>
      </w:rPr>
    </w:lvl>
    <w:lvl w:ilvl="3">
      <w:numFmt w:val="bullet"/>
      <w:lvlText w:val="•"/>
      <w:lvlJc w:val="left"/>
      <w:pPr>
        <w:ind w:left="3826" w:hanging="367"/>
      </w:pPr>
      <w:rPr>
        <w:rFonts w:hint="default"/>
        <w:lang w:val="en-US" w:eastAsia="en-US" w:bidi="ar-SA"/>
      </w:rPr>
    </w:lvl>
    <w:lvl w:ilvl="4">
      <w:numFmt w:val="bullet"/>
      <w:lvlText w:val="•"/>
      <w:lvlJc w:val="left"/>
      <w:pPr>
        <w:ind w:left="4708" w:hanging="367"/>
      </w:pPr>
      <w:rPr>
        <w:rFonts w:hint="default"/>
        <w:lang w:val="en-US" w:eastAsia="en-US" w:bidi="ar-SA"/>
      </w:rPr>
    </w:lvl>
    <w:lvl w:ilvl="5">
      <w:numFmt w:val="bullet"/>
      <w:lvlText w:val="•"/>
      <w:lvlJc w:val="left"/>
      <w:pPr>
        <w:ind w:left="5590" w:hanging="367"/>
      </w:pPr>
      <w:rPr>
        <w:rFonts w:hint="default"/>
        <w:lang w:val="en-US" w:eastAsia="en-US" w:bidi="ar-SA"/>
      </w:rPr>
    </w:lvl>
    <w:lvl w:ilvl="6">
      <w:numFmt w:val="bullet"/>
      <w:lvlText w:val="•"/>
      <w:lvlJc w:val="left"/>
      <w:pPr>
        <w:ind w:left="6472" w:hanging="367"/>
      </w:pPr>
      <w:rPr>
        <w:rFonts w:hint="default"/>
        <w:lang w:val="en-US" w:eastAsia="en-US" w:bidi="ar-SA"/>
      </w:rPr>
    </w:lvl>
    <w:lvl w:ilvl="7">
      <w:numFmt w:val="bullet"/>
      <w:lvlText w:val="•"/>
      <w:lvlJc w:val="left"/>
      <w:pPr>
        <w:ind w:left="7354" w:hanging="367"/>
      </w:pPr>
      <w:rPr>
        <w:rFonts w:hint="default"/>
        <w:lang w:val="en-US" w:eastAsia="en-US" w:bidi="ar-SA"/>
      </w:rPr>
    </w:lvl>
    <w:lvl w:ilvl="8">
      <w:numFmt w:val="bullet"/>
      <w:lvlText w:val="•"/>
      <w:lvlJc w:val="left"/>
      <w:pPr>
        <w:ind w:left="8236" w:hanging="367"/>
      </w:pPr>
      <w:rPr>
        <w:rFonts w:hint="default"/>
        <w:lang w:val="en-US" w:eastAsia="en-US" w:bidi="ar-SA"/>
      </w:rPr>
    </w:lvl>
  </w:abstractNum>
  <w:abstractNum w:abstractNumId="20"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3436DC"/>
    <w:multiLevelType w:val="hybridMultilevel"/>
    <w:tmpl w:val="43906742"/>
    <w:lvl w:ilvl="0" w:tplc="BCB05B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23" w15:restartNumberingAfterBreak="0">
    <w:nsid w:val="6C402C58"/>
    <w:multiLevelType w:val="multilevel"/>
    <w:tmpl w:val="F1F87D58"/>
    <w:lvl w:ilvl="0">
      <w:start w:val="1"/>
      <w:numFmt w:val="decimal"/>
      <w:pStyle w:val="figurecaption"/>
      <w:lvlText w:val="Figure %1. "/>
      <w:lvlJc w:val="left"/>
      <w:pPr>
        <w:tabs>
          <w:tab w:val="num" w:pos="720"/>
        </w:tabs>
      </w:pPr>
      <w:rPr>
        <w:rFonts w:ascii="Times New Roman" w:hAnsi="Times New Roman" w:hint="default"/>
        <w:b w:val="0"/>
        <w:i w:val="0"/>
        <w:sz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6CD32DA8"/>
    <w:multiLevelType w:val="singleLevel"/>
    <w:tmpl w:val="2446DC68"/>
    <w:lvl w:ilvl="0">
      <w:start w:val="1"/>
      <w:numFmt w:val="upperRoman"/>
      <w:pStyle w:val="tablehead"/>
      <w:lvlText w:val="TABLE %1. "/>
      <w:lvlJc w:val="left"/>
      <w:pPr>
        <w:tabs>
          <w:tab w:val="num" w:pos="1080"/>
        </w:tabs>
      </w:pPr>
      <w:rPr>
        <w:rFonts w:ascii="Times New Roman" w:hAnsi="Times New Roman" w:hint="default"/>
        <w:b w:val="0"/>
        <w:i w:val="0"/>
        <w:smallCaps w:val="0"/>
        <w:sz w:val="16"/>
      </w:rPr>
    </w:lvl>
  </w:abstractNum>
  <w:abstractNum w:abstractNumId="25" w15:restartNumberingAfterBreak="0">
    <w:nsid w:val="6F1F373C"/>
    <w:multiLevelType w:val="hybridMultilevel"/>
    <w:tmpl w:val="5186F4AE"/>
    <w:lvl w:ilvl="0" w:tplc="846EF2DA">
      <w:start w:val="1"/>
      <w:numFmt w:val="decimal"/>
      <w:pStyle w:val="ListNumber2"/>
      <w:lvlText w:val="%1."/>
      <w:lvlJc w:val="left"/>
      <w:pPr>
        <w:tabs>
          <w:tab w:val="num" w:pos="643"/>
        </w:tabs>
        <w:ind w:left="64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38779A"/>
    <w:multiLevelType w:val="multilevel"/>
    <w:tmpl w:val="77EC1FB2"/>
    <w:lvl w:ilvl="0">
      <w:start w:val="1"/>
      <w:numFmt w:val="decimal"/>
      <w:pStyle w:val="0heading1"/>
      <w:lvlText w:val="%1"/>
      <w:lvlJc w:val="left"/>
      <w:pPr>
        <w:tabs>
          <w:tab w:val="num" w:pos="567"/>
        </w:tabs>
        <w:ind w:left="567" w:hanging="567"/>
      </w:pPr>
      <w:rPr>
        <w:rFonts w:hint="default"/>
      </w:rPr>
    </w:lvl>
    <w:lvl w:ilvl="1">
      <w:start w:val="1"/>
      <w:numFmt w:val="decimal"/>
      <w:pStyle w:val="0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799060DF"/>
    <w:multiLevelType w:val="hybridMultilevel"/>
    <w:tmpl w:val="36269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26"/>
  </w:num>
  <w:num w:numId="4">
    <w:abstractNumId w:val="18"/>
  </w:num>
  <w:num w:numId="5">
    <w:abstractNumId w:val="25"/>
    <w:lvlOverride w:ilvl="0">
      <w:startOverride w:val="1"/>
    </w:lvlOverride>
  </w:num>
  <w:num w:numId="6">
    <w:abstractNumId w:val="14"/>
  </w:num>
  <w:num w:numId="7">
    <w:abstractNumId w:val="20"/>
  </w:num>
  <w:num w:numId="8">
    <w:abstractNumId w:val="2"/>
  </w:num>
  <w:num w:numId="9">
    <w:abstractNumId w:val="13"/>
  </w:num>
  <w:num w:numId="10">
    <w:abstractNumId w:val="23"/>
  </w:num>
  <w:num w:numId="11">
    <w:abstractNumId w:val="15"/>
  </w:num>
  <w:num w:numId="12">
    <w:abstractNumId w:val="24"/>
  </w:num>
  <w:num w:numId="13">
    <w:abstractNumId w:val="22"/>
  </w:num>
  <w:num w:numId="14">
    <w:abstractNumId w:val="17"/>
  </w:num>
  <w:num w:numId="15">
    <w:abstractNumId w:val="27"/>
  </w:num>
  <w:num w:numId="16">
    <w:abstractNumId w:val="16"/>
  </w:num>
  <w:num w:numId="17">
    <w:abstractNumId w:val="7"/>
  </w:num>
  <w:num w:numId="18">
    <w:abstractNumId w:val="8"/>
  </w:num>
  <w:num w:numId="19">
    <w:abstractNumId w:val="10"/>
  </w:num>
  <w:num w:numId="20">
    <w:abstractNumId w:val="12"/>
  </w:num>
  <w:num w:numId="21">
    <w:abstractNumId w:val="9"/>
  </w:num>
  <w:num w:numId="22">
    <w:abstractNumId w:val="6"/>
  </w:num>
  <w:num w:numId="23">
    <w:abstractNumId w:val="21"/>
  </w:num>
  <w:num w:numId="24">
    <w:abstractNumId w:val="5"/>
  </w:num>
  <w:num w:numId="25">
    <w:abstractNumId w:val="0"/>
  </w:num>
  <w:num w:numId="26">
    <w:abstractNumId w:val="1"/>
  </w:num>
  <w:num w:numId="27">
    <w:abstractNumId w:val="19"/>
  </w:num>
  <w:num w:numId="28">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Y1MTQ2szA1tDA1NTJS0lEKTi0uzszPAymwrAUA/C5aICwAAAA="/>
  </w:docVars>
  <w:rsids>
    <w:rsidRoot w:val="00317C65"/>
    <w:rsid w:val="0000010A"/>
    <w:rsid w:val="00000F54"/>
    <w:rsid w:val="00001049"/>
    <w:rsid w:val="00001534"/>
    <w:rsid w:val="000018CE"/>
    <w:rsid w:val="000020A4"/>
    <w:rsid w:val="00002189"/>
    <w:rsid w:val="000026E9"/>
    <w:rsid w:val="00003622"/>
    <w:rsid w:val="0000407A"/>
    <w:rsid w:val="0000546C"/>
    <w:rsid w:val="000062D8"/>
    <w:rsid w:val="00006674"/>
    <w:rsid w:val="00006889"/>
    <w:rsid w:val="000070D7"/>
    <w:rsid w:val="000078E1"/>
    <w:rsid w:val="00007ED8"/>
    <w:rsid w:val="00012DBC"/>
    <w:rsid w:val="00013A78"/>
    <w:rsid w:val="000140FF"/>
    <w:rsid w:val="000153B1"/>
    <w:rsid w:val="00016176"/>
    <w:rsid w:val="00017AD8"/>
    <w:rsid w:val="00017F8F"/>
    <w:rsid w:val="000203E5"/>
    <w:rsid w:val="00020798"/>
    <w:rsid w:val="0002086C"/>
    <w:rsid w:val="000219EB"/>
    <w:rsid w:val="000223AB"/>
    <w:rsid w:val="00022EB2"/>
    <w:rsid w:val="00022F0B"/>
    <w:rsid w:val="00023359"/>
    <w:rsid w:val="000233CC"/>
    <w:rsid w:val="00024AD5"/>
    <w:rsid w:val="00024D24"/>
    <w:rsid w:val="00026B6F"/>
    <w:rsid w:val="00027531"/>
    <w:rsid w:val="0002753E"/>
    <w:rsid w:val="0003008C"/>
    <w:rsid w:val="00030C33"/>
    <w:rsid w:val="000313E4"/>
    <w:rsid w:val="0003157F"/>
    <w:rsid w:val="00031EE0"/>
    <w:rsid w:val="00032BDE"/>
    <w:rsid w:val="00033055"/>
    <w:rsid w:val="000361E2"/>
    <w:rsid w:val="00036B80"/>
    <w:rsid w:val="00040827"/>
    <w:rsid w:val="00041D61"/>
    <w:rsid w:val="00041EB5"/>
    <w:rsid w:val="00042752"/>
    <w:rsid w:val="00042B24"/>
    <w:rsid w:val="000441C5"/>
    <w:rsid w:val="00044903"/>
    <w:rsid w:val="00044DAF"/>
    <w:rsid w:val="00045610"/>
    <w:rsid w:val="00046039"/>
    <w:rsid w:val="000461E3"/>
    <w:rsid w:val="0004636B"/>
    <w:rsid w:val="00046373"/>
    <w:rsid w:val="00046B06"/>
    <w:rsid w:val="00046F5D"/>
    <w:rsid w:val="0005064A"/>
    <w:rsid w:val="000507A8"/>
    <w:rsid w:val="00051D4B"/>
    <w:rsid w:val="00052020"/>
    <w:rsid w:val="00052616"/>
    <w:rsid w:val="000532CD"/>
    <w:rsid w:val="000542AA"/>
    <w:rsid w:val="00054367"/>
    <w:rsid w:val="00054B43"/>
    <w:rsid w:val="00054CD8"/>
    <w:rsid w:val="00055FD7"/>
    <w:rsid w:val="00056133"/>
    <w:rsid w:val="00056ABF"/>
    <w:rsid w:val="000578A9"/>
    <w:rsid w:val="00060D44"/>
    <w:rsid w:val="00061038"/>
    <w:rsid w:val="0006139A"/>
    <w:rsid w:val="00061C90"/>
    <w:rsid w:val="00062658"/>
    <w:rsid w:val="000637FB"/>
    <w:rsid w:val="00065098"/>
    <w:rsid w:val="00065B8E"/>
    <w:rsid w:val="00065D5F"/>
    <w:rsid w:val="00066033"/>
    <w:rsid w:val="00066155"/>
    <w:rsid w:val="00067320"/>
    <w:rsid w:val="00070460"/>
    <w:rsid w:val="00070CDF"/>
    <w:rsid w:val="00070D83"/>
    <w:rsid w:val="00071997"/>
    <w:rsid w:val="00073252"/>
    <w:rsid w:val="00075043"/>
    <w:rsid w:val="00075B85"/>
    <w:rsid w:val="00075E76"/>
    <w:rsid w:val="0007630A"/>
    <w:rsid w:val="0007705D"/>
    <w:rsid w:val="0007784F"/>
    <w:rsid w:val="000808A5"/>
    <w:rsid w:val="0008158E"/>
    <w:rsid w:val="000815B5"/>
    <w:rsid w:val="00081E86"/>
    <w:rsid w:val="0008239F"/>
    <w:rsid w:val="000823F4"/>
    <w:rsid w:val="00082DC3"/>
    <w:rsid w:val="00083343"/>
    <w:rsid w:val="000838EA"/>
    <w:rsid w:val="00083B1A"/>
    <w:rsid w:val="000840A5"/>
    <w:rsid w:val="00084457"/>
    <w:rsid w:val="000846B4"/>
    <w:rsid w:val="00085C24"/>
    <w:rsid w:val="00085DF9"/>
    <w:rsid w:val="0008616B"/>
    <w:rsid w:val="00090736"/>
    <w:rsid w:val="000910B8"/>
    <w:rsid w:val="000920BD"/>
    <w:rsid w:val="000935A8"/>
    <w:rsid w:val="000937E5"/>
    <w:rsid w:val="00093962"/>
    <w:rsid w:val="00094656"/>
    <w:rsid w:val="00094EAC"/>
    <w:rsid w:val="00094F81"/>
    <w:rsid w:val="00095036"/>
    <w:rsid w:val="00095560"/>
    <w:rsid w:val="00095A1D"/>
    <w:rsid w:val="00096D5D"/>
    <w:rsid w:val="0009711A"/>
    <w:rsid w:val="00097AEF"/>
    <w:rsid w:val="000A07DC"/>
    <w:rsid w:val="000A0CA6"/>
    <w:rsid w:val="000A0E17"/>
    <w:rsid w:val="000A1B7A"/>
    <w:rsid w:val="000A2D89"/>
    <w:rsid w:val="000A31D5"/>
    <w:rsid w:val="000A3A9D"/>
    <w:rsid w:val="000A5103"/>
    <w:rsid w:val="000A5864"/>
    <w:rsid w:val="000A6527"/>
    <w:rsid w:val="000A6C63"/>
    <w:rsid w:val="000A729F"/>
    <w:rsid w:val="000A7419"/>
    <w:rsid w:val="000A75B6"/>
    <w:rsid w:val="000B0735"/>
    <w:rsid w:val="000B11DF"/>
    <w:rsid w:val="000B3896"/>
    <w:rsid w:val="000B56F7"/>
    <w:rsid w:val="000B6317"/>
    <w:rsid w:val="000B65EC"/>
    <w:rsid w:val="000B698A"/>
    <w:rsid w:val="000B6E9E"/>
    <w:rsid w:val="000B6F68"/>
    <w:rsid w:val="000B7485"/>
    <w:rsid w:val="000C01A0"/>
    <w:rsid w:val="000C0D8B"/>
    <w:rsid w:val="000C143A"/>
    <w:rsid w:val="000C16F0"/>
    <w:rsid w:val="000C1EC8"/>
    <w:rsid w:val="000C2C54"/>
    <w:rsid w:val="000C2C9E"/>
    <w:rsid w:val="000C3138"/>
    <w:rsid w:val="000C439B"/>
    <w:rsid w:val="000C4BD6"/>
    <w:rsid w:val="000C5868"/>
    <w:rsid w:val="000C609F"/>
    <w:rsid w:val="000C6747"/>
    <w:rsid w:val="000C6EF8"/>
    <w:rsid w:val="000C754F"/>
    <w:rsid w:val="000D0378"/>
    <w:rsid w:val="000D039B"/>
    <w:rsid w:val="000D0968"/>
    <w:rsid w:val="000D15AD"/>
    <w:rsid w:val="000D161A"/>
    <w:rsid w:val="000D164C"/>
    <w:rsid w:val="000D1A73"/>
    <w:rsid w:val="000D225E"/>
    <w:rsid w:val="000D282B"/>
    <w:rsid w:val="000D2C87"/>
    <w:rsid w:val="000D2F5D"/>
    <w:rsid w:val="000D36C8"/>
    <w:rsid w:val="000D3E09"/>
    <w:rsid w:val="000D5498"/>
    <w:rsid w:val="000D5610"/>
    <w:rsid w:val="000D5730"/>
    <w:rsid w:val="000D67CA"/>
    <w:rsid w:val="000D69D8"/>
    <w:rsid w:val="000D7105"/>
    <w:rsid w:val="000D7875"/>
    <w:rsid w:val="000D7EC6"/>
    <w:rsid w:val="000E01A5"/>
    <w:rsid w:val="000E0207"/>
    <w:rsid w:val="000E20A8"/>
    <w:rsid w:val="000E2C45"/>
    <w:rsid w:val="000E2DF5"/>
    <w:rsid w:val="000E2FE8"/>
    <w:rsid w:val="000E3CA9"/>
    <w:rsid w:val="000E424F"/>
    <w:rsid w:val="000E5C1A"/>
    <w:rsid w:val="000E5E40"/>
    <w:rsid w:val="000E6D95"/>
    <w:rsid w:val="000E71BF"/>
    <w:rsid w:val="000F075F"/>
    <w:rsid w:val="000F0EDD"/>
    <w:rsid w:val="000F19B3"/>
    <w:rsid w:val="000F1C12"/>
    <w:rsid w:val="000F20EE"/>
    <w:rsid w:val="000F2AD3"/>
    <w:rsid w:val="000F2BF7"/>
    <w:rsid w:val="000F3B21"/>
    <w:rsid w:val="000F3DEB"/>
    <w:rsid w:val="000F3EB5"/>
    <w:rsid w:val="000F4093"/>
    <w:rsid w:val="000F411A"/>
    <w:rsid w:val="000F420E"/>
    <w:rsid w:val="000F47A6"/>
    <w:rsid w:val="000F58B7"/>
    <w:rsid w:val="000F5AD1"/>
    <w:rsid w:val="000F5FB2"/>
    <w:rsid w:val="000F6029"/>
    <w:rsid w:val="000F62AA"/>
    <w:rsid w:val="000F66E0"/>
    <w:rsid w:val="000F67D3"/>
    <w:rsid w:val="000F69B4"/>
    <w:rsid w:val="000F6A5B"/>
    <w:rsid w:val="000F70B2"/>
    <w:rsid w:val="000F7F5A"/>
    <w:rsid w:val="00101C0B"/>
    <w:rsid w:val="00104FDA"/>
    <w:rsid w:val="001065C2"/>
    <w:rsid w:val="001075C0"/>
    <w:rsid w:val="00111B71"/>
    <w:rsid w:val="00111D76"/>
    <w:rsid w:val="00112094"/>
    <w:rsid w:val="0011332C"/>
    <w:rsid w:val="001139FB"/>
    <w:rsid w:val="0011560B"/>
    <w:rsid w:val="00115B14"/>
    <w:rsid w:val="0011697D"/>
    <w:rsid w:val="00116A17"/>
    <w:rsid w:val="001172FE"/>
    <w:rsid w:val="0011735E"/>
    <w:rsid w:val="00117718"/>
    <w:rsid w:val="00117873"/>
    <w:rsid w:val="00117C87"/>
    <w:rsid w:val="00120227"/>
    <w:rsid w:val="0012028C"/>
    <w:rsid w:val="00123ED4"/>
    <w:rsid w:val="00124A79"/>
    <w:rsid w:val="00125922"/>
    <w:rsid w:val="001259D0"/>
    <w:rsid w:val="00126158"/>
    <w:rsid w:val="001306E0"/>
    <w:rsid w:val="00130DA4"/>
    <w:rsid w:val="00131146"/>
    <w:rsid w:val="001313D6"/>
    <w:rsid w:val="00131604"/>
    <w:rsid w:val="00131894"/>
    <w:rsid w:val="001319F4"/>
    <w:rsid w:val="0013258E"/>
    <w:rsid w:val="001329B1"/>
    <w:rsid w:val="00132AAC"/>
    <w:rsid w:val="0013415F"/>
    <w:rsid w:val="0013470D"/>
    <w:rsid w:val="00135007"/>
    <w:rsid w:val="001354CD"/>
    <w:rsid w:val="00135B32"/>
    <w:rsid w:val="00135EFA"/>
    <w:rsid w:val="00136701"/>
    <w:rsid w:val="00136ABF"/>
    <w:rsid w:val="00137C31"/>
    <w:rsid w:val="001403D8"/>
    <w:rsid w:val="0014075F"/>
    <w:rsid w:val="00140CB7"/>
    <w:rsid w:val="00140F7E"/>
    <w:rsid w:val="00141192"/>
    <w:rsid w:val="0014151B"/>
    <w:rsid w:val="001424FC"/>
    <w:rsid w:val="0014471E"/>
    <w:rsid w:val="001452AB"/>
    <w:rsid w:val="001469BE"/>
    <w:rsid w:val="00146EE4"/>
    <w:rsid w:val="00150442"/>
    <w:rsid w:val="001505CD"/>
    <w:rsid w:val="001507AD"/>
    <w:rsid w:val="00150FD9"/>
    <w:rsid w:val="00151737"/>
    <w:rsid w:val="0015264F"/>
    <w:rsid w:val="00152680"/>
    <w:rsid w:val="00152813"/>
    <w:rsid w:val="001528A6"/>
    <w:rsid w:val="00152C70"/>
    <w:rsid w:val="0015413D"/>
    <w:rsid w:val="0015559A"/>
    <w:rsid w:val="001567A5"/>
    <w:rsid w:val="00156A84"/>
    <w:rsid w:val="0015787D"/>
    <w:rsid w:val="001620B4"/>
    <w:rsid w:val="00162ABB"/>
    <w:rsid w:val="00162B10"/>
    <w:rsid w:val="00162C81"/>
    <w:rsid w:val="00162D7A"/>
    <w:rsid w:val="00163238"/>
    <w:rsid w:val="00163FED"/>
    <w:rsid w:val="001643BA"/>
    <w:rsid w:val="00164E75"/>
    <w:rsid w:val="00165091"/>
    <w:rsid w:val="001658E9"/>
    <w:rsid w:val="00166C0D"/>
    <w:rsid w:val="0016746B"/>
    <w:rsid w:val="001674E2"/>
    <w:rsid w:val="001676E8"/>
    <w:rsid w:val="00167772"/>
    <w:rsid w:val="00170D64"/>
    <w:rsid w:val="00171692"/>
    <w:rsid w:val="00171DCC"/>
    <w:rsid w:val="001736B9"/>
    <w:rsid w:val="001737E7"/>
    <w:rsid w:val="001740B9"/>
    <w:rsid w:val="00174808"/>
    <w:rsid w:val="00174ADD"/>
    <w:rsid w:val="0017550D"/>
    <w:rsid w:val="00175DBF"/>
    <w:rsid w:val="00176AF6"/>
    <w:rsid w:val="001771BB"/>
    <w:rsid w:val="0017754B"/>
    <w:rsid w:val="0017774D"/>
    <w:rsid w:val="00177AB0"/>
    <w:rsid w:val="00181846"/>
    <w:rsid w:val="00181BF9"/>
    <w:rsid w:val="001823CD"/>
    <w:rsid w:val="00182796"/>
    <w:rsid w:val="00183F15"/>
    <w:rsid w:val="001840B8"/>
    <w:rsid w:val="00184400"/>
    <w:rsid w:val="00184F95"/>
    <w:rsid w:val="00185F3B"/>
    <w:rsid w:val="0018632C"/>
    <w:rsid w:val="00186572"/>
    <w:rsid w:val="00187142"/>
    <w:rsid w:val="001877FE"/>
    <w:rsid w:val="00187EE9"/>
    <w:rsid w:val="00191A3F"/>
    <w:rsid w:val="00191C0B"/>
    <w:rsid w:val="00191CE1"/>
    <w:rsid w:val="001929D9"/>
    <w:rsid w:val="00192BF0"/>
    <w:rsid w:val="00193312"/>
    <w:rsid w:val="00193395"/>
    <w:rsid w:val="00194393"/>
    <w:rsid w:val="00194EC4"/>
    <w:rsid w:val="00195A95"/>
    <w:rsid w:val="0019639D"/>
    <w:rsid w:val="00196A44"/>
    <w:rsid w:val="0019703D"/>
    <w:rsid w:val="001A1356"/>
    <w:rsid w:val="001A1611"/>
    <w:rsid w:val="001A1C7E"/>
    <w:rsid w:val="001A1D03"/>
    <w:rsid w:val="001A23B9"/>
    <w:rsid w:val="001A2FA7"/>
    <w:rsid w:val="001A3C85"/>
    <w:rsid w:val="001A3E1A"/>
    <w:rsid w:val="001A3F50"/>
    <w:rsid w:val="001A422F"/>
    <w:rsid w:val="001A4639"/>
    <w:rsid w:val="001A62E2"/>
    <w:rsid w:val="001A6319"/>
    <w:rsid w:val="001A6C65"/>
    <w:rsid w:val="001A73E7"/>
    <w:rsid w:val="001B0C99"/>
    <w:rsid w:val="001B0D00"/>
    <w:rsid w:val="001B1078"/>
    <w:rsid w:val="001B11AC"/>
    <w:rsid w:val="001B11CB"/>
    <w:rsid w:val="001B17B1"/>
    <w:rsid w:val="001B1A28"/>
    <w:rsid w:val="001B209E"/>
    <w:rsid w:val="001B2353"/>
    <w:rsid w:val="001B25A2"/>
    <w:rsid w:val="001B25B7"/>
    <w:rsid w:val="001B38B5"/>
    <w:rsid w:val="001B5057"/>
    <w:rsid w:val="001B5763"/>
    <w:rsid w:val="001B73C0"/>
    <w:rsid w:val="001C00C7"/>
    <w:rsid w:val="001C116F"/>
    <w:rsid w:val="001C170B"/>
    <w:rsid w:val="001C281D"/>
    <w:rsid w:val="001C3A9B"/>
    <w:rsid w:val="001C5253"/>
    <w:rsid w:val="001C5450"/>
    <w:rsid w:val="001C7009"/>
    <w:rsid w:val="001C700E"/>
    <w:rsid w:val="001C74EF"/>
    <w:rsid w:val="001C758B"/>
    <w:rsid w:val="001C7925"/>
    <w:rsid w:val="001C798C"/>
    <w:rsid w:val="001C7FB3"/>
    <w:rsid w:val="001D07F7"/>
    <w:rsid w:val="001D0831"/>
    <w:rsid w:val="001D1F44"/>
    <w:rsid w:val="001D1F70"/>
    <w:rsid w:val="001D2D12"/>
    <w:rsid w:val="001D30EF"/>
    <w:rsid w:val="001D319F"/>
    <w:rsid w:val="001D33CE"/>
    <w:rsid w:val="001D3A1D"/>
    <w:rsid w:val="001D43A6"/>
    <w:rsid w:val="001D5802"/>
    <w:rsid w:val="001D5C1F"/>
    <w:rsid w:val="001D760D"/>
    <w:rsid w:val="001E0352"/>
    <w:rsid w:val="001E1408"/>
    <w:rsid w:val="001E2A5A"/>
    <w:rsid w:val="001E45AA"/>
    <w:rsid w:val="001E5DDB"/>
    <w:rsid w:val="001E7A20"/>
    <w:rsid w:val="001E7EEC"/>
    <w:rsid w:val="001F057F"/>
    <w:rsid w:val="001F082B"/>
    <w:rsid w:val="001F18F0"/>
    <w:rsid w:val="001F4262"/>
    <w:rsid w:val="001F4A39"/>
    <w:rsid w:val="001F53F6"/>
    <w:rsid w:val="001F60E8"/>
    <w:rsid w:val="001F61AB"/>
    <w:rsid w:val="001F6664"/>
    <w:rsid w:val="001F7188"/>
    <w:rsid w:val="001F757E"/>
    <w:rsid w:val="001F7C3C"/>
    <w:rsid w:val="00201025"/>
    <w:rsid w:val="002022FB"/>
    <w:rsid w:val="00202638"/>
    <w:rsid w:val="002026AB"/>
    <w:rsid w:val="002031D4"/>
    <w:rsid w:val="00203EB0"/>
    <w:rsid w:val="00204DD1"/>
    <w:rsid w:val="0020521A"/>
    <w:rsid w:val="0020553A"/>
    <w:rsid w:val="00205557"/>
    <w:rsid w:val="002055D6"/>
    <w:rsid w:val="002064AE"/>
    <w:rsid w:val="00207284"/>
    <w:rsid w:val="0020783B"/>
    <w:rsid w:val="002078B5"/>
    <w:rsid w:val="002103E6"/>
    <w:rsid w:val="00210BAA"/>
    <w:rsid w:val="00210CCE"/>
    <w:rsid w:val="00210E0D"/>
    <w:rsid w:val="00211C25"/>
    <w:rsid w:val="00212190"/>
    <w:rsid w:val="002123FA"/>
    <w:rsid w:val="0021249E"/>
    <w:rsid w:val="00212835"/>
    <w:rsid w:val="002136A9"/>
    <w:rsid w:val="00214D97"/>
    <w:rsid w:val="002156B4"/>
    <w:rsid w:val="002166CA"/>
    <w:rsid w:val="00216A60"/>
    <w:rsid w:val="002173FF"/>
    <w:rsid w:val="00217730"/>
    <w:rsid w:val="00220B0F"/>
    <w:rsid w:val="00220CC7"/>
    <w:rsid w:val="00221AFB"/>
    <w:rsid w:val="00222759"/>
    <w:rsid w:val="00222C74"/>
    <w:rsid w:val="00223294"/>
    <w:rsid w:val="0022364B"/>
    <w:rsid w:val="002238EC"/>
    <w:rsid w:val="002241CD"/>
    <w:rsid w:val="002248BD"/>
    <w:rsid w:val="0022529D"/>
    <w:rsid w:val="00225AF2"/>
    <w:rsid w:val="00226254"/>
    <w:rsid w:val="002264DF"/>
    <w:rsid w:val="002267EC"/>
    <w:rsid w:val="00226869"/>
    <w:rsid w:val="00227736"/>
    <w:rsid w:val="00227B7D"/>
    <w:rsid w:val="00230216"/>
    <w:rsid w:val="00232685"/>
    <w:rsid w:val="002326A8"/>
    <w:rsid w:val="0023386D"/>
    <w:rsid w:val="00233F85"/>
    <w:rsid w:val="00234936"/>
    <w:rsid w:val="0023548E"/>
    <w:rsid w:val="002362B7"/>
    <w:rsid w:val="00236A05"/>
    <w:rsid w:val="00236B9A"/>
    <w:rsid w:val="002378B6"/>
    <w:rsid w:val="00240210"/>
    <w:rsid w:val="0024101D"/>
    <w:rsid w:val="00241675"/>
    <w:rsid w:val="00242394"/>
    <w:rsid w:val="002429ED"/>
    <w:rsid w:val="00242E54"/>
    <w:rsid w:val="00245467"/>
    <w:rsid w:val="00246119"/>
    <w:rsid w:val="00246407"/>
    <w:rsid w:val="00246A59"/>
    <w:rsid w:val="002475F0"/>
    <w:rsid w:val="002477A9"/>
    <w:rsid w:val="0025086D"/>
    <w:rsid w:val="0025090A"/>
    <w:rsid w:val="00250B14"/>
    <w:rsid w:val="00251A3E"/>
    <w:rsid w:val="00252FF2"/>
    <w:rsid w:val="00253341"/>
    <w:rsid w:val="0025354A"/>
    <w:rsid w:val="00253AF6"/>
    <w:rsid w:val="00253B4B"/>
    <w:rsid w:val="00254EC5"/>
    <w:rsid w:val="00255462"/>
    <w:rsid w:val="00256DC5"/>
    <w:rsid w:val="00257672"/>
    <w:rsid w:val="00257C37"/>
    <w:rsid w:val="00260EB5"/>
    <w:rsid w:val="00260F0C"/>
    <w:rsid w:val="00261007"/>
    <w:rsid w:val="00261E17"/>
    <w:rsid w:val="00262AD8"/>
    <w:rsid w:val="00262DB1"/>
    <w:rsid w:val="002632E7"/>
    <w:rsid w:val="002637D2"/>
    <w:rsid w:val="00263DEA"/>
    <w:rsid w:val="002641EC"/>
    <w:rsid w:val="00264D9E"/>
    <w:rsid w:val="00265397"/>
    <w:rsid w:val="00265922"/>
    <w:rsid w:val="0026652C"/>
    <w:rsid w:val="002667A7"/>
    <w:rsid w:val="00267C7D"/>
    <w:rsid w:val="00271143"/>
    <w:rsid w:val="002719DD"/>
    <w:rsid w:val="00273158"/>
    <w:rsid w:val="0027343D"/>
    <w:rsid w:val="00273970"/>
    <w:rsid w:val="00274A77"/>
    <w:rsid w:val="00274CDF"/>
    <w:rsid w:val="00274D03"/>
    <w:rsid w:val="00275E70"/>
    <w:rsid w:val="00276B07"/>
    <w:rsid w:val="0027782E"/>
    <w:rsid w:val="00277902"/>
    <w:rsid w:val="002801DC"/>
    <w:rsid w:val="00280293"/>
    <w:rsid w:val="00281184"/>
    <w:rsid w:val="00281562"/>
    <w:rsid w:val="002822B0"/>
    <w:rsid w:val="002825E4"/>
    <w:rsid w:val="002839ED"/>
    <w:rsid w:val="00283F71"/>
    <w:rsid w:val="00284AD1"/>
    <w:rsid w:val="00284D88"/>
    <w:rsid w:val="0028514D"/>
    <w:rsid w:val="00285485"/>
    <w:rsid w:val="00286164"/>
    <w:rsid w:val="0028760F"/>
    <w:rsid w:val="00287DDB"/>
    <w:rsid w:val="00290739"/>
    <w:rsid w:val="00291AAC"/>
    <w:rsid w:val="00292D6D"/>
    <w:rsid w:val="00294597"/>
    <w:rsid w:val="0029553B"/>
    <w:rsid w:val="00295DE3"/>
    <w:rsid w:val="00297398"/>
    <w:rsid w:val="00297CCA"/>
    <w:rsid w:val="002A0102"/>
    <w:rsid w:val="002A0738"/>
    <w:rsid w:val="002A271B"/>
    <w:rsid w:val="002A4E1F"/>
    <w:rsid w:val="002A59FE"/>
    <w:rsid w:val="002A5C5E"/>
    <w:rsid w:val="002A5D40"/>
    <w:rsid w:val="002A5DD9"/>
    <w:rsid w:val="002A64F6"/>
    <w:rsid w:val="002A6F30"/>
    <w:rsid w:val="002A79A2"/>
    <w:rsid w:val="002A7A46"/>
    <w:rsid w:val="002A7E1D"/>
    <w:rsid w:val="002B09E9"/>
    <w:rsid w:val="002B1B20"/>
    <w:rsid w:val="002B1BD5"/>
    <w:rsid w:val="002B3930"/>
    <w:rsid w:val="002B416C"/>
    <w:rsid w:val="002B42FB"/>
    <w:rsid w:val="002B4654"/>
    <w:rsid w:val="002B4951"/>
    <w:rsid w:val="002B4FB2"/>
    <w:rsid w:val="002B59E4"/>
    <w:rsid w:val="002B6792"/>
    <w:rsid w:val="002C0101"/>
    <w:rsid w:val="002C0A58"/>
    <w:rsid w:val="002C11C6"/>
    <w:rsid w:val="002C14F3"/>
    <w:rsid w:val="002C1652"/>
    <w:rsid w:val="002C1AF4"/>
    <w:rsid w:val="002C1D36"/>
    <w:rsid w:val="002C27A0"/>
    <w:rsid w:val="002C2869"/>
    <w:rsid w:val="002C32D8"/>
    <w:rsid w:val="002C33CE"/>
    <w:rsid w:val="002C3769"/>
    <w:rsid w:val="002C682F"/>
    <w:rsid w:val="002C6C5B"/>
    <w:rsid w:val="002C74D2"/>
    <w:rsid w:val="002D04E4"/>
    <w:rsid w:val="002D0610"/>
    <w:rsid w:val="002D0AF4"/>
    <w:rsid w:val="002D0E9C"/>
    <w:rsid w:val="002D16FA"/>
    <w:rsid w:val="002D1AFB"/>
    <w:rsid w:val="002D2680"/>
    <w:rsid w:val="002D2CE5"/>
    <w:rsid w:val="002D2F51"/>
    <w:rsid w:val="002D4FB5"/>
    <w:rsid w:val="002D50D5"/>
    <w:rsid w:val="002D5327"/>
    <w:rsid w:val="002D6132"/>
    <w:rsid w:val="002D65F9"/>
    <w:rsid w:val="002D76AA"/>
    <w:rsid w:val="002D79DA"/>
    <w:rsid w:val="002D7B32"/>
    <w:rsid w:val="002E0100"/>
    <w:rsid w:val="002E03BB"/>
    <w:rsid w:val="002E0BFB"/>
    <w:rsid w:val="002E16B3"/>
    <w:rsid w:val="002E18A1"/>
    <w:rsid w:val="002E1FAA"/>
    <w:rsid w:val="002E23F4"/>
    <w:rsid w:val="002E2BA1"/>
    <w:rsid w:val="002E3560"/>
    <w:rsid w:val="002E375C"/>
    <w:rsid w:val="002E489E"/>
    <w:rsid w:val="002E4A68"/>
    <w:rsid w:val="002E4FBC"/>
    <w:rsid w:val="002E553A"/>
    <w:rsid w:val="002E7AD3"/>
    <w:rsid w:val="002E7F65"/>
    <w:rsid w:val="002F0150"/>
    <w:rsid w:val="002F1713"/>
    <w:rsid w:val="002F1D16"/>
    <w:rsid w:val="002F2DC6"/>
    <w:rsid w:val="002F6393"/>
    <w:rsid w:val="002F6A88"/>
    <w:rsid w:val="00300310"/>
    <w:rsid w:val="00300985"/>
    <w:rsid w:val="00300CA8"/>
    <w:rsid w:val="00301271"/>
    <w:rsid w:val="00301564"/>
    <w:rsid w:val="00302FB8"/>
    <w:rsid w:val="00303F44"/>
    <w:rsid w:val="0030511A"/>
    <w:rsid w:val="00305E0D"/>
    <w:rsid w:val="00306140"/>
    <w:rsid w:val="0030712B"/>
    <w:rsid w:val="00307D0B"/>
    <w:rsid w:val="003108C7"/>
    <w:rsid w:val="00310A68"/>
    <w:rsid w:val="00310BA9"/>
    <w:rsid w:val="00311580"/>
    <w:rsid w:val="003115A9"/>
    <w:rsid w:val="0031285D"/>
    <w:rsid w:val="0031365F"/>
    <w:rsid w:val="00313C31"/>
    <w:rsid w:val="0031474D"/>
    <w:rsid w:val="0031527A"/>
    <w:rsid w:val="0031542E"/>
    <w:rsid w:val="00315C14"/>
    <w:rsid w:val="00316574"/>
    <w:rsid w:val="00316CD9"/>
    <w:rsid w:val="003171B0"/>
    <w:rsid w:val="00317C65"/>
    <w:rsid w:val="00317D3A"/>
    <w:rsid w:val="00320DF1"/>
    <w:rsid w:val="0032100B"/>
    <w:rsid w:val="00321B95"/>
    <w:rsid w:val="003227C5"/>
    <w:rsid w:val="00323584"/>
    <w:rsid w:val="003246C7"/>
    <w:rsid w:val="00324C66"/>
    <w:rsid w:val="00324DBF"/>
    <w:rsid w:val="00325411"/>
    <w:rsid w:val="00325C22"/>
    <w:rsid w:val="00326206"/>
    <w:rsid w:val="00326250"/>
    <w:rsid w:val="00326458"/>
    <w:rsid w:val="003270EA"/>
    <w:rsid w:val="00327643"/>
    <w:rsid w:val="00327734"/>
    <w:rsid w:val="0032775E"/>
    <w:rsid w:val="0032794A"/>
    <w:rsid w:val="00330A38"/>
    <w:rsid w:val="00330B6B"/>
    <w:rsid w:val="00330BF6"/>
    <w:rsid w:val="00331117"/>
    <w:rsid w:val="003316CC"/>
    <w:rsid w:val="00331A57"/>
    <w:rsid w:val="00333373"/>
    <w:rsid w:val="00333CD2"/>
    <w:rsid w:val="00333F46"/>
    <w:rsid w:val="003341AC"/>
    <w:rsid w:val="0033457A"/>
    <w:rsid w:val="00336278"/>
    <w:rsid w:val="003366E3"/>
    <w:rsid w:val="00336875"/>
    <w:rsid w:val="003400EB"/>
    <w:rsid w:val="003406FB"/>
    <w:rsid w:val="00340D2E"/>
    <w:rsid w:val="003412A2"/>
    <w:rsid w:val="003413D2"/>
    <w:rsid w:val="003416AB"/>
    <w:rsid w:val="003419D9"/>
    <w:rsid w:val="00342134"/>
    <w:rsid w:val="00342622"/>
    <w:rsid w:val="0034277E"/>
    <w:rsid w:val="00343599"/>
    <w:rsid w:val="0034388B"/>
    <w:rsid w:val="00343BFE"/>
    <w:rsid w:val="00343E98"/>
    <w:rsid w:val="003450A0"/>
    <w:rsid w:val="00346674"/>
    <w:rsid w:val="00347222"/>
    <w:rsid w:val="00347408"/>
    <w:rsid w:val="00347AEC"/>
    <w:rsid w:val="00350973"/>
    <w:rsid w:val="003511A2"/>
    <w:rsid w:val="0035201F"/>
    <w:rsid w:val="00352ABD"/>
    <w:rsid w:val="00352BF1"/>
    <w:rsid w:val="00353973"/>
    <w:rsid w:val="00354481"/>
    <w:rsid w:val="0035450E"/>
    <w:rsid w:val="0035491B"/>
    <w:rsid w:val="00355294"/>
    <w:rsid w:val="00356390"/>
    <w:rsid w:val="003565A9"/>
    <w:rsid w:val="00356C02"/>
    <w:rsid w:val="00357F19"/>
    <w:rsid w:val="00360526"/>
    <w:rsid w:val="003607C6"/>
    <w:rsid w:val="0036101D"/>
    <w:rsid w:val="00361070"/>
    <w:rsid w:val="003618A1"/>
    <w:rsid w:val="00361B93"/>
    <w:rsid w:val="00361BB5"/>
    <w:rsid w:val="003627D1"/>
    <w:rsid w:val="00362DC2"/>
    <w:rsid w:val="0036309A"/>
    <w:rsid w:val="0036342A"/>
    <w:rsid w:val="0036389B"/>
    <w:rsid w:val="003644CC"/>
    <w:rsid w:val="003646A8"/>
    <w:rsid w:val="00364BD6"/>
    <w:rsid w:val="00364E64"/>
    <w:rsid w:val="00365135"/>
    <w:rsid w:val="00365A2B"/>
    <w:rsid w:val="003662FF"/>
    <w:rsid w:val="00366A2B"/>
    <w:rsid w:val="003675DD"/>
    <w:rsid w:val="00367790"/>
    <w:rsid w:val="00367D4A"/>
    <w:rsid w:val="00370A31"/>
    <w:rsid w:val="00371DAE"/>
    <w:rsid w:val="00372722"/>
    <w:rsid w:val="003728F7"/>
    <w:rsid w:val="00372B87"/>
    <w:rsid w:val="00374C73"/>
    <w:rsid w:val="003752EF"/>
    <w:rsid w:val="003755B9"/>
    <w:rsid w:val="0037596C"/>
    <w:rsid w:val="00375C3C"/>
    <w:rsid w:val="00376473"/>
    <w:rsid w:val="00377BEF"/>
    <w:rsid w:val="00381211"/>
    <w:rsid w:val="00381941"/>
    <w:rsid w:val="00381DF1"/>
    <w:rsid w:val="00381E9C"/>
    <w:rsid w:val="0038310D"/>
    <w:rsid w:val="003833A3"/>
    <w:rsid w:val="00384962"/>
    <w:rsid w:val="00384A98"/>
    <w:rsid w:val="00385778"/>
    <w:rsid w:val="003861B3"/>
    <w:rsid w:val="00387263"/>
    <w:rsid w:val="00387389"/>
    <w:rsid w:val="00391097"/>
    <w:rsid w:val="00391C15"/>
    <w:rsid w:val="00391E25"/>
    <w:rsid w:val="0039244E"/>
    <w:rsid w:val="0039249E"/>
    <w:rsid w:val="003935B6"/>
    <w:rsid w:val="0039382D"/>
    <w:rsid w:val="0039487D"/>
    <w:rsid w:val="00395C6A"/>
    <w:rsid w:val="00396333"/>
    <w:rsid w:val="0039711D"/>
    <w:rsid w:val="003972D3"/>
    <w:rsid w:val="003A1007"/>
    <w:rsid w:val="003A1911"/>
    <w:rsid w:val="003A2584"/>
    <w:rsid w:val="003A4571"/>
    <w:rsid w:val="003A47DB"/>
    <w:rsid w:val="003A4F55"/>
    <w:rsid w:val="003A5A48"/>
    <w:rsid w:val="003A6969"/>
    <w:rsid w:val="003A7747"/>
    <w:rsid w:val="003B1333"/>
    <w:rsid w:val="003B16BD"/>
    <w:rsid w:val="003B2195"/>
    <w:rsid w:val="003B2882"/>
    <w:rsid w:val="003B3BF9"/>
    <w:rsid w:val="003B4F25"/>
    <w:rsid w:val="003B50DA"/>
    <w:rsid w:val="003B5404"/>
    <w:rsid w:val="003B579C"/>
    <w:rsid w:val="003B61F0"/>
    <w:rsid w:val="003B6405"/>
    <w:rsid w:val="003B7168"/>
    <w:rsid w:val="003C00DE"/>
    <w:rsid w:val="003C02B3"/>
    <w:rsid w:val="003C0BCD"/>
    <w:rsid w:val="003C11A6"/>
    <w:rsid w:val="003C1C0D"/>
    <w:rsid w:val="003C22F0"/>
    <w:rsid w:val="003C231C"/>
    <w:rsid w:val="003C2D21"/>
    <w:rsid w:val="003C2D3E"/>
    <w:rsid w:val="003C3165"/>
    <w:rsid w:val="003C3561"/>
    <w:rsid w:val="003C365F"/>
    <w:rsid w:val="003C39B8"/>
    <w:rsid w:val="003C3B5B"/>
    <w:rsid w:val="003C53DF"/>
    <w:rsid w:val="003C5900"/>
    <w:rsid w:val="003C6E2F"/>
    <w:rsid w:val="003C7A28"/>
    <w:rsid w:val="003D0277"/>
    <w:rsid w:val="003D04E8"/>
    <w:rsid w:val="003D055A"/>
    <w:rsid w:val="003D0FC9"/>
    <w:rsid w:val="003D1497"/>
    <w:rsid w:val="003D1F87"/>
    <w:rsid w:val="003D26A0"/>
    <w:rsid w:val="003D2949"/>
    <w:rsid w:val="003D33FA"/>
    <w:rsid w:val="003D3894"/>
    <w:rsid w:val="003D38AA"/>
    <w:rsid w:val="003D3E91"/>
    <w:rsid w:val="003D42F2"/>
    <w:rsid w:val="003D4931"/>
    <w:rsid w:val="003D4BE8"/>
    <w:rsid w:val="003D4FC2"/>
    <w:rsid w:val="003D5535"/>
    <w:rsid w:val="003D65DB"/>
    <w:rsid w:val="003D6B0A"/>
    <w:rsid w:val="003E0FA9"/>
    <w:rsid w:val="003E0FD0"/>
    <w:rsid w:val="003E257B"/>
    <w:rsid w:val="003E3700"/>
    <w:rsid w:val="003E3CA5"/>
    <w:rsid w:val="003E4240"/>
    <w:rsid w:val="003E4663"/>
    <w:rsid w:val="003E4C37"/>
    <w:rsid w:val="003E613E"/>
    <w:rsid w:val="003E6446"/>
    <w:rsid w:val="003E7312"/>
    <w:rsid w:val="003E7B34"/>
    <w:rsid w:val="003F0321"/>
    <w:rsid w:val="003F04A4"/>
    <w:rsid w:val="003F07FD"/>
    <w:rsid w:val="003F0C10"/>
    <w:rsid w:val="003F1F3A"/>
    <w:rsid w:val="003F211F"/>
    <w:rsid w:val="003F264B"/>
    <w:rsid w:val="003F2F8E"/>
    <w:rsid w:val="003F3A27"/>
    <w:rsid w:val="003F47C8"/>
    <w:rsid w:val="003F501B"/>
    <w:rsid w:val="003F5076"/>
    <w:rsid w:val="003F6610"/>
    <w:rsid w:val="003F67E8"/>
    <w:rsid w:val="003F688B"/>
    <w:rsid w:val="003F6895"/>
    <w:rsid w:val="00401364"/>
    <w:rsid w:val="0040137F"/>
    <w:rsid w:val="0040143F"/>
    <w:rsid w:val="004016E6"/>
    <w:rsid w:val="004017B5"/>
    <w:rsid w:val="00401BD4"/>
    <w:rsid w:val="004022DC"/>
    <w:rsid w:val="00402DF1"/>
    <w:rsid w:val="004037C7"/>
    <w:rsid w:val="004039C4"/>
    <w:rsid w:val="004043DB"/>
    <w:rsid w:val="00404A68"/>
    <w:rsid w:val="0040551C"/>
    <w:rsid w:val="00405A55"/>
    <w:rsid w:val="0040615D"/>
    <w:rsid w:val="00406A0A"/>
    <w:rsid w:val="00410372"/>
    <w:rsid w:val="00410415"/>
    <w:rsid w:val="00411132"/>
    <w:rsid w:val="00411E6A"/>
    <w:rsid w:val="00412D98"/>
    <w:rsid w:val="00412E1A"/>
    <w:rsid w:val="004131DC"/>
    <w:rsid w:val="004140A0"/>
    <w:rsid w:val="00414C65"/>
    <w:rsid w:val="00415218"/>
    <w:rsid w:val="00415436"/>
    <w:rsid w:val="00415AB7"/>
    <w:rsid w:val="004177D4"/>
    <w:rsid w:val="00417B60"/>
    <w:rsid w:val="00417F07"/>
    <w:rsid w:val="00417F30"/>
    <w:rsid w:val="00420A19"/>
    <w:rsid w:val="004211DA"/>
    <w:rsid w:val="00423741"/>
    <w:rsid w:val="004237C9"/>
    <w:rsid w:val="0042382A"/>
    <w:rsid w:val="00423B79"/>
    <w:rsid w:val="00423F5F"/>
    <w:rsid w:val="00424326"/>
    <w:rsid w:val="00425192"/>
    <w:rsid w:val="00425604"/>
    <w:rsid w:val="0042564C"/>
    <w:rsid w:val="00430754"/>
    <w:rsid w:val="00430A50"/>
    <w:rsid w:val="004317B6"/>
    <w:rsid w:val="004318BE"/>
    <w:rsid w:val="00432EC7"/>
    <w:rsid w:val="00432F85"/>
    <w:rsid w:val="004334B3"/>
    <w:rsid w:val="004335FA"/>
    <w:rsid w:val="004339C4"/>
    <w:rsid w:val="00433F07"/>
    <w:rsid w:val="00433F8E"/>
    <w:rsid w:val="0043407C"/>
    <w:rsid w:val="0043452D"/>
    <w:rsid w:val="00434BC2"/>
    <w:rsid w:val="00434FDD"/>
    <w:rsid w:val="00435532"/>
    <w:rsid w:val="00436090"/>
    <w:rsid w:val="00440631"/>
    <w:rsid w:val="00441808"/>
    <w:rsid w:val="00441D53"/>
    <w:rsid w:val="00442C77"/>
    <w:rsid w:val="0044350C"/>
    <w:rsid w:val="004435C2"/>
    <w:rsid w:val="00443893"/>
    <w:rsid w:val="00443ABD"/>
    <w:rsid w:val="00443CED"/>
    <w:rsid w:val="00443FA7"/>
    <w:rsid w:val="00444011"/>
    <w:rsid w:val="004440BD"/>
    <w:rsid w:val="00444C09"/>
    <w:rsid w:val="004461E7"/>
    <w:rsid w:val="004469F0"/>
    <w:rsid w:val="0044792A"/>
    <w:rsid w:val="00450912"/>
    <w:rsid w:val="0045118D"/>
    <w:rsid w:val="0045187B"/>
    <w:rsid w:val="0045297F"/>
    <w:rsid w:val="00452A22"/>
    <w:rsid w:val="00452ACE"/>
    <w:rsid w:val="0045326D"/>
    <w:rsid w:val="00453E27"/>
    <w:rsid w:val="004541E7"/>
    <w:rsid w:val="004542E3"/>
    <w:rsid w:val="00454FFE"/>
    <w:rsid w:val="004552AF"/>
    <w:rsid w:val="0045627D"/>
    <w:rsid w:val="00456345"/>
    <w:rsid w:val="004564E5"/>
    <w:rsid w:val="004565AF"/>
    <w:rsid w:val="004568DF"/>
    <w:rsid w:val="00456E38"/>
    <w:rsid w:val="00456FCC"/>
    <w:rsid w:val="00456FEC"/>
    <w:rsid w:val="00457E36"/>
    <w:rsid w:val="00460E56"/>
    <w:rsid w:val="004610BD"/>
    <w:rsid w:val="004621E9"/>
    <w:rsid w:val="00462510"/>
    <w:rsid w:val="00462B3D"/>
    <w:rsid w:val="00464A02"/>
    <w:rsid w:val="00464AB3"/>
    <w:rsid w:val="00464C2D"/>
    <w:rsid w:val="00465592"/>
    <w:rsid w:val="00465A85"/>
    <w:rsid w:val="00465CEE"/>
    <w:rsid w:val="004662E3"/>
    <w:rsid w:val="00466751"/>
    <w:rsid w:val="00466F2E"/>
    <w:rsid w:val="00470FF9"/>
    <w:rsid w:val="00471014"/>
    <w:rsid w:val="00471F91"/>
    <w:rsid w:val="004727E1"/>
    <w:rsid w:val="00473014"/>
    <w:rsid w:val="0047476B"/>
    <w:rsid w:val="0047605D"/>
    <w:rsid w:val="00476482"/>
    <w:rsid w:val="0047663B"/>
    <w:rsid w:val="00477006"/>
    <w:rsid w:val="0047712F"/>
    <w:rsid w:val="004772A5"/>
    <w:rsid w:val="0047744F"/>
    <w:rsid w:val="0048139D"/>
    <w:rsid w:val="00481BA9"/>
    <w:rsid w:val="00482447"/>
    <w:rsid w:val="004831FC"/>
    <w:rsid w:val="00483E4B"/>
    <w:rsid w:val="00484327"/>
    <w:rsid w:val="004845D5"/>
    <w:rsid w:val="00484E0E"/>
    <w:rsid w:val="00485159"/>
    <w:rsid w:val="00485715"/>
    <w:rsid w:val="004857BF"/>
    <w:rsid w:val="00485A28"/>
    <w:rsid w:val="00485BEF"/>
    <w:rsid w:val="00486554"/>
    <w:rsid w:val="004902E3"/>
    <w:rsid w:val="00491DA1"/>
    <w:rsid w:val="00491FBD"/>
    <w:rsid w:val="004928DB"/>
    <w:rsid w:val="004934B2"/>
    <w:rsid w:val="00493BDA"/>
    <w:rsid w:val="00493C92"/>
    <w:rsid w:val="00494068"/>
    <w:rsid w:val="00494CFC"/>
    <w:rsid w:val="0049547B"/>
    <w:rsid w:val="00495A87"/>
    <w:rsid w:val="0049624D"/>
    <w:rsid w:val="0049696E"/>
    <w:rsid w:val="00496EA9"/>
    <w:rsid w:val="00497560"/>
    <w:rsid w:val="00497729"/>
    <w:rsid w:val="004A0813"/>
    <w:rsid w:val="004A14C2"/>
    <w:rsid w:val="004A16EE"/>
    <w:rsid w:val="004A1FD1"/>
    <w:rsid w:val="004A3A91"/>
    <w:rsid w:val="004A3FFB"/>
    <w:rsid w:val="004A5133"/>
    <w:rsid w:val="004A63A2"/>
    <w:rsid w:val="004A68CB"/>
    <w:rsid w:val="004B1F9F"/>
    <w:rsid w:val="004B2125"/>
    <w:rsid w:val="004B225F"/>
    <w:rsid w:val="004B3B7F"/>
    <w:rsid w:val="004B3BDF"/>
    <w:rsid w:val="004B4226"/>
    <w:rsid w:val="004B4605"/>
    <w:rsid w:val="004B4F45"/>
    <w:rsid w:val="004B5CDE"/>
    <w:rsid w:val="004B6645"/>
    <w:rsid w:val="004B6BD3"/>
    <w:rsid w:val="004B7200"/>
    <w:rsid w:val="004B73C9"/>
    <w:rsid w:val="004B7642"/>
    <w:rsid w:val="004B7F62"/>
    <w:rsid w:val="004C166C"/>
    <w:rsid w:val="004C23EB"/>
    <w:rsid w:val="004C2867"/>
    <w:rsid w:val="004C2997"/>
    <w:rsid w:val="004C32C5"/>
    <w:rsid w:val="004C4419"/>
    <w:rsid w:val="004C45E3"/>
    <w:rsid w:val="004C467F"/>
    <w:rsid w:val="004C5CA0"/>
    <w:rsid w:val="004C6275"/>
    <w:rsid w:val="004C7044"/>
    <w:rsid w:val="004C7151"/>
    <w:rsid w:val="004C726D"/>
    <w:rsid w:val="004C7661"/>
    <w:rsid w:val="004D026F"/>
    <w:rsid w:val="004D0839"/>
    <w:rsid w:val="004D0B6D"/>
    <w:rsid w:val="004D0BB2"/>
    <w:rsid w:val="004D100C"/>
    <w:rsid w:val="004D17C4"/>
    <w:rsid w:val="004D232F"/>
    <w:rsid w:val="004D2D31"/>
    <w:rsid w:val="004D436D"/>
    <w:rsid w:val="004D4B95"/>
    <w:rsid w:val="004D5256"/>
    <w:rsid w:val="004D652C"/>
    <w:rsid w:val="004D6BC4"/>
    <w:rsid w:val="004D71BA"/>
    <w:rsid w:val="004D777B"/>
    <w:rsid w:val="004D77F0"/>
    <w:rsid w:val="004D7E88"/>
    <w:rsid w:val="004E0A41"/>
    <w:rsid w:val="004E1F23"/>
    <w:rsid w:val="004E22FB"/>
    <w:rsid w:val="004E3B00"/>
    <w:rsid w:val="004E496B"/>
    <w:rsid w:val="004E4D9D"/>
    <w:rsid w:val="004E6435"/>
    <w:rsid w:val="004E64EA"/>
    <w:rsid w:val="004E7CF9"/>
    <w:rsid w:val="004E7E1E"/>
    <w:rsid w:val="004F0858"/>
    <w:rsid w:val="004F0C46"/>
    <w:rsid w:val="004F11BB"/>
    <w:rsid w:val="004F161C"/>
    <w:rsid w:val="004F2239"/>
    <w:rsid w:val="004F2F06"/>
    <w:rsid w:val="004F4209"/>
    <w:rsid w:val="004F439B"/>
    <w:rsid w:val="004F526C"/>
    <w:rsid w:val="004F5349"/>
    <w:rsid w:val="004F5AFE"/>
    <w:rsid w:val="004F6F0B"/>
    <w:rsid w:val="004F7124"/>
    <w:rsid w:val="00500302"/>
    <w:rsid w:val="005016DE"/>
    <w:rsid w:val="005017F0"/>
    <w:rsid w:val="005021C8"/>
    <w:rsid w:val="005049AF"/>
    <w:rsid w:val="005051DC"/>
    <w:rsid w:val="00505F8A"/>
    <w:rsid w:val="005063AE"/>
    <w:rsid w:val="00506867"/>
    <w:rsid w:val="00507168"/>
    <w:rsid w:val="005079B9"/>
    <w:rsid w:val="005101B1"/>
    <w:rsid w:val="00510697"/>
    <w:rsid w:val="00511496"/>
    <w:rsid w:val="0051152F"/>
    <w:rsid w:val="00511766"/>
    <w:rsid w:val="005122A2"/>
    <w:rsid w:val="00512C0B"/>
    <w:rsid w:val="005138B8"/>
    <w:rsid w:val="00514437"/>
    <w:rsid w:val="00514C09"/>
    <w:rsid w:val="00515705"/>
    <w:rsid w:val="00516733"/>
    <w:rsid w:val="00516AA8"/>
    <w:rsid w:val="00516BAA"/>
    <w:rsid w:val="00517DF8"/>
    <w:rsid w:val="00520503"/>
    <w:rsid w:val="00521321"/>
    <w:rsid w:val="00523251"/>
    <w:rsid w:val="005233E6"/>
    <w:rsid w:val="00523B45"/>
    <w:rsid w:val="00523BA0"/>
    <w:rsid w:val="00523C0B"/>
    <w:rsid w:val="00523C47"/>
    <w:rsid w:val="00523CA1"/>
    <w:rsid w:val="00524320"/>
    <w:rsid w:val="00524ABE"/>
    <w:rsid w:val="0052658E"/>
    <w:rsid w:val="0052724B"/>
    <w:rsid w:val="00527F9B"/>
    <w:rsid w:val="00531030"/>
    <w:rsid w:val="00532251"/>
    <w:rsid w:val="0053336F"/>
    <w:rsid w:val="00533979"/>
    <w:rsid w:val="00534408"/>
    <w:rsid w:val="0053517F"/>
    <w:rsid w:val="00535594"/>
    <w:rsid w:val="005358C4"/>
    <w:rsid w:val="00535E51"/>
    <w:rsid w:val="0053762C"/>
    <w:rsid w:val="00542A2D"/>
    <w:rsid w:val="00543408"/>
    <w:rsid w:val="0054342A"/>
    <w:rsid w:val="00543E77"/>
    <w:rsid w:val="00544650"/>
    <w:rsid w:val="005446BC"/>
    <w:rsid w:val="005452F1"/>
    <w:rsid w:val="00545FCD"/>
    <w:rsid w:val="00546725"/>
    <w:rsid w:val="005471FE"/>
    <w:rsid w:val="005477DF"/>
    <w:rsid w:val="00550DBE"/>
    <w:rsid w:val="00551115"/>
    <w:rsid w:val="0055193F"/>
    <w:rsid w:val="0055212E"/>
    <w:rsid w:val="0055279A"/>
    <w:rsid w:val="00552EEE"/>
    <w:rsid w:val="00554367"/>
    <w:rsid w:val="00555831"/>
    <w:rsid w:val="005562FB"/>
    <w:rsid w:val="00556DD7"/>
    <w:rsid w:val="00556EE2"/>
    <w:rsid w:val="00560014"/>
    <w:rsid w:val="0056106C"/>
    <w:rsid w:val="00561C66"/>
    <w:rsid w:val="00563168"/>
    <w:rsid w:val="005632ED"/>
    <w:rsid w:val="00563DF2"/>
    <w:rsid w:val="00564359"/>
    <w:rsid w:val="005670AE"/>
    <w:rsid w:val="005677BF"/>
    <w:rsid w:val="00570046"/>
    <w:rsid w:val="0057013A"/>
    <w:rsid w:val="00570552"/>
    <w:rsid w:val="00570697"/>
    <w:rsid w:val="00570B47"/>
    <w:rsid w:val="005714B8"/>
    <w:rsid w:val="00571936"/>
    <w:rsid w:val="00571A59"/>
    <w:rsid w:val="00571A9F"/>
    <w:rsid w:val="00572162"/>
    <w:rsid w:val="00572FEC"/>
    <w:rsid w:val="00573750"/>
    <w:rsid w:val="00573D52"/>
    <w:rsid w:val="00573D96"/>
    <w:rsid w:val="00574397"/>
    <w:rsid w:val="00575F5F"/>
    <w:rsid w:val="005764AD"/>
    <w:rsid w:val="005779CF"/>
    <w:rsid w:val="00580742"/>
    <w:rsid w:val="00580ADD"/>
    <w:rsid w:val="00580B66"/>
    <w:rsid w:val="005823EC"/>
    <w:rsid w:val="0058361F"/>
    <w:rsid w:val="00583F6C"/>
    <w:rsid w:val="0058451D"/>
    <w:rsid w:val="00586B4C"/>
    <w:rsid w:val="00586C31"/>
    <w:rsid w:val="00587E5F"/>
    <w:rsid w:val="00590016"/>
    <w:rsid w:val="005900E2"/>
    <w:rsid w:val="00590485"/>
    <w:rsid w:val="00590CE5"/>
    <w:rsid w:val="00591292"/>
    <w:rsid w:val="00591784"/>
    <w:rsid w:val="0059258F"/>
    <w:rsid w:val="0059415C"/>
    <w:rsid w:val="005944FA"/>
    <w:rsid w:val="00594667"/>
    <w:rsid w:val="005946A1"/>
    <w:rsid w:val="005968A8"/>
    <w:rsid w:val="005A09B0"/>
    <w:rsid w:val="005A1950"/>
    <w:rsid w:val="005A299C"/>
    <w:rsid w:val="005A3A0A"/>
    <w:rsid w:val="005A5795"/>
    <w:rsid w:val="005A5BC0"/>
    <w:rsid w:val="005A601A"/>
    <w:rsid w:val="005A6221"/>
    <w:rsid w:val="005A745E"/>
    <w:rsid w:val="005B0196"/>
    <w:rsid w:val="005B0361"/>
    <w:rsid w:val="005B0398"/>
    <w:rsid w:val="005B0564"/>
    <w:rsid w:val="005B0C20"/>
    <w:rsid w:val="005B0F65"/>
    <w:rsid w:val="005B15E4"/>
    <w:rsid w:val="005B1C9D"/>
    <w:rsid w:val="005B22CD"/>
    <w:rsid w:val="005B2D01"/>
    <w:rsid w:val="005B3476"/>
    <w:rsid w:val="005B3B7D"/>
    <w:rsid w:val="005B41FB"/>
    <w:rsid w:val="005B514E"/>
    <w:rsid w:val="005B64E2"/>
    <w:rsid w:val="005B673E"/>
    <w:rsid w:val="005B687B"/>
    <w:rsid w:val="005B79F6"/>
    <w:rsid w:val="005B7A11"/>
    <w:rsid w:val="005B7CFB"/>
    <w:rsid w:val="005B7DD9"/>
    <w:rsid w:val="005C0194"/>
    <w:rsid w:val="005C0F46"/>
    <w:rsid w:val="005C57BF"/>
    <w:rsid w:val="005C5A6D"/>
    <w:rsid w:val="005C621F"/>
    <w:rsid w:val="005C751C"/>
    <w:rsid w:val="005D0142"/>
    <w:rsid w:val="005D076F"/>
    <w:rsid w:val="005D3624"/>
    <w:rsid w:val="005D3E4A"/>
    <w:rsid w:val="005D3F42"/>
    <w:rsid w:val="005D46F7"/>
    <w:rsid w:val="005D4D3E"/>
    <w:rsid w:val="005D641E"/>
    <w:rsid w:val="005D68E3"/>
    <w:rsid w:val="005D78EE"/>
    <w:rsid w:val="005D7C59"/>
    <w:rsid w:val="005E04F7"/>
    <w:rsid w:val="005E0634"/>
    <w:rsid w:val="005E0A04"/>
    <w:rsid w:val="005E1489"/>
    <w:rsid w:val="005E1CE7"/>
    <w:rsid w:val="005E2FB1"/>
    <w:rsid w:val="005E3B38"/>
    <w:rsid w:val="005E4095"/>
    <w:rsid w:val="005E52EE"/>
    <w:rsid w:val="005E553B"/>
    <w:rsid w:val="005E56F9"/>
    <w:rsid w:val="005E598E"/>
    <w:rsid w:val="005E5E82"/>
    <w:rsid w:val="005E64C7"/>
    <w:rsid w:val="005E6650"/>
    <w:rsid w:val="005E78FE"/>
    <w:rsid w:val="005E798C"/>
    <w:rsid w:val="005E7BE1"/>
    <w:rsid w:val="005E7C31"/>
    <w:rsid w:val="005E7E9F"/>
    <w:rsid w:val="005F09F6"/>
    <w:rsid w:val="005F37EB"/>
    <w:rsid w:val="005F3D0E"/>
    <w:rsid w:val="005F4ADE"/>
    <w:rsid w:val="005F5FD4"/>
    <w:rsid w:val="005F7447"/>
    <w:rsid w:val="005F76FF"/>
    <w:rsid w:val="00600733"/>
    <w:rsid w:val="00600D7F"/>
    <w:rsid w:val="006015AF"/>
    <w:rsid w:val="00601E17"/>
    <w:rsid w:val="00603923"/>
    <w:rsid w:val="0060400E"/>
    <w:rsid w:val="006041C1"/>
    <w:rsid w:val="0060421B"/>
    <w:rsid w:val="00604BB9"/>
    <w:rsid w:val="00604BFF"/>
    <w:rsid w:val="00604EBC"/>
    <w:rsid w:val="00605782"/>
    <w:rsid w:val="006059E8"/>
    <w:rsid w:val="00605E8F"/>
    <w:rsid w:val="00607482"/>
    <w:rsid w:val="006077CE"/>
    <w:rsid w:val="00607EC1"/>
    <w:rsid w:val="006104B0"/>
    <w:rsid w:val="006108C7"/>
    <w:rsid w:val="0061272C"/>
    <w:rsid w:val="00612F74"/>
    <w:rsid w:val="00613E32"/>
    <w:rsid w:val="00614250"/>
    <w:rsid w:val="00620160"/>
    <w:rsid w:val="0062016C"/>
    <w:rsid w:val="0062026A"/>
    <w:rsid w:val="00620753"/>
    <w:rsid w:val="00621722"/>
    <w:rsid w:val="00621AC6"/>
    <w:rsid w:val="00621ED6"/>
    <w:rsid w:val="00621F44"/>
    <w:rsid w:val="00622830"/>
    <w:rsid w:val="00622B6A"/>
    <w:rsid w:val="00622CF7"/>
    <w:rsid w:val="00623068"/>
    <w:rsid w:val="00624887"/>
    <w:rsid w:val="00625019"/>
    <w:rsid w:val="006264FC"/>
    <w:rsid w:val="00626CF2"/>
    <w:rsid w:val="006309AA"/>
    <w:rsid w:val="006318C8"/>
    <w:rsid w:val="00631FC9"/>
    <w:rsid w:val="006343B4"/>
    <w:rsid w:val="0063475E"/>
    <w:rsid w:val="00634CDF"/>
    <w:rsid w:val="0063515A"/>
    <w:rsid w:val="00635205"/>
    <w:rsid w:val="00637EEA"/>
    <w:rsid w:val="0064117C"/>
    <w:rsid w:val="0064120C"/>
    <w:rsid w:val="00641B8D"/>
    <w:rsid w:val="006424E3"/>
    <w:rsid w:val="00642EFE"/>
    <w:rsid w:val="006431E4"/>
    <w:rsid w:val="006431E9"/>
    <w:rsid w:val="006433DA"/>
    <w:rsid w:val="006435BE"/>
    <w:rsid w:val="00643821"/>
    <w:rsid w:val="00643E13"/>
    <w:rsid w:val="00643E44"/>
    <w:rsid w:val="00644024"/>
    <w:rsid w:val="00644333"/>
    <w:rsid w:val="006445FF"/>
    <w:rsid w:val="006448CF"/>
    <w:rsid w:val="00644CFC"/>
    <w:rsid w:val="00644D59"/>
    <w:rsid w:val="00644FEF"/>
    <w:rsid w:val="00646B47"/>
    <w:rsid w:val="00646CCE"/>
    <w:rsid w:val="00647762"/>
    <w:rsid w:val="00650616"/>
    <w:rsid w:val="00651C2F"/>
    <w:rsid w:val="00652894"/>
    <w:rsid w:val="00652AB2"/>
    <w:rsid w:val="00652B23"/>
    <w:rsid w:val="0065390B"/>
    <w:rsid w:val="00653949"/>
    <w:rsid w:val="00653D04"/>
    <w:rsid w:val="006543B9"/>
    <w:rsid w:val="0065530B"/>
    <w:rsid w:val="006556E3"/>
    <w:rsid w:val="00655881"/>
    <w:rsid w:val="00656336"/>
    <w:rsid w:val="00657B64"/>
    <w:rsid w:val="00660632"/>
    <w:rsid w:val="00660DD2"/>
    <w:rsid w:val="006619FF"/>
    <w:rsid w:val="00661F2D"/>
    <w:rsid w:val="006627FB"/>
    <w:rsid w:val="00662803"/>
    <w:rsid w:val="00662A8F"/>
    <w:rsid w:val="00662B72"/>
    <w:rsid w:val="0066495A"/>
    <w:rsid w:val="00665339"/>
    <w:rsid w:val="00665C8C"/>
    <w:rsid w:val="00665E75"/>
    <w:rsid w:val="00667414"/>
    <w:rsid w:val="00667CD3"/>
    <w:rsid w:val="00667CDB"/>
    <w:rsid w:val="006706A6"/>
    <w:rsid w:val="00670C66"/>
    <w:rsid w:val="00671140"/>
    <w:rsid w:val="0067117C"/>
    <w:rsid w:val="00672C09"/>
    <w:rsid w:val="00674171"/>
    <w:rsid w:val="00674A6C"/>
    <w:rsid w:val="00675FE2"/>
    <w:rsid w:val="0067609D"/>
    <w:rsid w:val="00676EB3"/>
    <w:rsid w:val="006772F5"/>
    <w:rsid w:val="006775B5"/>
    <w:rsid w:val="00677CBF"/>
    <w:rsid w:val="006805A1"/>
    <w:rsid w:val="00680CAE"/>
    <w:rsid w:val="00680D10"/>
    <w:rsid w:val="00680DAA"/>
    <w:rsid w:val="00680E6F"/>
    <w:rsid w:val="0068161C"/>
    <w:rsid w:val="00683689"/>
    <w:rsid w:val="006838AC"/>
    <w:rsid w:val="00684536"/>
    <w:rsid w:val="00684EDD"/>
    <w:rsid w:val="006855E4"/>
    <w:rsid w:val="00685B60"/>
    <w:rsid w:val="006867CC"/>
    <w:rsid w:val="00686807"/>
    <w:rsid w:val="00686B17"/>
    <w:rsid w:val="00687E0A"/>
    <w:rsid w:val="00691830"/>
    <w:rsid w:val="006919AC"/>
    <w:rsid w:val="00691F77"/>
    <w:rsid w:val="00692B06"/>
    <w:rsid w:val="00694A47"/>
    <w:rsid w:val="00694F7C"/>
    <w:rsid w:val="00695289"/>
    <w:rsid w:val="00695570"/>
    <w:rsid w:val="00696229"/>
    <w:rsid w:val="00696C0A"/>
    <w:rsid w:val="00696E94"/>
    <w:rsid w:val="00697CB7"/>
    <w:rsid w:val="00697E44"/>
    <w:rsid w:val="00697EDA"/>
    <w:rsid w:val="006A0CAB"/>
    <w:rsid w:val="006A1465"/>
    <w:rsid w:val="006A399E"/>
    <w:rsid w:val="006A3C6B"/>
    <w:rsid w:val="006A434C"/>
    <w:rsid w:val="006A6625"/>
    <w:rsid w:val="006A6839"/>
    <w:rsid w:val="006A6BF6"/>
    <w:rsid w:val="006A721D"/>
    <w:rsid w:val="006A72D5"/>
    <w:rsid w:val="006A7DA4"/>
    <w:rsid w:val="006B0278"/>
    <w:rsid w:val="006B117E"/>
    <w:rsid w:val="006B2903"/>
    <w:rsid w:val="006B2EB2"/>
    <w:rsid w:val="006B4325"/>
    <w:rsid w:val="006B54D7"/>
    <w:rsid w:val="006B5501"/>
    <w:rsid w:val="006B7DCA"/>
    <w:rsid w:val="006C0A2F"/>
    <w:rsid w:val="006C0CE4"/>
    <w:rsid w:val="006C165C"/>
    <w:rsid w:val="006C1B15"/>
    <w:rsid w:val="006C1C41"/>
    <w:rsid w:val="006C35AF"/>
    <w:rsid w:val="006C3961"/>
    <w:rsid w:val="006C3B3A"/>
    <w:rsid w:val="006C455E"/>
    <w:rsid w:val="006C4B6F"/>
    <w:rsid w:val="006C4D54"/>
    <w:rsid w:val="006C5A96"/>
    <w:rsid w:val="006C6520"/>
    <w:rsid w:val="006C6E18"/>
    <w:rsid w:val="006C709D"/>
    <w:rsid w:val="006C728D"/>
    <w:rsid w:val="006C7609"/>
    <w:rsid w:val="006D1513"/>
    <w:rsid w:val="006D173D"/>
    <w:rsid w:val="006D1985"/>
    <w:rsid w:val="006D1C52"/>
    <w:rsid w:val="006D26D8"/>
    <w:rsid w:val="006D2E34"/>
    <w:rsid w:val="006D2F88"/>
    <w:rsid w:val="006D3672"/>
    <w:rsid w:val="006D3A8A"/>
    <w:rsid w:val="006D4009"/>
    <w:rsid w:val="006D46AF"/>
    <w:rsid w:val="006D5366"/>
    <w:rsid w:val="006D556B"/>
    <w:rsid w:val="006D58C6"/>
    <w:rsid w:val="006D59F3"/>
    <w:rsid w:val="006D5D6C"/>
    <w:rsid w:val="006D6D72"/>
    <w:rsid w:val="006D7AF1"/>
    <w:rsid w:val="006E102F"/>
    <w:rsid w:val="006E157F"/>
    <w:rsid w:val="006E176F"/>
    <w:rsid w:val="006E2276"/>
    <w:rsid w:val="006E3902"/>
    <w:rsid w:val="006E4FED"/>
    <w:rsid w:val="006E5112"/>
    <w:rsid w:val="006E5539"/>
    <w:rsid w:val="006E648D"/>
    <w:rsid w:val="006E6914"/>
    <w:rsid w:val="006E6AE1"/>
    <w:rsid w:val="006F001D"/>
    <w:rsid w:val="006F125F"/>
    <w:rsid w:val="006F12E3"/>
    <w:rsid w:val="006F142F"/>
    <w:rsid w:val="006F20D2"/>
    <w:rsid w:val="006F2225"/>
    <w:rsid w:val="006F3DC8"/>
    <w:rsid w:val="006F43F1"/>
    <w:rsid w:val="006F4C8C"/>
    <w:rsid w:val="006F55F4"/>
    <w:rsid w:val="006F5888"/>
    <w:rsid w:val="006F5D0F"/>
    <w:rsid w:val="006F5E43"/>
    <w:rsid w:val="006F7430"/>
    <w:rsid w:val="0070028C"/>
    <w:rsid w:val="00702615"/>
    <w:rsid w:val="007028E2"/>
    <w:rsid w:val="00702B32"/>
    <w:rsid w:val="007031E3"/>
    <w:rsid w:val="00704369"/>
    <w:rsid w:val="0070543E"/>
    <w:rsid w:val="00705DD4"/>
    <w:rsid w:val="00705F22"/>
    <w:rsid w:val="00706098"/>
    <w:rsid w:val="00707ECD"/>
    <w:rsid w:val="00710929"/>
    <w:rsid w:val="007117D4"/>
    <w:rsid w:val="00712AC6"/>
    <w:rsid w:val="0071328A"/>
    <w:rsid w:val="00713563"/>
    <w:rsid w:val="0071356F"/>
    <w:rsid w:val="00713C74"/>
    <w:rsid w:val="00713F4E"/>
    <w:rsid w:val="007141D1"/>
    <w:rsid w:val="0071494C"/>
    <w:rsid w:val="00715701"/>
    <w:rsid w:val="007164C2"/>
    <w:rsid w:val="007166A2"/>
    <w:rsid w:val="007167B4"/>
    <w:rsid w:val="00716F62"/>
    <w:rsid w:val="00717797"/>
    <w:rsid w:val="00720AC3"/>
    <w:rsid w:val="00721054"/>
    <w:rsid w:val="0072189A"/>
    <w:rsid w:val="007219F8"/>
    <w:rsid w:val="00722171"/>
    <w:rsid w:val="007226C3"/>
    <w:rsid w:val="00722A89"/>
    <w:rsid w:val="00723B86"/>
    <w:rsid w:val="00723E0F"/>
    <w:rsid w:val="00724819"/>
    <w:rsid w:val="00726D11"/>
    <w:rsid w:val="00726F27"/>
    <w:rsid w:val="007304C1"/>
    <w:rsid w:val="00730CB8"/>
    <w:rsid w:val="00730E4C"/>
    <w:rsid w:val="00730F64"/>
    <w:rsid w:val="00731C9D"/>
    <w:rsid w:val="007330C6"/>
    <w:rsid w:val="0073339F"/>
    <w:rsid w:val="00733BFC"/>
    <w:rsid w:val="00733BFF"/>
    <w:rsid w:val="00733E2D"/>
    <w:rsid w:val="007348FE"/>
    <w:rsid w:val="00735B6D"/>
    <w:rsid w:val="007360A0"/>
    <w:rsid w:val="007362D4"/>
    <w:rsid w:val="0073664F"/>
    <w:rsid w:val="00740C99"/>
    <w:rsid w:val="00740D6A"/>
    <w:rsid w:val="007414F6"/>
    <w:rsid w:val="00741AFF"/>
    <w:rsid w:val="00742473"/>
    <w:rsid w:val="00742DBF"/>
    <w:rsid w:val="00743AB5"/>
    <w:rsid w:val="00743C28"/>
    <w:rsid w:val="0074542D"/>
    <w:rsid w:val="007455F6"/>
    <w:rsid w:val="007464E8"/>
    <w:rsid w:val="00746508"/>
    <w:rsid w:val="00747163"/>
    <w:rsid w:val="00750E56"/>
    <w:rsid w:val="00751CCC"/>
    <w:rsid w:val="007520DF"/>
    <w:rsid w:val="0075304B"/>
    <w:rsid w:val="00753B92"/>
    <w:rsid w:val="00754A6D"/>
    <w:rsid w:val="00754C40"/>
    <w:rsid w:val="007567F3"/>
    <w:rsid w:val="00756CE4"/>
    <w:rsid w:val="00757433"/>
    <w:rsid w:val="0075799E"/>
    <w:rsid w:val="007609B7"/>
    <w:rsid w:val="00761AA9"/>
    <w:rsid w:val="00762619"/>
    <w:rsid w:val="007626D4"/>
    <w:rsid w:val="00762832"/>
    <w:rsid w:val="0076357D"/>
    <w:rsid w:val="00763593"/>
    <w:rsid w:val="00763AE3"/>
    <w:rsid w:val="00763CFB"/>
    <w:rsid w:val="007648F3"/>
    <w:rsid w:val="007652E6"/>
    <w:rsid w:val="00765D09"/>
    <w:rsid w:val="00765F3C"/>
    <w:rsid w:val="00765F5A"/>
    <w:rsid w:val="00766685"/>
    <w:rsid w:val="00767FA8"/>
    <w:rsid w:val="00770EA2"/>
    <w:rsid w:val="00771513"/>
    <w:rsid w:val="0077181D"/>
    <w:rsid w:val="0077231D"/>
    <w:rsid w:val="00773079"/>
    <w:rsid w:val="00773C77"/>
    <w:rsid w:val="0077567B"/>
    <w:rsid w:val="007758F9"/>
    <w:rsid w:val="00776489"/>
    <w:rsid w:val="00776938"/>
    <w:rsid w:val="00776C91"/>
    <w:rsid w:val="00776E82"/>
    <w:rsid w:val="00776FCC"/>
    <w:rsid w:val="00781809"/>
    <w:rsid w:val="007828F0"/>
    <w:rsid w:val="0078294A"/>
    <w:rsid w:val="00782D1B"/>
    <w:rsid w:val="007851F6"/>
    <w:rsid w:val="00785608"/>
    <w:rsid w:val="007856E2"/>
    <w:rsid w:val="00785754"/>
    <w:rsid w:val="00786101"/>
    <w:rsid w:val="007863C7"/>
    <w:rsid w:val="0078689D"/>
    <w:rsid w:val="00786E61"/>
    <w:rsid w:val="00787B26"/>
    <w:rsid w:val="00790457"/>
    <w:rsid w:val="00790ADE"/>
    <w:rsid w:val="007910FA"/>
    <w:rsid w:val="00791837"/>
    <w:rsid w:val="00791854"/>
    <w:rsid w:val="00791903"/>
    <w:rsid w:val="00791BB5"/>
    <w:rsid w:val="007939D8"/>
    <w:rsid w:val="007951A3"/>
    <w:rsid w:val="007956E0"/>
    <w:rsid w:val="00795DAF"/>
    <w:rsid w:val="00797147"/>
    <w:rsid w:val="007973B5"/>
    <w:rsid w:val="00797587"/>
    <w:rsid w:val="007975AA"/>
    <w:rsid w:val="007A027B"/>
    <w:rsid w:val="007A040A"/>
    <w:rsid w:val="007A087B"/>
    <w:rsid w:val="007A16BD"/>
    <w:rsid w:val="007A1C36"/>
    <w:rsid w:val="007A22A4"/>
    <w:rsid w:val="007A50C3"/>
    <w:rsid w:val="007A64DA"/>
    <w:rsid w:val="007A64F2"/>
    <w:rsid w:val="007A70F2"/>
    <w:rsid w:val="007A72DE"/>
    <w:rsid w:val="007A7ABB"/>
    <w:rsid w:val="007A7DFE"/>
    <w:rsid w:val="007B0039"/>
    <w:rsid w:val="007B025D"/>
    <w:rsid w:val="007B10EA"/>
    <w:rsid w:val="007B10F1"/>
    <w:rsid w:val="007B1ABD"/>
    <w:rsid w:val="007B2046"/>
    <w:rsid w:val="007B20EF"/>
    <w:rsid w:val="007B2B64"/>
    <w:rsid w:val="007B4FAF"/>
    <w:rsid w:val="007B597B"/>
    <w:rsid w:val="007B5FCF"/>
    <w:rsid w:val="007B64D5"/>
    <w:rsid w:val="007B7809"/>
    <w:rsid w:val="007C0CE4"/>
    <w:rsid w:val="007C1BBF"/>
    <w:rsid w:val="007C1D20"/>
    <w:rsid w:val="007C28A3"/>
    <w:rsid w:val="007C54F7"/>
    <w:rsid w:val="007C5BB2"/>
    <w:rsid w:val="007C63A7"/>
    <w:rsid w:val="007C64D3"/>
    <w:rsid w:val="007C66F5"/>
    <w:rsid w:val="007C6763"/>
    <w:rsid w:val="007C6B5A"/>
    <w:rsid w:val="007C7DF6"/>
    <w:rsid w:val="007C7F2D"/>
    <w:rsid w:val="007D197D"/>
    <w:rsid w:val="007D2C68"/>
    <w:rsid w:val="007D3357"/>
    <w:rsid w:val="007D37CD"/>
    <w:rsid w:val="007D4E79"/>
    <w:rsid w:val="007D4E80"/>
    <w:rsid w:val="007D5BE9"/>
    <w:rsid w:val="007D5E2B"/>
    <w:rsid w:val="007D66F8"/>
    <w:rsid w:val="007E012D"/>
    <w:rsid w:val="007E08F6"/>
    <w:rsid w:val="007E0928"/>
    <w:rsid w:val="007E0C08"/>
    <w:rsid w:val="007E138C"/>
    <w:rsid w:val="007E1843"/>
    <w:rsid w:val="007E1D59"/>
    <w:rsid w:val="007E2218"/>
    <w:rsid w:val="007E3921"/>
    <w:rsid w:val="007E424F"/>
    <w:rsid w:val="007E446B"/>
    <w:rsid w:val="007E4650"/>
    <w:rsid w:val="007E49A4"/>
    <w:rsid w:val="007E5614"/>
    <w:rsid w:val="007E57F4"/>
    <w:rsid w:val="007E65D9"/>
    <w:rsid w:val="007E6A69"/>
    <w:rsid w:val="007E7156"/>
    <w:rsid w:val="007F03FF"/>
    <w:rsid w:val="007F08F6"/>
    <w:rsid w:val="007F1221"/>
    <w:rsid w:val="007F2AF8"/>
    <w:rsid w:val="007F2E20"/>
    <w:rsid w:val="007F4202"/>
    <w:rsid w:val="007F4633"/>
    <w:rsid w:val="007F68AD"/>
    <w:rsid w:val="007F7C4F"/>
    <w:rsid w:val="00800DDF"/>
    <w:rsid w:val="00801370"/>
    <w:rsid w:val="00801F8E"/>
    <w:rsid w:val="008025A4"/>
    <w:rsid w:val="00802A90"/>
    <w:rsid w:val="008039FA"/>
    <w:rsid w:val="008052EC"/>
    <w:rsid w:val="0080560B"/>
    <w:rsid w:val="008063B6"/>
    <w:rsid w:val="0080706C"/>
    <w:rsid w:val="008072AE"/>
    <w:rsid w:val="00807851"/>
    <w:rsid w:val="00810206"/>
    <w:rsid w:val="0081032B"/>
    <w:rsid w:val="00810F81"/>
    <w:rsid w:val="00811089"/>
    <w:rsid w:val="0081146A"/>
    <w:rsid w:val="0081199A"/>
    <w:rsid w:val="00811B0C"/>
    <w:rsid w:val="00811E58"/>
    <w:rsid w:val="008120BF"/>
    <w:rsid w:val="00812CEB"/>
    <w:rsid w:val="00812D44"/>
    <w:rsid w:val="008132FD"/>
    <w:rsid w:val="008132FE"/>
    <w:rsid w:val="00814F01"/>
    <w:rsid w:val="0081596C"/>
    <w:rsid w:val="00816665"/>
    <w:rsid w:val="00816EF6"/>
    <w:rsid w:val="00820D15"/>
    <w:rsid w:val="008212D6"/>
    <w:rsid w:val="00822E0A"/>
    <w:rsid w:val="008236FB"/>
    <w:rsid w:val="00823E9F"/>
    <w:rsid w:val="00824027"/>
    <w:rsid w:val="008248BC"/>
    <w:rsid w:val="00824E15"/>
    <w:rsid w:val="00827EE5"/>
    <w:rsid w:val="0083039F"/>
    <w:rsid w:val="00830754"/>
    <w:rsid w:val="008310AD"/>
    <w:rsid w:val="00831BD8"/>
    <w:rsid w:val="00831FF5"/>
    <w:rsid w:val="00832790"/>
    <w:rsid w:val="008327C1"/>
    <w:rsid w:val="00833183"/>
    <w:rsid w:val="00833A28"/>
    <w:rsid w:val="00834468"/>
    <w:rsid w:val="0083449B"/>
    <w:rsid w:val="008344B0"/>
    <w:rsid w:val="00834A86"/>
    <w:rsid w:val="00834D4C"/>
    <w:rsid w:val="0083558F"/>
    <w:rsid w:val="00835CDD"/>
    <w:rsid w:val="00836755"/>
    <w:rsid w:val="008379E2"/>
    <w:rsid w:val="00837B70"/>
    <w:rsid w:val="00837C0F"/>
    <w:rsid w:val="00837CD0"/>
    <w:rsid w:val="00840DBA"/>
    <w:rsid w:val="00842A97"/>
    <w:rsid w:val="008432D8"/>
    <w:rsid w:val="00843481"/>
    <w:rsid w:val="00843D87"/>
    <w:rsid w:val="00846125"/>
    <w:rsid w:val="00846CE4"/>
    <w:rsid w:val="00847A62"/>
    <w:rsid w:val="008503F1"/>
    <w:rsid w:val="00850A61"/>
    <w:rsid w:val="00850EA6"/>
    <w:rsid w:val="00851763"/>
    <w:rsid w:val="008517A3"/>
    <w:rsid w:val="00851A2F"/>
    <w:rsid w:val="00851DFA"/>
    <w:rsid w:val="0085273B"/>
    <w:rsid w:val="008558A8"/>
    <w:rsid w:val="00855B4C"/>
    <w:rsid w:val="00855DFD"/>
    <w:rsid w:val="008564A4"/>
    <w:rsid w:val="0085775F"/>
    <w:rsid w:val="00860150"/>
    <w:rsid w:val="00861472"/>
    <w:rsid w:val="0086170E"/>
    <w:rsid w:val="00861AE1"/>
    <w:rsid w:val="00862393"/>
    <w:rsid w:val="008625F4"/>
    <w:rsid w:val="0086260C"/>
    <w:rsid w:val="008630BA"/>
    <w:rsid w:val="00863608"/>
    <w:rsid w:val="008638C4"/>
    <w:rsid w:val="00863AD0"/>
    <w:rsid w:val="00863E37"/>
    <w:rsid w:val="0086474A"/>
    <w:rsid w:val="0086555B"/>
    <w:rsid w:val="00866385"/>
    <w:rsid w:val="008677AF"/>
    <w:rsid w:val="0087061B"/>
    <w:rsid w:val="00870992"/>
    <w:rsid w:val="00870EBA"/>
    <w:rsid w:val="00871F98"/>
    <w:rsid w:val="008724DC"/>
    <w:rsid w:val="00873970"/>
    <w:rsid w:val="00873ED7"/>
    <w:rsid w:val="00874080"/>
    <w:rsid w:val="008740F9"/>
    <w:rsid w:val="0087482B"/>
    <w:rsid w:val="00876A11"/>
    <w:rsid w:val="00876C88"/>
    <w:rsid w:val="00876CF0"/>
    <w:rsid w:val="0087700F"/>
    <w:rsid w:val="008772A2"/>
    <w:rsid w:val="00877370"/>
    <w:rsid w:val="008811A3"/>
    <w:rsid w:val="00881763"/>
    <w:rsid w:val="008821C6"/>
    <w:rsid w:val="0088228B"/>
    <w:rsid w:val="00882F8E"/>
    <w:rsid w:val="0088384D"/>
    <w:rsid w:val="00884E57"/>
    <w:rsid w:val="0088506E"/>
    <w:rsid w:val="00885727"/>
    <w:rsid w:val="00885829"/>
    <w:rsid w:val="00886739"/>
    <w:rsid w:val="00886832"/>
    <w:rsid w:val="008879BB"/>
    <w:rsid w:val="0089019A"/>
    <w:rsid w:val="0089035A"/>
    <w:rsid w:val="008913B6"/>
    <w:rsid w:val="0089144F"/>
    <w:rsid w:val="00891E2D"/>
    <w:rsid w:val="00892656"/>
    <w:rsid w:val="00892DAC"/>
    <w:rsid w:val="00892F4C"/>
    <w:rsid w:val="00892F64"/>
    <w:rsid w:val="008937D0"/>
    <w:rsid w:val="00893AA2"/>
    <w:rsid w:val="00893DCF"/>
    <w:rsid w:val="0089403B"/>
    <w:rsid w:val="0089450A"/>
    <w:rsid w:val="00894DC0"/>
    <w:rsid w:val="00894DDC"/>
    <w:rsid w:val="00896123"/>
    <w:rsid w:val="00896F90"/>
    <w:rsid w:val="00897261"/>
    <w:rsid w:val="0089749E"/>
    <w:rsid w:val="0089773A"/>
    <w:rsid w:val="00897A1C"/>
    <w:rsid w:val="008A04A0"/>
    <w:rsid w:val="008A1FD8"/>
    <w:rsid w:val="008A2B9B"/>
    <w:rsid w:val="008A332A"/>
    <w:rsid w:val="008A379D"/>
    <w:rsid w:val="008A41F5"/>
    <w:rsid w:val="008A4827"/>
    <w:rsid w:val="008A58C7"/>
    <w:rsid w:val="008A670E"/>
    <w:rsid w:val="008B001E"/>
    <w:rsid w:val="008B09F3"/>
    <w:rsid w:val="008B13D7"/>
    <w:rsid w:val="008B1743"/>
    <w:rsid w:val="008B1D47"/>
    <w:rsid w:val="008B2757"/>
    <w:rsid w:val="008B4456"/>
    <w:rsid w:val="008B4C87"/>
    <w:rsid w:val="008B5496"/>
    <w:rsid w:val="008B6D81"/>
    <w:rsid w:val="008B7497"/>
    <w:rsid w:val="008B74FB"/>
    <w:rsid w:val="008B7CD6"/>
    <w:rsid w:val="008C00D0"/>
    <w:rsid w:val="008C018B"/>
    <w:rsid w:val="008C205B"/>
    <w:rsid w:val="008C29A7"/>
    <w:rsid w:val="008C3AA1"/>
    <w:rsid w:val="008C423C"/>
    <w:rsid w:val="008C44AB"/>
    <w:rsid w:val="008C5188"/>
    <w:rsid w:val="008C7710"/>
    <w:rsid w:val="008C7E6C"/>
    <w:rsid w:val="008D0D29"/>
    <w:rsid w:val="008D0F43"/>
    <w:rsid w:val="008D2248"/>
    <w:rsid w:val="008D244C"/>
    <w:rsid w:val="008D27D8"/>
    <w:rsid w:val="008D435E"/>
    <w:rsid w:val="008D438C"/>
    <w:rsid w:val="008D4707"/>
    <w:rsid w:val="008D52C3"/>
    <w:rsid w:val="008D6AB7"/>
    <w:rsid w:val="008D7074"/>
    <w:rsid w:val="008D7362"/>
    <w:rsid w:val="008D7A80"/>
    <w:rsid w:val="008D7E6E"/>
    <w:rsid w:val="008E0740"/>
    <w:rsid w:val="008E08AD"/>
    <w:rsid w:val="008E1481"/>
    <w:rsid w:val="008E1974"/>
    <w:rsid w:val="008E3DA8"/>
    <w:rsid w:val="008E515A"/>
    <w:rsid w:val="008E5E07"/>
    <w:rsid w:val="008E61F9"/>
    <w:rsid w:val="008E6888"/>
    <w:rsid w:val="008E6CE0"/>
    <w:rsid w:val="008E6F86"/>
    <w:rsid w:val="008E7122"/>
    <w:rsid w:val="008E7306"/>
    <w:rsid w:val="008E7BCB"/>
    <w:rsid w:val="008F0247"/>
    <w:rsid w:val="008F04B6"/>
    <w:rsid w:val="008F095C"/>
    <w:rsid w:val="008F0B52"/>
    <w:rsid w:val="008F12E8"/>
    <w:rsid w:val="008F1451"/>
    <w:rsid w:val="008F1D73"/>
    <w:rsid w:val="008F25A2"/>
    <w:rsid w:val="008F2B80"/>
    <w:rsid w:val="008F3861"/>
    <w:rsid w:val="008F3930"/>
    <w:rsid w:val="008F4139"/>
    <w:rsid w:val="008F4F85"/>
    <w:rsid w:val="008F5118"/>
    <w:rsid w:val="008F5EA7"/>
    <w:rsid w:val="008F662F"/>
    <w:rsid w:val="008F76B6"/>
    <w:rsid w:val="008F7D29"/>
    <w:rsid w:val="00900438"/>
    <w:rsid w:val="009007AF"/>
    <w:rsid w:val="00900DCA"/>
    <w:rsid w:val="009012F2"/>
    <w:rsid w:val="0090153E"/>
    <w:rsid w:val="00901980"/>
    <w:rsid w:val="00901DF0"/>
    <w:rsid w:val="009022CD"/>
    <w:rsid w:val="0090243B"/>
    <w:rsid w:val="00902C40"/>
    <w:rsid w:val="009034DC"/>
    <w:rsid w:val="009036F3"/>
    <w:rsid w:val="00903B86"/>
    <w:rsid w:val="00903D9E"/>
    <w:rsid w:val="00904171"/>
    <w:rsid w:val="009057D5"/>
    <w:rsid w:val="009070B8"/>
    <w:rsid w:val="00907748"/>
    <w:rsid w:val="00911877"/>
    <w:rsid w:val="00914F84"/>
    <w:rsid w:val="00915F4F"/>
    <w:rsid w:val="00915F72"/>
    <w:rsid w:val="00916095"/>
    <w:rsid w:val="009164E0"/>
    <w:rsid w:val="00917D76"/>
    <w:rsid w:val="0092385F"/>
    <w:rsid w:val="00924B68"/>
    <w:rsid w:val="00924C06"/>
    <w:rsid w:val="00925257"/>
    <w:rsid w:val="00925312"/>
    <w:rsid w:val="009253DA"/>
    <w:rsid w:val="0092553D"/>
    <w:rsid w:val="0092557A"/>
    <w:rsid w:val="009256A2"/>
    <w:rsid w:val="0092582C"/>
    <w:rsid w:val="00925DFB"/>
    <w:rsid w:val="009268F3"/>
    <w:rsid w:val="00926E65"/>
    <w:rsid w:val="00930345"/>
    <w:rsid w:val="0093078C"/>
    <w:rsid w:val="00930B4F"/>
    <w:rsid w:val="00930C0D"/>
    <w:rsid w:val="00931043"/>
    <w:rsid w:val="0093129B"/>
    <w:rsid w:val="00931379"/>
    <w:rsid w:val="0093159E"/>
    <w:rsid w:val="00931A76"/>
    <w:rsid w:val="00931CCA"/>
    <w:rsid w:val="009321BD"/>
    <w:rsid w:val="00932E1C"/>
    <w:rsid w:val="00933FBF"/>
    <w:rsid w:val="00934C9F"/>
    <w:rsid w:val="00935014"/>
    <w:rsid w:val="0093519A"/>
    <w:rsid w:val="00935999"/>
    <w:rsid w:val="00936E1B"/>
    <w:rsid w:val="00936F38"/>
    <w:rsid w:val="00940477"/>
    <w:rsid w:val="00940784"/>
    <w:rsid w:val="00941524"/>
    <w:rsid w:val="00941AAD"/>
    <w:rsid w:val="00941F5B"/>
    <w:rsid w:val="0094214D"/>
    <w:rsid w:val="0094287A"/>
    <w:rsid w:val="00943B90"/>
    <w:rsid w:val="00944E24"/>
    <w:rsid w:val="00945389"/>
    <w:rsid w:val="009455C4"/>
    <w:rsid w:val="00946358"/>
    <w:rsid w:val="009467C0"/>
    <w:rsid w:val="00946B11"/>
    <w:rsid w:val="00947643"/>
    <w:rsid w:val="009476BB"/>
    <w:rsid w:val="00947C47"/>
    <w:rsid w:val="00950054"/>
    <w:rsid w:val="0095251A"/>
    <w:rsid w:val="009525AF"/>
    <w:rsid w:val="009527D3"/>
    <w:rsid w:val="00954193"/>
    <w:rsid w:val="00955870"/>
    <w:rsid w:val="00956D44"/>
    <w:rsid w:val="00956D57"/>
    <w:rsid w:val="00957260"/>
    <w:rsid w:val="00960031"/>
    <w:rsid w:val="009606A6"/>
    <w:rsid w:val="00960B7A"/>
    <w:rsid w:val="00961244"/>
    <w:rsid w:val="009613B3"/>
    <w:rsid w:val="0096198F"/>
    <w:rsid w:val="00963E08"/>
    <w:rsid w:val="00964176"/>
    <w:rsid w:val="009652F3"/>
    <w:rsid w:val="00965717"/>
    <w:rsid w:val="00965F51"/>
    <w:rsid w:val="0097058C"/>
    <w:rsid w:val="00970BF5"/>
    <w:rsid w:val="00971138"/>
    <w:rsid w:val="00971401"/>
    <w:rsid w:val="0097146A"/>
    <w:rsid w:val="00971AAA"/>
    <w:rsid w:val="009724D3"/>
    <w:rsid w:val="0097283D"/>
    <w:rsid w:val="0097369C"/>
    <w:rsid w:val="00973E0C"/>
    <w:rsid w:val="0097486B"/>
    <w:rsid w:val="0097622B"/>
    <w:rsid w:val="00977FDA"/>
    <w:rsid w:val="0098136B"/>
    <w:rsid w:val="00981494"/>
    <w:rsid w:val="009815DE"/>
    <w:rsid w:val="0098164B"/>
    <w:rsid w:val="0098297E"/>
    <w:rsid w:val="00983071"/>
    <w:rsid w:val="009830C2"/>
    <w:rsid w:val="00983646"/>
    <w:rsid w:val="00985278"/>
    <w:rsid w:val="00987225"/>
    <w:rsid w:val="0098747D"/>
    <w:rsid w:val="00987DEA"/>
    <w:rsid w:val="0099061A"/>
    <w:rsid w:val="0099126E"/>
    <w:rsid w:val="0099152E"/>
    <w:rsid w:val="0099257F"/>
    <w:rsid w:val="00992900"/>
    <w:rsid w:val="00993881"/>
    <w:rsid w:val="0099473B"/>
    <w:rsid w:val="00994759"/>
    <w:rsid w:val="00994914"/>
    <w:rsid w:val="009951FF"/>
    <w:rsid w:val="0099595B"/>
    <w:rsid w:val="00995F60"/>
    <w:rsid w:val="009962BE"/>
    <w:rsid w:val="00996986"/>
    <w:rsid w:val="0099739B"/>
    <w:rsid w:val="009973E6"/>
    <w:rsid w:val="00997AEA"/>
    <w:rsid w:val="00997E82"/>
    <w:rsid w:val="009A0AEE"/>
    <w:rsid w:val="009A17AD"/>
    <w:rsid w:val="009A2331"/>
    <w:rsid w:val="009A3B3A"/>
    <w:rsid w:val="009A44F4"/>
    <w:rsid w:val="009A4811"/>
    <w:rsid w:val="009A7D7D"/>
    <w:rsid w:val="009B00A5"/>
    <w:rsid w:val="009B07D5"/>
    <w:rsid w:val="009B0E91"/>
    <w:rsid w:val="009B37CA"/>
    <w:rsid w:val="009B38F8"/>
    <w:rsid w:val="009B496F"/>
    <w:rsid w:val="009B526B"/>
    <w:rsid w:val="009B5C4E"/>
    <w:rsid w:val="009B5DA6"/>
    <w:rsid w:val="009B5FBA"/>
    <w:rsid w:val="009B669D"/>
    <w:rsid w:val="009B67EE"/>
    <w:rsid w:val="009B692D"/>
    <w:rsid w:val="009B73EA"/>
    <w:rsid w:val="009B7517"/>
    <w:rsid w:val="009B7979"/>
    <w:rsid w:val="009C0064"/>
    <w:rsid w:val="009C0207"/>
    <w:rsid w:val="009C0AF3"/>
    <w:rsid w:val="009C0D11"/>
    <w:rsid w:val="009C1B09"/>
    <w:rsid w:val="009C27AB"/>
    <w:rsid w:val="009C2B83"/>
    <w:rsid w:val="009C34B1"/>
    <w:rsid w:val="009C36E5"/>
    <w:rsid w:val="009C50BF"/>
    <w:rsid w:val="009C59CB"/>
    <w:rsid w:val="009C6A33"/>
    <w:rsid w:val="009C6A5F"/>
    <w:rsid w:val="009C709E"/>
    <w:rsid w:val="009C7C47"/>
    <w:rsid w:val="009D01D0"/>
    <w:rsid w:val="009D03BA"/>
    <w:rsid w:val="009D0850"/>
    <w:rsid w:val="009D14B5"/>
    <w:rsid w:val="009D16C7"/>
    <w:rsid w:val="009D2188"/>
    <w:rsid w:val="009D295E"/>
    <w:rsid w:val="009D2AB9"/>
    <w:rsid w:val="009D34A8"/>
    <w:rsid w:val="009D34F6"/>
    <w:rsid w:val="009D3706"/>
    <w:rsid w:val="009D3DD6"/>
    <w:rsid w:val="009D4C69"/>
    <w:rsid w:val="009D5286"/>
    <w:rsid w:val="009D5FD7"/>
    <w:rsid w:val="009D61F7"/>
    <w:rsid w:val="009D6744"/>
    <w:rsid w:val="009D6DCB"/>
    <w:rsid w:val="009D733D"/>
    <w:rsid w:val="009D76BA"/>
    <w:rsid w:val="009D7EFA"/>
    <w:rsid w:val="009D7FD0"/>
    <w:rsid w:val="009E0AAC"/>
    <w:rsid w:val="009E2170"/>
    <w:rsid w:val="009E2E0C"/>
    <w:rsid w:val="009E340C"/>
    <w:rsid w:val="009E3FA4"/>
    <w:rsid w:val="009E41FA"/>
    <w:rsid w:val="009E50EA"/>
    <w:rsid w:val="009E5C82"/>
    <w:rsid w:val="009E6375"/>
    <w:rsid w:val="009E6746"/>
    <w:rsid w:val="009E68E7"/>
    <w:rsid w:val="009E6A27"/>
    <w:rsid w:val="009E7ADD"/>
    <w:rsid w:val="009E7F33"/>
    <w:rsid w:val="009F024C"/>
    <w:rsid w:val="009F0E20"/>
    <w:rsid w:val="009F0F6B"/>
    <w:rsid w:val="009F2C45"/>
    <w:rsid w:val="009F3D99"/>
    <w:rsid w:val="009F4CCB"/>
    <w:rsid w:val="009F5BD0"/>
    <w:rsid w:val="009F5FA1"/>
    <w:rsid w:val="009F7391"/>
    <w:rsid w:val="009F768A"/>
    <w:rsid w:val="009F799D"/>
    <w:rsid w:val="009F7C2A"/>
    <w:rsid w:val="00A005BD"/>
    <w:rsid w:val="00A0119D"/>
    <w:rsid w:val="00A01362"/>
    <w:rsid w:val="00A019AF"/>
    <w:rsid w:val="00A01C7F"/>
    <w:rsid w:val="00A02526"/>
    <w:rsid w:val="00A02863"/>
    <w:rsid w:val="00A02D19"/>
    <w:rsid w:val="00A0372F"/>
    <w:rsid w:val="00A03872"/>
    <w:rsid w:val="00A03904"/>
    <w:rsid w:val="00A049B6"/>
    <w:rsid w:val="00A05184"/>
    <w:rsid w:val="00A06590"/>
    <w:rsid w:val="00A065F4"/>
    <w:rsid w:val="00A0680C"/>
    <w:rsid w:val="00A06E8E"/>
    <w:rsid w:val="00A07454"/>
    <w:rsid w:val="00A077FA"/>
    <w:rsid w:val="00A07F96"/>
    <w:rsid w:val="00A105E9"/>
    <w:rsid w:val="00A10AD0"/>
    <w:rsid w:val="00A11D9D"/>
    <w:rsid w:val="00A126EE"/>
    <w:rsid w:val="00A129D4"/>
    <w:rsid w:val="00A1446F"/>
    <w:rsid w:val="00A14BDC"/>
    <w:rsid w:val="00A14D8D"/>
    <w:rsid w:val="00A1577D"/>
    <w:rsid w:val="00A1597E"/>
    <w:rsid w:val="00A15C6A"/>
    <w:rsid w:val="00A15D4D"/>
    <w:rsid w:val="00A15F97"/>
    <w:rsid w:val="00A2025C"/>
    <w:rsid w:val="00A2080B"/>
    <w:rsid w:val="00A21496"/>
    <w:rsid w:val="00A2254B"/>
    <w:rsid w:val="00A2281F"/>
    <w:rsid w:val="00A228F0"/>
    <w:rsid w:val="00A23B91"/>
    <w:rsid w:val="00A23BBF"/>
    <w:rsid w:val="00A24513"/>
    <w:rsid w:val="00A246A8"/>
    <w:rsid w:val="00A25D47"/>
    <w:rsid w:val="00A25FF8"/>
    <w:rsid w:val="00A266DB"/>
    <w:rsid w:val="00A271C8"/>
    <w:rsid w:val="00A276E8"/>
    <w:rsid w:val="00A2771C"/>
    <w:rsid w:val="00A30A84"/>
    <w:rsid w:val="00A315A8"/>
    <w:rsid w:val="00A31F7F"/>
    <w:rsid w:val="00A320AD"/>
    <w:rsid w:val="00A33401"/>
    <w:rsid w:val="00A337EB"/>
    <w:rsid w:val="00A33E48"/>
    <w:rsid w:val="00A34337"/>
    <w:rsid w:val="00A3440E"/>
    <w:rsid w:val="00A3451A"/>
    <w:rsid w:val="00A34ABF"/>
    <w:rsid w:val="00A34DD7"/>
    <w:rsid w:val="00A35F29"/>
    <w:rsid w:val="00A35F57"/>
    <w:rsid w:val="00A36354"/>
    <w:rsid w:val="00A3688D"/>
    <w:rsid w:val="00A374EC"/>
    <w:rsid w:val="00A37688"/>
    <w:rsid w:val="00A4001E"/>
    <w:rsid w:val="00A402A7"/>
    <w:rsid w:val="00A412C9"/>
    <w:rsid w:val="00A4186C"/>
    <w:rsid w:val="00A42024"/>
    <w:rsid w:val="00A42610"/>
    <w:rsid w:val="00A42D97"/>
    <w:rsid w:val="00A431E3"/>
    <w:rsid w:val="00A44913"/>
    <w:rsid w:val="00A450EE"/>
    <w:rsid w:val="00A457CA"/>
    <w:rsid w:val="00A462E8"/>
    <w:rsid w:val="00A46A68"/>
    <w:rsid w:val="00A47D05"/>
    <w:rsid w:val="00A5001B"/>
    <w:rsid w:val="00A51141"/>
    <w:rsid w:val="00A51ECC"/>
    <w:rsid w:val="00A534AF"/>
    <w:rsid w:val="00A53555"/>
    <w:rsid w:val="00A53D36"/>
    <w:rsid w:val="00A54624"/>
    <w:rsid w:val="00A566B7"/>
    <w:rsid w:val="00A57D0D"/>
    <w:rsid w:val="00A57F55"/>
    <w:rsid w:val="00A57FBB"/>
    <w:rsid w:val="00A60151"/>
    <w:rsid w:val="00A60AA7"/>
    <w:rsid w:val="00A6143F"/>
    <w:rsid w:val="00A63059"/>
    <w:rsid w:val="00A6382A"/>
    <w:rsid w:val="00A63A12"/>
    <w:rsid w:val="00A63EC6"/>
    <w:rsid w:val="00A63F07"/>
    <w:rsid w:val="00A64C9C"/>
    <w:rsid w:val="00A64D61"/>
    <w:rsid w:val="00A64E9F"/>
    <w:rsid w:val="00A64EE7"/>
    <w:rsid w:val="00A659C3"/>
    <w:rsid w:val="00A67219"/>
    <w:rsid w:val="00A67664"/>
    <w:rsid w:val="00A67912"/>
    <w:rsid w:val="00A70AF3"/>
    <w:rsid w:val="00A710F8"/>
    <w:rsid w:val="00A71520"/>
    <w:rsid w:val="00A71B60"/>
    <w:rsid w:val="00A720B0"/>
    <w:rsid w:val="00A72961"/>
    <w:rsid w:val="00A72DC5"/>
    <w:rsid w:val="00A73529"/>
    <w:rsid w:val="00A7385B"/>
    <w:rsid w:val="00A73B39"/>
    <w:rsid w:val="00A74150"/>
    <w:rsid w:val="00A744E6"/>
    <w:rsid w:val="00A752EB"/>
    <w:rsid w:val="00A76829"/>
    <w:rsid w:val="00A76A66"/>
    <w:rsid w:val="00A76E82"/>
    <w:rsid w:val="00A80B76"/>
    <w:rsid w:val="00A8183F"/>
    <w:rsid w:val="00A8228A"/>
    <w:rsid w:val="00A82B98"/>
    <w:rsid w:val="00A83452"/>
    <w:rsid w:val="00A83862"/>
    <w:rsid w:val="00A83E69"/>
    <w:rsid w:val="00A84D78"/>
    <w:rsid w:val="00A85985"/>
    <w:rsid w:val="00A85A38"/>
    <w:rsid w:val="00A85EE7"/>
    <w:rsid w:val="00A86F78"/>
    <w:rsid w:val="00A87327"/>
    <w:rsid w:val="00A91126"/>
    <w:rsid w:val="00A91316"/>
    <w:rsid w:val="00A928B4"/>
    <w:rsid w:val="00A92BD4"/>
    <w:rsid w:val="00A92C98"/>
    <w:rsid w:val="00A940B1"/>
    <w:rsid w:val="00A94BD1"/>
    <w:rsid w:val="00A9513D"/>
    <w:rsid w:val="00A95CA2"/>
    <w:rsid w:val="00A978DF"/>
    <w:rsid w:val="00A97B89"/>
    <w:rsid w:val="00AA1652"/>
    <w:rsid w:val="00AA1A08"/>
    <w:rsid w:val="00AA1BBE"/>
    <w:rsid w:val="00AA2077"/>
    <w:rsid w:val="00AA2488"/>
    <w:rsid w:val="00AA24A7"/>
    <w:rsid w:val="00AA2A76"/>
    <w:rsid w:val="00AA2CE6"/>
    <w:rsid w:val="00AA2D5A"/>
    <w:rsid w:val="00AA2DAF"/>
    <w:rsid w:val="00AA35BE"/>
    <w:rsid w:val="00AA5648"/>
    <w:rsid w:val="00AA65F9"/>
    <w:rsid w:val="00AA731E"/>
    <w:rsid w:val="00AA73CC"/>
    <w:rsid w:val="00AA7621"/>
    <w:rsid w:val="00AA7B3D"/>
    <w:rsid w:val="00AA7C9A"/>
    <w:rsid w:val="00AB05AD"/>
    <w:rsid w:val="00AB09AE"/>
    <w:rsid w:val="00AB14D3"/>
    <w:rsid w:val="00AB1561"/>
    <w:rsid w:val="00AB287B"/>
    <w:rsid w:val="00AB2ADB"/>
    <w:rsid w:val="00AB2F76"/>
    <w:rsid w:val="00AB3191"/>
    <w:rsid w:val="00AB335D"/>
    <w:rsid w:val="00AB4CCF"/>
    <w:rsid w:val="00AB5717"/>
    <w:rsid w:val="00AB58F4"/>
    <w:rsid w:val="00AB6558"/>
    <w:rsid w:val="00AB70C3"/>
    <w:rsid w:val="00AB7864"/>
    <w:rsid w:val="00AB7F3D"/>
    <w:rsid w:val="00AC12BD"/>
    <w:rsid w:val="00AC141E"/>
    <w:rsid w:val="00AC1AF0"/>
    <w:rsid w:val="00AC206E"/>
    <w:rsid w:val="00AC31B8"/>
    <w:rsid w:val="00AC3A8D"/>
    <w:rsid w:val="00AC54A3"/>
    <w:rsid w:val="00AC5C07"/>
    <w:rsid w:val="00AC62C9"/>
    <w:rsid w:val="00AC6498"/>
    <w:rsid w:val="00AC7A55"/>
    <w:rsid w:val="00AD007E"/>
    <w:rsid w:val="00AD17F2"/>
    <w:rsid w:val="00AD2833"/>
    <w:rsid w:val="00AD296B"/>
    <w:rsid w:val="00AD4058"/>
    <w:rsid w:val="00AD53CF"/>
    <w:rsid w:val="00AD5E65"/>
    <w:rsid w:val="00AD64FC"/>
    <w:rsid w:val="00AD6740"/>
    <w:rsid w:val="00AD7864"/>
    <w:rsid w:val="00AD7EE5"/>
    <w:rsid w:val="00AE012E"/>
    <w:rsid w:val="00AE01E5"/>
    <w:rsid w:val="00AE0331"/>
    <w:rsid w:val="00AE08AE"/>
    <w:rsid w:val="00AE099A"/>
    <w:rsid w:val="00AE0BEE"/>
    <w:rsid w:val="00AE0C61"/>
    <w:rsid w:val="00AE20A5"/>
    <w:rsid w:val="00AE2AD5"/>
    <w:rsid w:val="00AE3982"/>
    <w:rsid w:val="00AE3C04"/>
    <w:rsid w:val="00AE4026"/>
    <w:rsid w:val="00AE5A6D"/>
    <w:rsid w:val="00AE6ACD"/>
    <w:rsid w:val="00AE7A44"/>
    <w:rsid w:val="00AF0093"/>
    <w:rsid w:val="00AF0961"/>
    <w:rsid w:val="00AF0A8B"/>
    <w:rsid w:val="00AF0AE6"/>
    <w:rsid w:val="00AF0B85"/>
    <w:rsid w:val="00AF1026"/>
    <w:rsid w:val="00AF1150"/>
    <w:rsid w:val="00AF156F"/>
    <w:rsid w:val="00AF168A"/>
    <w:rsid w:val="00AF176B"/>
    <w:rsid w:val="00AF1FE4"/>
    <w:rsid w:val="00AF312A"/>
    <w:rsid w:val="00AF3D75"/>
    <w:rsid w:val="00AF4526"/>
    <w:rsid w:val="00AF4B82"/>
    <w:rsid w:val="00AF5350"/>
    <w:rsid w:val="00AF546A"/>
    <w:rsid w:val="00AF5A88"/>
    <w:rsid w:val="00AF7710"/>
    <w:rsid w:val="00AF7BF2"/>
    <w:rsid w:val="00AF7C17"/>
    <w:rsid w:val="00B0096A"/>
    <w:rsid w:val="00B0104E"/>
    <w:rsid w:val="00B0276C"/>
    <w:rsid w:val="00B0277C"/>
    <w:rsid w:val="00B02A36"/>
    <w:rsid w:val="00B02F52"/>
    <w:rsid w:val="00B0397A"/>
    <w:rsid w:val="00B069F3"/>
    <w:rsid w:val="00B07124"/>
    <w:rsid w:val="00B07329"/>
    <w:rsid w:val="00B10247"/>
    <w:rsid w:val="00B11C57"/>
    <w:rsid w:val="00B139AD"/>
    <w:rsid w:val="00B14150"/>
    <w:rsid w:val="00B14421"/>
    <w:rsid w:val="00B144B0"/>
    <w:rsid w:val="00B14D4A"/>
    <w:rsid w:val="00B14F25"/>
    <w:rsid w:val="00B152D6"/>
    <w:rsid w:val="00B15DB6"/>
    <w:rsid w:val="00B15F19"/>
    <w:rsid w:val="00B16FED"/>
    <w:rsid w:val="00B171E0"/>
    <w:rsid w:val="00B17345"/>
    <w:rsid w:val="00B1792B"/>
    <w:rsid w:val="00B17A3B"/>
    <w:rsid w:val="00B20B87"/>
    <w:rsid w:val="00B2181C"/>
    <w:rsid w:val="00B228E3"/>
    <w:rsid w:val="00B22903"/>
    <w:rsid w:val="00B22E87"/>
    <w:rsid w:val="00B22F0D"/>
    <w:rsid w:val="00B23A55"/>
    <w:rsid w:val="00B23ECD"/>
    <w:rsid w:val="00B24425"/>
    <w:rsid w:val="00B24613"/>
    <w:rsid w:val="00B24B48"/>
    <w:rsid w:val="00B24FC8"/>
    <w:rsid w:val="00B25343"/>
    <w:rsid w:val="00B25937"/>
    <w:rsid w:val="00B25EDB"/>
    <w:rsid w:val="00B26B84"/>
    <w:rsid w:val="00B277C3"/>
    <w:rsid w:val="00B30E34"/>
    <w:rsid w:val="00B31670"/>
    <w:rsid w:val="00B31A09"/>
    <w:rsid w:val="00B328CA"/>
    <w:rsid w:val="00B32DB0"/>
    <w:rsid w:val="00B33A26"/>
    <w:rsid w:val="00B33A76"/>
    <w:rsid w:val="00B3471A"/>
    <w:rsid w:val="00B367F6"/>
    <w:rsid w:val="00B36CC3"/>
    <w:rsid w:val="00B4034C"/>
    <w:rsid w:val="00B41DED"/>
    <w:rsid w:val="00B43770"/>
    <w:rsid w:val="00B44C9A"/>
    <w:rsid w:val="00B44D5A"/>
    <w:rsid w:val="00B4521C"/>
    <w:rsid w:val="00B466BC"/>
    <w:rsid w:val="00B467F1"/>
    <w:rsid w:val="00B5007B"/>
    <w:rsid w:val="00B51320"/>
    <w:rsid w:val="00B51E44"/>
    <w:rsid w:val="00B5307C"/>
    <w:rsid w:val="00B53ED1"/>
    <w:rsid w:val="00B5449F"/>
    <w:rsid w:val="00B548B1"/>
    <w:rsid w:val="00B55F80"/>
    <w:rsid w:val="00B56A3F"/>
    <w:rsid w:val="00B57012"/>
    <w:rsid w:val="00B572A4"/>
    <w:rsid w:val="00B57B3C"/>
    <w:rsid w:val="00B600AA"/>
    <w:rsid w:val="00B605EF"/>
    <w:rsid w:val="00B606B9"/>
    <w:rsid w:val="00B607EF"/>
    <w:rsid w:val="00B60802"/>
    <w:rsid w:val="00B6118A"/>
    <w:rsid w:val="00B61D8B"/>
    <w:rsid w:val="00B62E04"/>
    <w:rsid w:val="00B62EDF"/>
    <w:rsid w:val="00B63456"/>
    <w:rsid w:val="00B650AC"/>
    <w:rsid w:val="00B65BCE"/>
    <w:rsid w:val="00B65BE6"/>
    <w:rsid w:val="00B6690F"/>
    <w:rsid w:val="00B66E8E"/>
    <w:rsid w:val="00B67210"/>
    <w:rsid w:val="00B70A75"/>
    <w:rsid w:val="00B7123B"/>
    <w:rsid w:val="00B712A8"/>
    <w:rsid w:val="00B712FC"/>
    <w:rsid w:val="00B7139F"/>
    <w:rsid w:val="00B719B4"/>
    <w:rsid w:val="00B71AD4"/>
    <w:rsid w:val="00B726BA"/>
    <w:rsid w:val="00B72D7A"/>
    <w:rsid w:val="00B74EC6"/>
    <w:rsid w:val="00B75633"/>
    <w:rsid w:val="00B7715D"/>
    <w:rsid w:val="00B81654"/>
    <w:rsid w:val="00B82349"/>
    <w:rsid w:val="00B833FF"/>
    <w:rsid w:val="00B83525"/>
    <w:rsid w:val="00B83614"/>
    <w:rsid w:val="00B861BD"/>
    <w:rsid w:val="00B8779F"/>
    <w:rsid w:val="00B9037B"/>
    <w:rsid w:val="00B91248"/>
    <w:rsid w:val="00B91983"/>
    <w:rsid w:val="00B922C3"/>
    <w:rsid w:val="00B92AC6"/>
    <w:rsid w:val="00B93340"/>
    <w:rsid w:val="00B93862"/>
    <w:rsid w:val="00B939A8"/>
    <w:rsid w:val="00B94602"/>
    <w:rsid w:val="00B94D91"/>
    <w:rsid w:val="00B96BC6"/>
    <w:rsid w:val="00B9714E"/>
    <w:rsid w:val="00B9747C"/>
    <w:rsid w:val="00BA11BB"/>
    <w:rsid w:val="00BA180E"/>
    <w:rsid w:val="00BA1B31"/>
    <w:rsid w:val="00BA2674"/>
    <w:rsid w:val="00BA2A48"/>
    <w:rsid w:val="00BA2C4D"/>
    <w:rsid w:val="00BA2DEA"/>
    <w:rsid w:val="00BA397B"/>
    <w:rsid w:val="00BA3A05"/>
    <w:rsid w:val="00BA3C60"/>
    <w:rsid w:val="00BA4EDF"/>
    <w:rsid w:val="00BA4FD1"/>
    <w:rsid w:val="00BA5DA8"/>
    <w:rsid w:val="00BA5E07"/>
    <w:rsid w:val="00BA6485"/>
    <w:rsid w:val="00BA6E4C"/>
    <w:rsid w:val="00BB01FB"/>
    <w:rsid w:val="00BB1CF9"/>
    <w:rsid w:val="00BB1EE5"/>
    <w:rsid w:val="00BB22A9"/>
    <w:rsid w:val="00BB30A0"/>
    <w:rsid w:val="00BB3127"/>
    <w:rsid w:val="00BB32E4"/>
    <w:rsid w:val="00BB3BD0"/>
    <w:rsid w:val="00BB4543"/>
    <w:rsid w:val="00BB488F"/>
    <w:rsid w:val="00BB4BE7"/>
    <w:rsid w:val="00BB4D40"/>
    <w:rsid w:val="00BB6D44"/>
    <w:rsid w:val="00BB7F7A"/>
    <w:rsid w:val="00BB7FE0"/>
    <w:rsid w:val="00BC010A"/>
    <w:rsid w:val="00BC0255"/>
    <w:rsid w:val="00BC0DCF"/>
    <w:rsid w:val="00BC17DC"/>
    <w:rsid w:val="00BC30F3"/>
    <w:rsid w:val="00BC3495"/>
    <w:rsid w:val="00BC3D4D"/>
    <w:rsid w:val="00BC6357"/>
    <w:rsid w:val="00BC6513"/>
    <w:rsid w:val="00BC670A"/>
    <w:rsid w:val="00BC68A4"/>
    <w:rsid w:val="00BC69C9"/>
    <w:rsid w:val="00BC73AE"/>
    <w:rsid w:val="00BC7970"/>
    <w:rsid w:val="00BC7D14"/>
    <w:rsid w:val="00BD025B"/>
    <w:rsid w:val="00BD0373"/>
    <w:rsid w:val="00BD0434"/>
    <w:rsid w:val="00BD08FB"/>
    <w:rsid w:val="00BD130D"/>
    <w:rsid w:val="00BD137E"/>
    <w:rsid w:val="00BD19EC"/>
    <w:rsid w:val="00BD1C2A"/>
    <w:rsid w:val="00BD1F25"/>
    <w:rsid w:val="00BD2080"/>
    <w:rsid w:val="00BD22E5"/>
    <w:rsid w:val="00BD2B6F"/>
    <w:rsid w:val="00BD31E7"/>
    <w:rsid w:val="00BD433F"/>
    <w:rsid w:val="00BD4A13"/>
    <w:rsid w:val="00BD55F4"/>
    <w:rsid w:val="00BD59E3"/>
    <w:rsid w:val="00BD63E0"/>
    <w:rsid w:val="00BD6487"/>
    <w:rsid w:val="00BD6D68"/>
    <w:rsid w:val="00BD6ED3"/>
    <w:rsid w:val="00BD7AB5"/>
    <w:rsid w:val="00BE0941"/>
    <w:rsid w:val="00BE10E5"/>
    <w:rsid w:val="00BE2544"/>
    <w:rsid w:val="00BE36B9"/>
    <w:rsid w:val="00BE3CCB"/>
    <w:rsid w:val="00BE54B2"/>
    <w:rsid w:val="00BE55E4"/>
    <w:rsid w:val="00BE5602"/>
    <w:rsid w:val="00BE5CB3"/>
    <w:rsid w:val="00BE6457"/>
    <w:rsid w:val="00BE6827"/>
    <w:rsid w:val="00BE6A70"/>
    <w:rsid w:val="00BE7A55"/>
    <w:rsid w:val="00BE7BD7"/>
    <w:rsid w:val="00BF1076"/>
    <w:rsid w:val="00BF12F2"/>
    <w:rsid w:val="00BF1CA8"/>
    <w:rsid w:val="00BF38E9"/>
    <w:rsid w:val="00BF404E"/>
    <w:rsid w:val="00BF433B"/>
    <w:rsid w:val="00BF492D"/>
    <w:rsid w:val="00BF535A"/>
    <w:rsid w:val="00BF5BA8"/>
    <w:rsid w:val="00BF5BAC"/>
    <w:rsid w:val="00BF71F4"/>
    <w:rsid w:val="00BF772E"/>
    <w:rsid w:val="00BF7B32"/>
    <w:rsid w:val="00C00210"/>
    <w:rsid w:val="00C0104B"/>
    <w:rsid w:val="00C01153"/>
    <w:rsid w:val="00C01CE8"/>
    <w:rsid w:val="00C01FBC"/>
    <w:rsid w:val="00C0265E"/>
    <w:rsid w:val="00C02735"/>
    <w:rsid w:val="00C02CDD"/>
    <w:rsid w:val="00C02FE5"/>
    <w:rsid w:val="00C04475"/>
    <w:rsid w:val="00C0493B"/>
    <w:rsid w:val="00C04CF8"/>
    <w:rsid w:val="00C04ECD"/>
    <w:rsid w:val="00C052D7"/>
    <w:rsid w:val="00C0550F"/>
    <w:rsid w:val="00C05AD3"/>
    <w:rsid w:val="00C05E1D"/>
    <w:rsid w:val="00C06493"/>
    <w:rsid w:val="00C06752"/>
    <w:rsid w:val="00C06B45"/>
    <w:rsid w:val="00C07017"/>
    <w:rsid w:val="00C0745E"/>
    <w:rsid w:val="00C07B38"/>
    <w:rsid w:val="00C10748"/>
    <w:rsid w:val="00C1078F"/>
    <w:rsid w:val="00C13451"/>
    <w:rsid w:val="00C1422B"/>
    <w:rsid w:val="00C148F3"/>
    <w:rsid w:val="00C14E8D"/>
    <w:rsid w:val="00C1629E"/>
    <w:rsid w:val="00C1685E"/>
    <w:rsid w:val="00C16BC8"/>
    <w:rsid w:val="00C171DF"/>
    <w:rsid w:val="00C17C71"/>
    <w:rsid w:val="00C17D1A"/>
    <w:rsid w:val="00C21164"/>
    <w:rsid w:val="00C21D11"/>
    <w:rsid w:val="00C222FF"/>
    <w:rsid w:val="00C22683"/>
    <w:rsid w:val="00C228EE"/>
    <w:rsid w:val="00C236BB"/>
    <w:rsid w:val="00C255DC"/>
    <w:rsid w:val="00C25865"/>
    <w:rsid w:val="00C258A8"/>
    <w:rsid w:val="00C25CAE"/>
    <w:rsid w:val="00C264F9"/>
    <w:rsid w:val="00C328D2"/>
    <w:rsid w:val="00C338FA"/>
    <w:rsid w:val="00C34765"/>
    <w:rsid w:val="00C34B57"/>
    <w:rsid w:val="00C359F1"/>
    <w:rsid w:val="00C363DA"/>
    <w:rsid w:val="00C3645C"/>
    <w:rsid w:val="00C369B8"/>
    <w:rsid w:val="00C372A3"/>
    <w:rsid w:val="00C37756"/>
    <w:rsid w:val="00C37B05"/>
    <w:rsid w:val="00C37F9F"/>
    <w:rsid w:val="00C40809"/>
    <w:rsid w:val="00C408E7"/>
    <w:rsid w:val="00C40F31"/>
    <w:rsid w:val="00C41102"/>
    <w:rsid w:val="00C41BAD"/>
    <w:rsid w:val="00C43417"/>
    <w:rsid w:val="00C44F0A"/>
    <w:rsid w:val="00C4581A"/>
    <w:rsid w:val="00C468FF"/>
    <w:rsid w:val="00C470E8"/>
    <w:rsid w:val="00C47258"/>
    <w:rsid w:val="00C47332"/>
    <w:rsid w:val="00C475BE"/>
    <w:rsid w:val="00C47E12"/>
    <w:rsid w:val="00C501AA"/>
    <w:rsid w:val="00C50C4F"/>
    <w:rsid w:val="00C50F81"/>
    <w:rsid w:val="00C529D7"/>
    <w:rsid w:val="00C5300E"/>
    <w:rsid w:val="00C541B8"/>
    <w:rsid w:val="00C548BB"/>
    <w:rsid w:val="00C55305"/>
    <w:rsid w:val="00C55945"/>
    <w:rsid w:val="00C567C5"/>
    <w:rsid w:val="00C56A5C"/>
    <w:rsid w:val="00C574CC"/>
    <w:rsid w:val="00C57937"/>
    <w:rsid w:val="00C57C26"/>
    <w:rsid w:val="00C57E61"/>
    <w:rsid w:val="00C60CE6"/>
    <w:rsid w:val="00C60DE0"/>
    <w:rsid w:val="00C615E4"/>
    <w:rsid w:val="00C61E55"/>
    <w:rsid w:val="00C63A59"/>
    <w:rsid w:val="00C63A5D"/>
    <w:rsid w:val="00C63D58"/>
    <w:rsid w:val="00C679DC"/>
    <w:rsid w:val="00C67AAC"/>
    <w:rsid w:val="00C70C80"/>
    <w:rsid w:val="00C71DD9"/>
    <w:rsid w:val="00C75253"/>
    <w:rsid w:val="00C75389"/>
    <w:rsid w:val="00C7693F"/>
    <w:rsid w:val="00C7768C"/>
    <w:rsid w:val="00C77A5D"/>
    <w:rsid w:val="00C8030C"/>
    <w:rsid w:val="00C80F0A"/>
    <w:rsid w:val="00C81156"/>
    <w:rsid w:val="00C82400"/>
    <w:rsid w:val="00C82762"/>
    <w:rsid w:val="00C82AD1"/>
    <w:rsid w:val="00C82ED2"/>
    <w:rsid w:val="00C83C46"/>
    <w:rsid w:val="00C85772"/>
    <w:rsid w:val="00C85EC8"/>
    <w:rsid w:val="00C85F95"/>
    <w:rsid w:val="00C862D3"/>
    <w:rsid w:val="00C86AC8"/>
    <w:rsid w:val="00C875F1"/>
    <w:rsid w:val="00C87604"/>
    <w:rsid w:val="00C90061"/>
    <w:rsid w:val="00C902C2"/>
    <w:rsid w:val="00C905F5"/>
    <w:rsid w:val="00C91B2B"/>
    <w:rsid w:val="00C91EDE"/>
    <w:rsid w:val="00C91FD7"/>
    <w:rsid w:val="00C92073"/>
    <w:rsid w:val="00C92FD4"/>
    <w:rsid w:val="00C93B4E"/>
    <w:rsid w:val="00C94922"/>
    <w:rsid w:val="00C956B0"/>
    <w:rsid w:val="00C95C8D"/>
    <w:rsid w:val="00C9649D"/>
    <w:rsid w:val="00C96ADD"/>
    <w:rsid w:val="00C96CA2"/>
    <w:rsid w:val="00C96D10"/>
    <w:rsid w:val="00C973D7"/>
    <w:rsid w:val="00C97B62"/>
    <w:rsid w:val="00CA0340"/>
    <w:rsid w:val="00CA0603"/>
    <w:rsid w:val="00CA084E"/>
    <w:rsid w:val="00CA0A95"/>
    <w:rsid w:val="00CA0D2C"/>
    <w:rsid w:val="00CA1573"/>
    <w:rsid w:val="00CA22D3"/>
    <w:rsid w:val="00CA28F2"/>
    <w:rsid w:val="00CA2BD6"/>
    <w:rsid w:val="00CA42F7"/>
    <w:rsid w:val="00CA4EAE"/>
    <w:rsid w:val="00CA6180"/>
    <w:rsid w:val="00CA653C"/>
    <w:rsid w:val="00CA698B"/>
    <w:rsid w:val="00CA69A6"/>
    <w:rsid w:val="00CA6ABE"/>
    <w:rsid w:val="00CA7C39"/>
    <w:rsid w:val="00CB0083"/>
    <w:rsid w:val="00CB0169"/>
    <w:rsid w:val="00CB082F"/>
    <w:rsid w:val="00CB0BBF"/>
    <w:rsid w:val="00CB1FD6"/>
    <w:rsid w:val="00CB2529"/>
    <w:rsid w:val="00CB28C7"/>
    <w:rsid w:val="00CB3EF8"/>
    <w:rsid w:val="00CB4074"/>
    <w:rsid w:val="00CB431E"/>
    <w:rsid w:val="00CB4C11"/>
    <w:rsid w:val="00CB4F20"/>
    <w:rsid w:val="00CB616E"/>
    <w:rsid w:val="00CB63A3"/>
    <w:rsid w:val="00CB63DB"/>
    <w:rsid w:val="00CB6470"/>
    <w:rsid w:val="00CB7268"/>
    <w:rsid w:val="00CB72D9"/>
    <w:rsid w:val="00CC2344"/>
    <w:rsid w:val="00CC2F71"/>
    <w:rsid w:val="00CC31C6"/>
    <w:rsid w:val="00CC32BA"/>
    <w:rsid w:val="00CC33CD"/>
    <w:rsid w:val="00CC38EB"/>
    <w:rsid w:val="00CC58C8"/>
    <w:rsid w:val="00CC6B0F"/>
    <w:rsid w:val="00CC6E17"/>
    <w:rsid w:val="00CC7444"/>
    <w:rsid w:val="00CD051C"/>
    <w:rsid w:val="00CD3496"/>
    <w:rsid w:val="00CD37B8"/>
    <w:rsid w:val="00CD3C7B"/>
    <w:rsid w:val="00CD49C5"/>
    <w:rsid w:val="00CD538C"/>
    <w:rsid w:val="00CD5925"/>
    <w:rsid w:val="00CD6008"/>
    <w:rsid w:val="00CD6463"/>
    <w:rsid w:val="00CD6A6A"/>
    <w:rsid w:val="00CD6BD1"/>
    <w:rsid w:val="00CD6F56"/>
    <w:rsid w:val="00CD74C4"/>
    <w:rsid w:val="00CD7523"/>
    <w:rsid w:val="00CD7ADC"/>
    <w:rsid w:val="00CE0979"/>
    <w:rsid w:val="00CE170A"/>
    <w:rsid w:val="00CE1A6B"/>
    <w:rsid w:val="00CE2476"/>
    <w:rsid w:val="00CE34C7"/>
    <w:rsid w:val="00CE3722"/>
    <w:rsid w:val="00CE4529"/>
    <w:rsid w:val="00CE5E96"/>
    <w:rsid w:val="00CE5FE4"/>
    <w:rsid w:val="00CE6708"/>
    <w:rsid w:val="00CE692D"/>
    <w:rsid w:val="00CE7258"/>
    <w:rsid w:val="00CE7DBA"/>
    <w:rsid w:val="00CF0142"/>
    <w:rsid w:val="00CF0215"/>
    <w:rsid w:val="00CF0C20"/>
    <w:rsid w:val="00CF0CE2"/>
    <w:rsid w:val="00CF1597"/>
    <w:rsid w:val="00CF173A"/>
    <w:rsid w:val="00CF24D4"/>
    <w:rsid w:val="00CF2CAA"/>
    <w:rsid w:val="00CF2D02"/>
    <w:rsid w:val="00CF635A"/>
    <w:rsid w:val="00CF6D29"/>
    <w:rsid w:val="00CF6F27"/>
    <w:rsid w:val="00CF778F"/>
    <w:rsid w:val="00D000FB"/>
    <w:rsid w:val="00D007AC"/>
    <w:rsid w:val="00D01600"/>
    <w:rsid w:val="00D016C8"/>
    <w:rsid w:val="00D035A0"/>
    <w:rsid w:val="00D03ED0"/>
    <w:rsid w:val="00D05E8D"/>
    <w:rsid w:val="00D05F26"/>
    <w:rsid w:val="00D06D21"/>
    <w:rsid w:val="00D072BB"/>
    <w:rsid w:val="00D105EF"/>
    <w:rsid w:val="00D11030"/>
    <w:rsid w:val="00D125DD"/>
    <w:rsid w:val="00D145D0"/>
    <w:rsid w:val="00D158FC"/>
    <w:rsid w:val="00D15D79"/>
    <w:rsid w:val="00D160EF"/>
    <w:rsid w:val="00D163FB"/>
    <w:rsid w:val="00D16921"/>
    <w:rsid w:val="00D173A0"/>
    <w:rsid w:val="00D1763E"/>
    <w:rsid w:val="00D2054C"/>
    <w:rsid w:val="00D20969"/>
    <w:rsid w:val="00D20A96"/>
    <w:rsid w:val="00D20B4E"/>
    <w:rsid w:val="00D21399"/>
    <w:rsid w:val="00D214C0"/>
    <w:rsid w:val="00D21535"/>
    <w:rsid w:val="00D215D3"/>
    <w:rsid w:val="00D21A97"/>
    <w:rsid w:val="00D22376"/>
    <w:rsid w:val="00D228AD"/>
    <w:rsid w:val="00D22A63"/>
    <w:rsid w:val="00D2330B"/>
    <w:rsid w:val="00D2502B"/>
    <w:rsid w:val="00D25619"/>
    <w:rsid w:val="00D2582C"/>
    <w:rsid w:val="00D25958"/>
    <w:rsid w:val="00D25CAE"/>
    <w:rsid w:val="00D261A0"/>
    <w:rsid w:val="00D263DB"/>
    <w:rsid w:val="00D271AC"/>
    <w:rsid w:val="00D272EE"/>
    <w:rsid w:val="00D3005F"/>
    <w:rsid w:val="00D302E0"/>
    <w:rsid w:val="00D33289"/>
    <w:rsid w:val="00D33A21"/>
    <w:rsid w:val="00D33FB7"/>
    <w:rsid w:val="00D34730"/>
    <w:rsid w:val="00D34951"/>
    <w:rsid w:val="00D3516D"/>
    <w:rsid w:val="00D35B3C"/>
    <w:rsid w:val="00D36054"/>
    <w:rsid w:val="00D363D0"/>
    <w:rsid w:val="00D36995"/>
    <w:rsid w:val="00D36A95"/>
    <w:rsid w:val="00D36BA4"/>
    <w:rsid w:val="00D36D11"/>
    <w:rsid w:val="00D400BC"/>
    <w:rsid w:val="00D40D12"/>
    <w:rsid w:val="00D41036"/>
    <w:rsid w:val="00D42278"/>
    <w:rsid w:val="00D432AA"/>
    <w:rsid w:val="00D43521"/>
    <w:rsid w:val="00D43C8D"/>
    <w:rsid w:val="00D44543"/>
    <w:rsid w:val="00D44586"/>
    <w:rsid w:val="00D45083"/>
    <w:rsid w:val="00D4509F"/>
    <w:rsid w:val="00D46745"/>
    <w:rsid w:val="00D5150C"/>
    <w:rsid w:val="00D51711"/>
    <w:rsid w:val="00D5374F"/>
    <w:rsid w:val="00D53756"/>
    <w:rsid w:val="00D53A04"/>
    <w:rsid w:val="00D53A4A"/>
    <w:rsid w:val="00D53AA6"/>
    <w:rsid w:val="00D543C9"/>
    <w:rsid w:val="00D54E63"/>
    <w:rsid w:val="00D57261"/>
    <w:rsid w:val="00D578BF"/>
    <w:rsid w:val="00D609B8"/>
    <w:rsid w:val="00D609DB"/>
    <w:rsid w:val="00D60B10"/>
    <w:rsid w:val="00D6213A"/>
    <w:rsid w:val="00D62F29"/>
    <w:rsid w:val="00D65214"/>
    <w:rsid w:val="00D652A8"/>
    <w:rsid w:val="00D66591"/>
    <w:rsid w:val="00D671B9"/>
    <w:rsid w:val="00D67ADE"/>
    <w:rsid w:val="00D67C0B"/>
    <w:rsid w:val="00D700AD"/>
    <w:rsid w:val="00D7012B"/>
    <w:rsid w:val="00D70A77"/>
    <w:rsid w:val="00D71A1F"/>
    <w:rsid w:val="00D71E7E"/>
    <w:rsid w:val="00D71E9B"/>
    <w:rsid w:val="00D7319C"/>
    <w:rsid w:val="00D7336D"/>
    <w:rsid w:val="00D73489"/>
    <w:rsid w:val="00D73C53"/>
    <w:rsid w:val="00D751C7"/>
    <w:rsid w:val="00D754EC"/>
    <w:rsid w:val="00D75FC0"/>
    <w:rsid w:val="00D762B2"/>
    <w:rsid w:val="00D76443"/>
    <w:rsid w:val="00D77A4F"/>
    <w:rsid w:val="00D77DA7"/>
    <w:rsid w:val="00D80F91"/>
    <w:rsid w:val="00D815A0"/>
    <w:rsid w:val="00D826E8"/>
    <w:rsid w:val="00D82D82"/>
    <w:rsid w:val="00D83715"/>
    <w:rsid w:val="00D83EF1"/>
    <w:rsid w:val="00D83F68"/>
    <w:rsid w:val="00D83FB4"/>
    <w:rsid w:val="00D852F9"/>
    <w:rsid w:val="00D85630"/>
    <w:rsid w:val="00D85A48"/>
    <w:rsid w:val="00D876AD"/>
    <w:rsid w:val="00D87BD8"/>
    <w:rsid w:val="00D87D34"/>
    <w:rsid w:val="00D90269"/>
    <w:rsid w:val="00D91278"/>
    <w:rsid w:val="00D92CFD"/>
    <w:rsid w:val="00D9331D"/>
    <w:rsid w:val="00D94166"/>
    <w:rsid w:val="00D94E50"/>
    <w:rsid w:val="00D96535"/>
    <w:rsid w:val="00D97910"/>
    <w:rsid w:val="00DA0018"/>
    <w:rsid w:val="00DA0FE7"/>
    <w:rsid w:val="00DA2D1F"/>
    <w:rsid w:val="00DA30EE"/>
    <w:rsid w:val="00DA35F3"/>
    <w:rsid w:val="00DA3880"/>
    <w:rsid w:val="00DA3949"/>
    <w:rsid w:val="00DA3BAC"/>
    <w:rsid w:val="00DA48CE"/>
    <w:rsid w:val="00DA510A"/>
    <w:rsid w:val="00DA53C6"/>
    <w:rsid w:val="00DA5849"/>
    <w:rsid w:val="00DA5D54"/>
    <w:rsid w:val="00DA6199"/>
    <w:rsid w:val="00DA6970"/>
    <w:rsid w:val="00DA69F3"/>
    <w:rsid w:val="00DA7457"/>
    <w:rsid w:val="00DA7971"/>
    <w:rsid w:val="00DB0562"/>
    <w:rsid w:val="00DB0CF2"/>
    <w:rsid w:val="00DB10A9"/>
    <w:rsid w:val="00DB1395"/>
    <w:rsid w:val="00DB221B"/>
    <w:rsid w:val="00DB2719"/>
    <w:rsid w:val="00DB2780"/>
    <w:rsid w:val="00DB2ADE"/>
    <w:rsid w:val="00DB32FB"/>
    <w:rsid w:val="00DB3BE3"/>
    <w:rsid w:val="00DB3E4F"/>
    <w:rsid w:val="00DB4617"/>
    <w:rsid w:val="00DB5A10"/>
    <w:rsid w:val="00DB5B80"/>
    <w:rsid w:val="00DB5EFC"/>
    <w:rsid w:val="00DB6019"/>
    <w:rsid w:val="00DB6734"/>
    <w:rsid w:val="00DB6D68"/>
    <w:rsid w:val="00DB72D2"/>
    <w:rsid w:val="00DC06AB"/>
    <w:rsid w:val="00DC0D86"/>
    <w:rsid w:val="00DC0E17"/>
    <w:rsid w:val="00DC1E04"/>
    <w:rsid w:val="00DC252B"/>
    <w:rsid w:val="00DC25FF"/>
    <w:rsid w:val="00DC3110"/>
    <w:rsid w:val="00DC3436"/>
    <w:rsid w:val="00DC378E"/>
    <w:rsid w:val="00DC37F3"/>
    <w:rsid w:val="00DC480A"/>
    <w:rsid w:val="00DC4A44"/>
    <w:rsid w:val="00DC4C33"/>
    <w:rsid w:val="00DC4CE9"/>
    <w:rsid w:val="00DC4F68"/>
    <w:rsid w:val="00DD0602"/>
    <w:rsid w:val="00DD1301"/>
    <w:rsid w:val="00DD1CBA"/>
    <w:rsid w:val="00DD240D"/>
    <w:rsid w:val="00DD27A0"/>
    <w:rsid w:val="00DD2A66"/>
    <w:rsid w:val="00DD2EB6"/>
    <w:rsid w:val="00DD2F26"/>
    <w:rsid w:val="00DD3757"/>
    <w:rsid w:val="00DD4160"/>
    <w:rsid w:val="00DD41E0"/>
    <w:rsid w:val="00DD424B"/>
    <w:rsid w:val="00DD48D0"/>
    <w:rsid w:val="00DD4CB0"/>
    <w:rsid w:val="00DD5105"/>
    <w:rsid w:val="00DD578E"/>
    <w:rsid w:val="00DD5A5C"/>
    <w:rsid w:val="00DD7510"/>
    <w:rsid w:val="00DD78D4"/>
    <w:rsid w:val="00DD79C1"/>
    <w:rsid w:val="00DD7DB8"/>
    <w:rsid w:val="00DE0343"/>
    <w:rsid w:val="00DE0397"/>
    <w:rsid w:val="00DE1F70"/>
    <w:rsid w:val="00DE2C50"/>
    <w:rsid w:val="00DE2F21"/>
    <w:rsid w:val="00DE392F"/>
    <w:rsid w:val="00DE48FE"/>
    <w:rsid w:val="00DE51A6"/>
    <w:rsid w:val="00DE5852"/>
    <w:rsid w:val="00DE5AB3"/>
    <w:rsid w:val="00DE67A3"/>
    <w:rsid w:val="00DE7324"/>
    <w:rsid w:val="00DE7386"/>
    <w:rsid w:val="00DE797F"/>
    <w:rsid w:val="00DE7D15"/>
    <w:rsid w:val="00DE7D24"/>
    <w:rsid w:val="00DE7D5F"/>
    <w:rsid w:val="00DF120A"/>
    <w:rsid w:val="00DF24EA"/>
    <w:rsid w:val="00DF2671"/>
    <w:rsid w:val="00DF373B"/>
    <w:rsid w:val="00DF3C05"/>
    <w:rsid w:val="00DF46B2"/>
    <w:rsid w:val="00DF4738"/>
    <w:rsid w:val="00DF4F5D"/>
    <w:rsid w:val="00DF5ADD"/>
    <w:rsid w:val="00DF5C7F"/>
    <w:rsid w:val="00DF7637"/>
    <w:rsid w:val="00DF7E0B"/>
    <w:rsid w:val="00E0053E"/>
    <w:rsid w:val="00E00D8C"/>
    <w:rsid w:val="00E027B6"/>
    <w:rsid w:val="00E02A91"/>
    <w:rsid w:val="00E03527"/>
    <w:rsid w:val="00E03E8E"/>
    <w:rsid w:val="00E04F32"/>
    <w:rsid w:val="00E056AD"/>
    <w:rsid w:val="00E06A71"/>
    <w:rsid w:val="00E07741"/>
    <w:rsid w:val="00E1035E"/>
    <w:rsid w:val="00E1042B"/>
    <w:rsid w:val="00E1136B"/>
    <w:rsid w:val="00E11B36"/>
    <w:rsid w:val="00E126B1"/>
    <w:rsid w:val="00E12E35"/>
    <w:rsid w:val="00E14071"/>
    <w:rsid w:val="00E14952"/>
    <w:rsid w:val="00E14ACD"/>
    <w:rsid w:val="00E1506B"/>
    <w:rsid w:val="00E15A80"/>
    <w:rsid w:val="00E15F68"/>
    <w:rsid w:val="00E15FD7"/>
    <w:rsid w:val="00E16ABF"/>
    <w:rsid w:val="00E16F37"/>
    <w:rsid w:val="00E175E1"/>
    <w:rsid w:val="00E17AF9"/>
    <w:rsid w:val="00E204D2"/>
    <w:rsid w:val="00E2126D"/>
    <w:rsid w:val="00E2180D"/>
    <w:rsid w:val="00E2181F"/>
    <w:rsid w:val="00E21D4E"/>
    <w:rsid w:val="00E23216"/>
    <w:rsid w:val="00E24EA7"/>
    <w:rsid w:val="00E263F4"/>
    <w:rsid w:val="00E266FA"/>
    <w:rsid w:val="00E26D38"/>
    <w:rsid w:val="00E27291"/>
    <w:rsid w:val="00E27801"/>
    <w:rsid w:val="00E27A5D"/>
    <w:rsid w:val="00E32D34"/>
    <w:rsid w:val="00E33CDC"/>
    <w:rsid w:val="00E34DB0"/>
    <w:rsid w:val="00E3537B"/>
    <w:rsid w:val="00E353AA"/>
    <w:rsid w:val="00E363C9"/>
    <w:rsid w:val="00E37F2A"/>
    <w:rsid w:val="00E403B1"/>
    <w:rsid w:val="00E40666"/>
    <w:rsid w:val="00E407CA"/>
    <w:rsid w:val="00E40C18"/>
    <w:rsid w:val="00E412E3"/>
    <w:rsid w:val="00E41E52"/>
    <w:rsid w:val="00E43767"/>
    <w:rsid w:val="00E43FBA"/>
    <w:rsid w:val="00E44F50"/>
    <w:rsid w:val="00E45004"/>
    <w:rsid w:val="00E46502"/>
    <w:rsid w:val="00E51737"/>
    <w:rsid w:val="00E522A6"/>
    <w:rsid w:val="00E530F5"/>
    <w:rsid w:val="00E531E5"/>
    <w:rsid w:val="00E5392E"/>
    <w:rsid w:val="00E55B67"/>
    <w:rsid w:val="00E560BA"/>
    <w:rsid w:val="00E56184"/>
    <w:rsid w:val="00E56602"/>
    <w:rsid w:val="00E56BF4"/>
    <w:rsid w:val="00E56CEF"/>
    <w:rsid w:val="00E57A27"/>
    <w:rsid w:val="00E61A89"/>
    <w:rsid w:val="00E62120"/>
    <w:rsid w:val="00E6264F"/>
    <w:rsid w:val="00E64269"/>
    <w:rsid w:val="00E648B5"/>
    <w:rsid w:val="00E65AF6"/>
    <w:rsid w:val="00E67BB7"/>
    <w:rsid w:val="00E67C95"/>
    <w:rsid w:val="00E7171A"/>
    <w:rsid w:val="00E720AB"/>
    <w:rsid w:val="00E72809"/>
    <w:rsid w:val="00E72EC5"/>
    <w:rsid w:val="00E72F69"/>
    <w:rsid w:val="00E74C9D"/>
    <w:rsid w:val="00E760C2"/>
    <w:rsid w:val="00E76597"/>
    <w:rsid w:val="00E7756D"/>
    <w:rsid w:val="00E80196"/>
    <w:rsid w:val="00E80B43"/>
    <w:rsid w:val="00E80CC1"/>
    <w:rsid w:val="00E80DD6"/>
    <w:rsid w:val="00E8192A"/>
    <w:rsid w:val="00E81F42"/>
    <w:rsid w:val="00E83EB8"/>
    <w:rsid w:val="00E84423"/>
    <w:rsid w:val="00E84525"/>
    <w:rsid w:val="00E84933"/>
    <w:rsid w:val="00E85143"/>
    <w:rsid w:val="00E85BA4"/>
    <w:rsid w:val="00E85C19"/>
    <w:rsid w:val="00E85D30"/>
    <w:rsid w:val="00E86A3C"/>
    <w:rsid w:val="00E902BD"/>
    <w:rsid w:val="00E9140A"/>
    <w:rsid w:val="00E92D2F"/>
    <w:rsid w:val="00E935E1"/>
    <w:rsid w:val="00E94106"/>
    <w:rsid w:val="00E942C3"/>
    <w:rsid w:val="00E95A10"/>
    <w:rsid w:val="00E95DFB"/>
    <w:rsid w:val="00E95ED8"/>
    <w:rsid w:val="00E96555"/>
    <w:rsid w:val="00E9698D"/>
    <w:rsid w:val="00E96E95"/>
    <w:rsid w:val="00EA0183"/>
    <w:rsid w:val="00EA06FF"/>
    <w:rsid w:val="00EA1179"/>
    <w:rsid w:val="00EA133D"/>
    <w:rsid w:val="00EA1360"/>
    <w:rsid w:val="00EA2F55"/>
    <w:rsid w:val="00EA3A1B"/>
    <w:rsid w:val="00EA3FF9"/>
    <w:rsid w:val="00EA49D1"/>
    <w:rsid w:val="00EA55A8"/>
    <w:rsid w:val="00EA5E4E"/>
    <w:rsid w:val="00EA6E9A"/>
    <w:rsid w:val="00EA73BF"/>
    <w:rsid w:val="00EA7C31"/>
    <w:rsid w:val="00EB0766"/>
    <w:rsid w:val="00EB082F"/>
    <w:rsid w:val="00EB0AD1"/>
    <w:rsid w:val="00EB0D11"/>
    <w:rsid w:val="00EB160D"/>
    <w:rsid w:val="00EB3886"/>
    <w:rsid w:val="00EB3D6B"/>
    <w:rsid w:val="00EB4549"/>
    <w:rsid w:val="00EB475B"/>
    <w:rsid w:val="00EB582A"/>
    <w:rsid w:val="00EB5F3F"/>
    <w:rsid w:val="00EB69DA"/>
    <w:rsid w:val="00EB6BA8"/>
    <w:rsid w:val="00EB6E50"/>
    <w:rsid w:val="00EB719C"/>
    <w:rsid w:val="00EB73F4"/>
    <w:rsid w:val="00EB7461"/>
    <w:rsid w:val="00EC04B1"/>
    <w:rsid w:val="00EC104A"/>
    <w:rsid w:val="00EC14A7"/>
    <w:rsid w:val="00EC2339"/>
    <w:rsid w:val="00EC2969"/>
    <w:rsid w:val="00EC2F87"/>
    <w:rsid w:val="00EC3300"/>
    <w:rsid w:val="00EC4AED"/>
    <w:rsid w:val="00EC4EB7"/>
    <w:rsid w:val="00EC60F0"/>
    <w:rsid w:val="00EC6203"/>
    <w:rsid w:val="00EC626D"/>
    <w:rsid w:val="00EC6935"/>
    <w:rsid w:val="00EC7041"/>
    <w:rsid w:val="00EC7062"/>
    <w:rsid w:val="00EC7086"/>
    <w:rsid w:val="00ED090F"/>
    <w:rsid w:val="00ED0B4A"/>
    <w:rsid w:val="00ED2C04"/>
    <w:rsid w:val="00ED36FD"/>
    <w:rsid w:val="00ED4470"/>
    <w:rsid w:val="00ED53AF"/>
    <w:rsid w:val="00ED53C2"/>
    <w:rsid w:val="00ED5D5D"/>
    <w:rsid w:val="00ED5F4B"/>
    <w:rsid w:val="00ED6627"/>
    <w:rsid w:val="00ED67EA"/>
    <w:rsid w:val="00ED6833"/>
    <w:rsid w:val="00ED7500"/>
    <w:rsid w:val="00EE0031"/>
    <w:rsid w:val="00EE018E"/>
    <w:rsid w:val="00EE069E"/>
    <w:rsid w:val="00EE06F6"/>
    <w:rsid w:val="00EE0BDD"/>
    <w:rsid w:val="00EE2531"/>
    <w:rsid w:val="00EE26CA"/>
    <w:rsid w:val="00EE2AB5"/>
    <w:rsid w:val="00EE33E4"/>
    <w:rsid w:val="00EE36AA"/>
    <w:rsid w:val="00EE4593"/>
    <w:rsid w:val="00EE4A05"/>
    <w:rsid w:val="00EE54D4"/>
    <w:rsid w:val="00EE6341"/>
    <w:rsid w:val="00EE6915"/>
    <w:rsid w:val="00EE6A11"/>
    <w:rsid w:val="00EE6C33"/>
    <w:rsid w:val="00EE6FD0"/>
    <w:rsid w:val="00EE765D"/>
    <w:rsid w:val="00EE78B0"/>
    <w:rsid w:val="00EF02DE"/>
    <w:rsid w:val="00EF0CCD"/>
    <w:rsid w:val="00EF1979"/>
    <w:rsid w:val="00EF28A5"/>
    <w:rsid w:val="00EF5F4A"/>
    <w:rsid w:val="00EF6DAC"/>
    <w:rsid w:val="00EF77E3"/>
    <w:rsid w:val="00EF7B06"/>
    <w:rsid w:val="00F0015B"/>
    <w:rsid w:val="00F0032F"/>
    <w:rsid w:val="00F00CC6"/>
    <w:rsid w:val="00F0103E"/>
    <w:rsid w:val="00F01056"/>
    <w:rsid w:val="00F01353"/>
    <w:rsid w:val="00F014E9"/>
    <w:rsid w:val="00F0187C"/>
    <w:rsid w:val="00F01880"/>
    <w:rsid w:val="00F02012"/>
    <w:rsid w:val="00F02122"/>
    <w:rsid w:val="00F02C2D"/>
    <w:rsid w:val="00F0352B"/>
    <w:rsid w:val="00F035C0"/>
    <w:rsid w:val="00F04204"/>
    <w:rsid w:val="00F04B74"/>
    <w:rsid w:val="00F04BF5"/>
    <w:rsid w:val="00F04BFE"/>
    <w:rsid w:val="00F05046"/>
    <w:rsid w:val="00F069F7"/>
    <w:rsid w:val="00F10645"/>
    <w:rsid w:val="00F1089B"/>
    <w:rsid w:val="00F109F1"/>
    <w:rsid w:val="00F10BB5"/>
    <w:rsid w:val="00F10C25"/>
    <w:rsid w:val="00F113B7"/>
    <w:rsid w:val="00F1169B"/>
    <w:rsid w:val="00F11CF9"/>
    <w:rsid w:val="00F131A4"/>
    <w:rsid w:val="00F13B4E"/>
    <w:rsid w:val="00F13E05"/>
    <w:rsid w:val="00F154B1"/>
    <w:rsid w:val="00F165BC"/>
    <w:rsid w:val="00F166AA"/>
    <w:rsid w:val="00F17FC9"/>
    <w:rsid w:val="00F200BE"/>
    <w:rsid w:val="00F200EE"/>
    <w:rsid w:val="00F20CF0"/>
    <w:rsid w:val="00F21AC7"/>
    <w:rsid w:val="00F221CF"/>
    <w:rsid w:val="00F22972"/>
    <w:rsid w:val="00F23E5F"/>
    <w:rsid w:val="00F23F3B"/>
    <w:rsid w:val="00F24176"/>
    <w:rsid w:val="00F24932"/>
    <w:rsid w:val="00F25EF1"/>
    <w:rsid w:val="00F26B17"/>
    <w:rsid w:val="00F26D89"/>
    <w:rsid w:val="00F27E6F"/>
    <w:rsid w:val="00F300D5"/>
    <w:rsid w:val="00F30190"/>
    <w:rsid w:val="00F302B2"/>
    <w:rsid w:val="00F31583"/>
    <w:rsid w:val="00F319FB"/>
    <w:rsid w:val="00F332B5"/>
    <w:rsid w:val="00F335D7"/>
    <w:rsid w:val="00F33A72"/>
    <w:rsid w:val="00F33F20"/>
    <w:rsid w:val="00F3485B"/>
    <w:rsid w:val="00F35E72"/>
    <w:rsid w:val="00F365FF"/>
    <w:rsid w:val="00F36772"/>
    <w:rsid w:val="00F368DF"/>
    <w:rsid w:val="00F37E9A"/>
    <w:rsid w:val="00F37F7C"/>
    <w:rsid w:val="00F406C3"/>
    <w:rsid w:val="00F41244"/>
    <w:rsid w:val="00F415E2"/>
    <w:rsid w:val="00F41E40"/>
    <w:rsid w:val="00F42183"/>
    <w:rsid w:val="00F4220D"/>
    <w:rsid w:val="00F42A3D"/>
    <w:rsid w:val="00F42C43"/>
    <w:rsid w:val="00F43421"/>
    <w:rsid w:val="00F4352B"/>
    <w:rsid w:val="00F439FE"/>
    <w:rsid w:val="00F43B3B"/>
    <w:rsid w:val="00F43E0B"/>
    <w:rsid w:val="00F44A40"/>
    <w:rsid w:val="00F45577"/>
    <w:rsid w:val="00F45945"/>
    <w:rsid w:val="00F4604C"/>
    <w:rsid w:val="00F46F93"/>
    <w:rsid w:val="00F51F0E"/>
    <w:rsid w:val="00F533C5"/>
    <w:rsid w:val="00F53AA1"/>
    <w:rsid w:val="00F53D44"/>
    <w:rsid w:val="00F54937"/>
    <w:rsid w:val="00F54A25"/>
    <w:rsid w:val="00F54B2F"/>
    <w:rsid w:val="00F554F6"/>
    <w:rsid w:val="00F55A95"/>
    <w:rsid w:val="00F55CD6"/>
    <w:rsid w:val="00F563B5"/>
    <w:rsid w:val="00F568D7"/>
    <w:rsid w:val="00F57285"/>
    <w:rsid w:val="00F6031F"/>
    <w:rsid w:val="00F60E8D"/>
    <w:rsid w:val="00F616B1"/>
    <w:rsid w:val="00F62560"/>
    <w:rsid w:val="00F628F3"/>
    <w:rsid w:val="00F62A43"/>
    <w:rsid w:val="00F6392B"/>
    <w:rsid w:val="00F63F74"/>
    <w:rsid w:val="00F63F80"/>
    <w:rsid w:val="00F65199"/>
    <w:rsid w:val="00F65373"/>
    <w:rsid w:val="00F65AD3"/>
    <w:rsid w:val="00F65F02"/>
    <w:rsid w:val="00F66107"/>
    <w:rsid w:val="00F663FC"/>
    <w:rsid w:val="00F67D75"/>
    <w:rsid w:val="00F7018B"/>
    <w:rsid w:val="00F70E88"/>
    <w:rsid w:val="00F7157A"/>
    <w:rsid w:val="00F71E3A"/>
    <w:rsid w:val="00F7227D"/>
    <w:rsid w:val="00F7297A"/>
    <w:rsid w:val="00F72C20"/>
    <w:rsid w:val="00F73325"/>
    <w:rsid w:val="00F737DC"/>
    <w:rsid w:val="00F73B0C"/>
    <w:rsid w:val="00F7631A"/>
    <w:rsid w:val="00F767AC"/>
    <w:rsid w:val="00F804A3"/>
    <w:rsid w:val="00F8179A"/>
    <w:rsid w:val="00F81D2C"/>
    <w:rsid w:val="00F82A86"/>
    <w:rsid w:val="00F82BCC"/>
    <w:rsid w:val="00F82FED"/>
    <w:rsid w:val="00F86B97"/>
    <w:rsid w:val="00F86EC8"/>
    <w:rsid w:val="00F870CF"/>
    <w:rsid w:val="00F87E95"/>
    <w:rsid w:val="00F90684"/>
    <w:rsid w:val="00F90707"/>
    <w:rsid w:val="00F90773"/>
    <w:rsid w:val="00F910DB"/>
    <w:rsid w:val="00F91188"/>
    <w:rsid w:val="00F91293"/>
    <w:rsid w:val="00F91B7B"/>
    <w:rsid w:val="00F92577"/>
    <w:rsid w:val="00F925EB"/>
    <w:rsid w:val="00F93913"/>
    <w:rsid w:val="00F94454"/>
    <w:rsid w:val="00F945DD"/>
    <w:rsid w:val="00F94E85"/>
    <w:rsid w:val="00F95447"/>
    <w:rsid w:val="00F9635E"/>
    <w:rsid w:val="00F96524"/>
    <w:rsid w:val="00F96D6C"/>
    <w:rsid w:val="00F971DC"/>
    <w:rsid w:val="00F9748C"/>
    <w:rsid w:val="00F97C17"/>
    <w:rsid w:val="00FA0467"/>
    <w:rsid w:val="00FA078C"/>
    <w:rsid w:val="00FA08DC"/>
    <w:rsid w:val="00FA1815"/>
    <w:rsid w:val="00FA1C5D"/>
    <w:rsid w:val="00FA27B2"/>
    <w:rsid w:val="00FA453D"/>
    <w:rsid w:val="00FA460D"/>
    <w:rsid w:val="00FA4EFA"/>
    <w:rsid w:val="00FA5182"/>
    <w:rsid w:val="00FA62E7"/>
    <w:rsid w:val="00FA6CAE"/>
    <w:rsid w:val="00FA70F2"/>
    <w:rsid w:val="00FA7569"/>
    <w:rsid w:val="00FA7CE7"/>
    <w:rsid w:val="00FA7EEF"/>
    <w:rsid w:val="00FB0B5A"/>
    <w:rsid w:val="00FB1579"/>
    <w:rsid w:val="00FB1B9C"/>
    <w:rsid w:val="00FB1BBE"/>
    <w:rsid w:val="00FB3B76"/>
    <w:rsid w:val="00FB3F41"/>
    <w:rsid w:val="00FB4A62"/>
    <w:rsid w:val="00FB5245"/>
    <w:rsid w:val="00FB579C"/>
    <w:rsid w:val="00FB6DA4"/>
    <w:rsid w:val="00FB75CE"/>
    <w:rsid w:val="00FB7ED7"/>
    <w:rsid w:val="00FC07F0"/>
    <w:rsid w:val="00FC0D82"/>
    <w:rsid w:val="00FC1544"/>
    <w:rsid w:val="00FC19AB"/>
    <w:rsid w:val="00FC19DA"/>
    <w:rsid w:val="00FC2B1C"/>
    <w:rsid w:val="00FC32E1"/>
    <w:rsid w:val="00FC3495"/>
    <w:rsid w:val="00FC4727"/>
    <w:rsid w:val="00FC4D80"/>
    <w:rsid w:val="00FC5FC5"/>
    <w:rsid w:val="00FC67E5"/>
    <w:rsid w:val="00FD0180"/>
    <w:rsid w:val="00FD052E"/>
    <w:rsid w:val="00FD0583"/>
    <w:rsid w:val="00FD16C5"/>
    <w:rsid w:val="00FD2F0C"/>
    <w:rsid w:val="00FD37DA"/>
    <w:rsid w:val="00FD3873"/>
    <w:rsid w:val="00FD472F"/>
    <w:rsid w:val="00FD498C"/>
    <w:rsid w:val="00FD4CC9"/>
    <w:rsid w:val="00FD5991"/>
    <w:rsid w:val="00FD6043"/>
    <w:rsid w:val="00FD6263"/>
    <w:rsid w:val="00FD73AE"/>
    <w:rsid w:val="00FD7A2C"/>
    <w:rsid w:val="00FE0D96"/>
    <w:rsid w:val="00FE0FE5"/>
    <w:rsid w:val="00FE11C9"/>
    <w:rsid w:val="00FE13AB"/>
    <w:rsid w:val="00FE2121"/>
    <w:rsid w:val="00FE235E"/>
    <w:rsid w:val="00FE4F8E"/>
    <w:rsid w:val="00FE5A23"/>
    <w:rsid w:val="00FE5F35"/>
    <w:rsid w:val="00FE6040"/>
    <w:rsid w:val="00FE67F4"/>
    <w:rsid w:val="00FE726B"/>
    <w:rsid w:val="00FE7384"/>
    <w:rsid w:val="00FE795F"/>
    <w:rsid w:val="00FF1343"/>
    <w:rsid w:val="00FF187F"/>
    <w:rsid w:val="00FF2C46"/>
    <w:rsid w:val="00FF3862"/>
    <w:rsid w:val="00FF3BE3"/>
    <w:rsid w:val="00FF432D"/>
    <w:rsid w:val="00FF47E8"/>
    <w:rsid w:val="00FF4FAE"/>
    <w:rsid w:val="00FF5415"/>
    <w:rsid w:val="00FF57F9"/>
    <w:rsid w:val="00FF604E"/>
    <w:rsid w:val="00FF61B5"/>
    <w:rsid w:val="00FF62A1"/>
    <w:rsid w:val="00FF6E27"/>
    <w:rsid w:val="00FF7129"/>
    <w:rsid w:val="00FF731F"/>
    <w:rsid w:val="00FF7D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37554E"/>
  <w15:chartTrackingRefBased/>
  <w15:docId w15:val="{D10C3AE8-89CE-443B-9DF8-FCC6ECAE2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aliases w:val="JOURNAL HEADING,medha"/>
    <w:basedOn w:val="Normal"/>
    <w:next w:val="Normal"/>
    <w:link w:val="Heading1Char"/>
    <w:uiPriority w:val="9"/>
    <w:qFormat/>
    <w:rsid w:val="0095251A"/>
    <w:pPr>
      <w:keepNext/>
      <w:keepLines/>
      <w:spacing w:before="480" w:after="0" w:line="480" w:lineRule="auto"/>
      <w:ind w:firstLine="360"/>
      <w:outlineLvl w:val="0"/>
    </w:pPr>
    <w:rPr>
      <w:rFonts w:asciiTheme="majorHAnsi" w:eastAsiaTheme="majorEastAsia" w:hAnsiTheme="majorHAnsi" w:cstheme="majorBidi"/>
      <w:b/>
      <w:bCs/>
      <w:color w:val="2F5496" w:themeColor="accent1" w:themeShade="BF"/>
      <w:sz w:val="28"/>
      <w:szCs w:val="28"/>
      <w:lang w:bidi="en-US"/>
    </w:rPr>
  </w:style>
  <w:style w:type="paragraph" w:styleId="Heading2">
    <w:name w:val="heading 2"/>
    <w:basedOn w:val="Normal"/>
    <w:next w:val="Normal"/>
    <w:link w:val="Heading2Char"/>
    <w:uiPriority w:val="9"/>
    <w:unhideWhenUsed/>
    <w:qFormat/>
    <w:rsid w:val="0095251A"/>
    <w:pPr>
      <w:keepNext/>
      <w:keepLines/>
      <w:spacing w:before="200" w:after="0" w:line="480" w:lineRule="auto"/>
      <w:ind w:firstLine="360"/>
      <w:outlineLvl w:val="1"/>
    </w:pPr>
    <w:rPr>
      <w:rFonts w:asciiTheme="majorHAnsi" w:eastAsiaTheme="majorEastAsia" w:hAnsiTheme="majorHAnsi" w:cstheme="majorBidi"/>
      <w:b/>
      <w:bCs/>
      <w:color w:val="4472C4" w:themeColor="accent1"/>
      <w:sz w:val="26"/>
      <w:szCs w:val="26"/>
      <w:lang w:bidi="en-US"/>
    </w:rPr>
  </w:style>
  <w:style w:type="paragraph" w:styleId="Heading3">
    <w:name w:val="heading 3"/>
    <w:basedOn w:val="Normal"/>
    <w:next w:val="Normal"/>
    <w:link w:val="Heading3Char"/>
    <w:unhideWhenUsed/>
    <w:qFormat/>
    <w:rsid w:val="0095251A"/>
    <w:pPr>
      <w:spacing w:before="320" w:after="0" w:line="360" w:lineRule="auto"/>
      <w:outlineLvl w:val="2"/>
    </w:pPr>
    <w:rPr>
      <w:rFonts w:ascii="Arial" w:eastAsia="Times New Roman" w:hAnsi="Arial" w:cs="Arial"/>
      <w:b/>
      <w:bCs/>
      <w:i/>
      <w:iCs/>
      <w:sz w:val="26"/>
      <w:szCs w:val="26"/>
      <w:lang w:bidi="en-US"/>
    </w:rPr>
  </w:style>
  <w:style w:type="paragraph" w:styleId="Heading4">
    <w:name w:val="heading 4"/>
    <w:basedOn w:val="Normal"/>
    <w:next w:val="Normal"/>
    <w:link w:val="Heading4Char"/>
    <w:unhideWhenUsed/>
    <w:qFormat/>
    <w:rsid w:val="0095251A"/>
    <w:pPr>
      <w:keepNext/>
      <w:keepLines/>
      <w:spacing w:before="200" w:after="0" w:line="480" w:lineRule="auto"/>
      <w:ind w:firstLine="360"/>
      <w:outlineLvl w:val="3"/>
    </w:pPr>
    <w:rPr>
      <w:rFonts w:asciiTheme="majorHAnsi" w:eastAsiaTheme="majorEastAsia" w:hAnsiTheme="majorHAnsi" w:cstheme="majorBidi"/>
      <w:b/>
      <w:bCs/>
      <w:i/>
      <w:iCs/>
      <w:color w:val="4472C4" w:themeColor="accent1"/>
      <w:lang w:bidi="en-US"/>
    </w:rPr>
  </w:style>
  <w:style w:type="paragraph" w:styleId="Heading5">
    <w:name w:val="heading 5"/>
    <w:basedOn w:val="Normal"/>
    <w:link w:val="Heading5Char"/>
    <w:uiPriority w:val="9"/>
    <w:qFormat/>
    <w:rsid w:val="0089773A"/>
    <w:pPr>
      <w:spacing w:before="100" w:beforeAutospacing="1" w:after="100" w:afterAutospacing="1" w:line="240" w:lineRule="auto"/>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
    <w:unhideWhenUsed/>
    <w:qFormat/>
    <w:rsid w:val="00C95C8D"/>
    <w:pPr>
      <w:keepNext/>
      <w:keepLines/>
      <w:spacing w:before="200" w:after="40" w:line="240" w:lineRule="auto"/>
      <w:jc w:val="both"/>
      <w:outlineLvl w:val="5"/>
    </w:pPr>
    <w:rPr>
      <w:rFonts w:ascii="Times New Roman" w:eastAsia="Calibri" w:hAnsi="Times New Roman" w:cs="Calibri"/>
      <w:b/>
      <w:sz w:val="20"/>
      <w:szCs w:val="20"/>
      <w:lang w:val="en-GB" w:eastAsia="en-MY"/>
    </w:rPr>
  </w:style>
  <w:style w:type="paragraph" w:styleId="Heading7">
    <w:name w:val="heading 7"/>
    <w:basedOn w:val="Normal"/>
    <w:next w:val="Normal"/>
    <w:link w:val="Heading7Char"/>
    <w:unhideWhenUsed/>
    <w:qFormat/>
    <w:rsid w:val="0071356F"/>
    <w:pPr>
      <w:spacing w:before="240" w:after="60" w:line="276" w:lineRule="auto"/>
      <w:outlineLvl w:val="6"/>
    </w:pPr>
    <w:rPr>
      <w:rFonts w:ascii="Calibri" w:eastAsia="Times New Roman" w:hAnsi="Calibri" w:cs="Times New Roman"/>
      <w:sz w:val="24"/>
      <w:szCs w:val="24"/>
    </w:rPr>
  </w:style>
  <w:style w:type="paragraph" w:styleId="Heading8">
    <w:name w:val="heading 8"/>
    <w:basedOn w:val="Normal"/>
    <w:next w:val="Normal"/>
    <w:link w:val="Heading8Char"/>
    <w:unhideWhenUsed/>
    <w:qFormat/>
    <w:rsid w:val="00EC04B1"/>
    <w:pPr>
      <w:keepNext/>
      <w:keepLines/>
      <w:spacing w:before="200" w:after="0" w:line="360" w:lineRule="auto"/>
      <w:jc w:val="both"/>
      <w:outlineLvl w:val="7"/>
    </w:pPr>
    <w:rPr>
      <w:rFonts w:asciiTheme="majorHAnsi" w:eastAsiaTheme="majorEastAsia" w:hAnsiTheme="majorHAnsi" w:cstheme="majorBidi"/>
      <w:color w:val="404040" w:themeColor="text1" w:themeTint="BF"/>
      <w:sz w:val="20"/>
      <w:szCs w:val="20"/>
      <w:lang w:val="en-GB"/>
    </w:rPr>
  </w:style>
  <w:style w:type="paragraph" w:styleId="Heading9">
    <w:name w:val="heading 9"/>
    <w:basedOn w:val="Normal"/>
    <w:next w:val="Normal"/>
    <w:link w:val="Heading9Char"/>
    <w:unhideWhenUsed/>
    <w:qFormat/>
    <w:rsid w:val="00EC04B1"/>
    <w:pPr>
      <w:keepNext/>
      <w:keepLines/>
      <w:spacing w:before="200" w:after="0" w:line="360" w:lineRule="auto"/>
      <w:jc w:val="both"/>
      <w:outlineLvl w:val="8"/>
    </w:pPr>
    <w:rPr>
      <w:rFonts w:asciiTheme="majorHAnsi" w:eastAsiaTheme="majorEastAsia" w:hAnsiTheme="majorHAnsi" w:cstheme="majorBidi"/>
      <w:i/>
      <w:iCs/>
      <w:color w:val="404040" w:themeColor="text1" w:themeTint="BF"/>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317C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3833A3"/>
    <w:rPr>
      <w:color w:val="0563C1" w:themeColor="hyperlink"/>
      <w:u w:val="single"/>
    </w:rPr>
  </w:style>
  <w:style w:type="character" w:customStyle="1" w:styleId="UnresolvedMention1">
    <w:name w:val="Unresolved Mention1"/>
    <w:basedOn w:val="DefaultParagraphFont"/>
    <w:uiPriority w:val="99"/>
    <w:unhideWhenUsed/>
    <w:rsid w:val="003833A3"/>
    <w:rPr>
      <w:color w:val="808080"/>
      <w:shd w:val="clear" w:color="auto" w:fill="E6E6E6"/>
    </w:rPr>
  </w:style>
  <w:style w:type="character" w:customStyle="1" w:styleId="nlmpublisher-name">
    <w:name w:val="nlm_publisher-name"/>
    <w:basedOn w:val="DefaultParagraphFont"/>
    <w:rsid w:val="003833A3"/>
  </w:style>
  <w:style w:type="paragraph" w:styleId="Header">
    <w:name w:val="header"/>
    <w:aliases w:val="h"/>
    <w:basedOn w:val="Normal"/>
    <w:link w:val="HeaderChar"/>
    <w:uiPriority w:val="99"/>
    <w:unhideWhenUsed/>
    <w:qFormat/>
    <w:rsid w:val="0011697D"/>
    <w:pPr>
      <w:tabs>
        <w:tab w:val="center" w:pos="4680"/>
        <w:tab w:val="right" w:pos="9360"/>
      </w:tabs>
      <w:spacing w:after="0" w:line="240" w:lineRule="auto"/>
    </w:pPr>
  </w:style>
  <w:style w:type="character" w:customStyle="1" w:styleId="HeaderChar">
    <w:name w:val="Header Char"/>
    <w:aliases w:val="h Char"/>
    <w:basedOn w:val="DefaultParagraphFont"/>
    <w:link w:val="Header"/>
    <w:uiPriority w:val="99"/>
    <w:qFormat/>
    <w:rsid w:val="0011697D"/>
  </w:style>
  <w:style w:type="paragraph" w:styleId="Footer">
    <w:name w:val="footer"/>
    <w:basedOn w:val="Normal"/>
    <w:link w:val="FooterChar"/>
    <w:uiPriority w:val="99"/>
    <w:unhideWhenUsed/>
    <w:qFormat/>
    <w:rsid w:val="001169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697D"/>
  </w:style>
  <w:style w:type="character" w:customStyle="1" w:styleId="Heading5Char">
    <w:name w:val="Heading 5 Char"/>
    <w:link w:val="Heading5"/>
    <w:uiPriority w:val="9"/>
    <w:rsid w:val="0011697D"/>
    <w:rPr>
      <w:rFonts w:ascii="Calibri" w:eastAsia="Times New Roman" w:hAnsi="Calibri" w:cs="Times New Roman"/>
      <w:b/>
      <w:bCs/>
      <w:i/>
      <w:iCs/>
      <w:sz w:val="26"/>
      <w:szCs w:val="26"/>
    </w:rPr>
  </w:style>
  <w:style w:type="paragraph" w:styleId="BodyText">
    <w:name w:val="Body Text"/>
    <w:basedOn w:val="Normal"/>
    <w:next w:val="Normal"/>
    <w:link w:val="BodyTextChar"/>
    <w:uiPriority w:val="1"/>
    <w:qFormat/>
    <w:rsid w:val="008F25A2"/>
    <w:pPr>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qFormat/>
    <w:rsid w:val="008F25A2"/>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8F25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qFormat/>
    <w:rsid w:val="008F25A2"/>
    <w:rPr>
      <w:rFonts w:ascii="Segoe UI" w:hAnsi="Segoe UI" w:cs="Segoe UI"/>
      <w:sz w:val="18"/>
      <w:szCs w:val="18"/>
    </w:rPr>
  </w:style>
  <w:style w:type="paragraph" w:styleId="FootnoteText">
    <w:name w:val="footnote text"/>
    <w:aliases w:val=" Char,Footnote Text Char Char Char,Footnote Text Char Char Char Char Char Char Char Char Char Char,Footnote Text1,Footnote Text Char Char Char1,Footnote Text2,Footnote Text Char2,Footnote Text32,Footnote Text412,Footnote Text2112,زیرنویس"/>
    <w:basedOn w:val="Normal"/>
    <w:link w:val="FootnoteTextChar"/>
    <w:unhideWhenUsed/>
    <w:qFormat/>
    <w:rsid w:val="00300310"/>
    <w:pPr>
      <w:spacing w:after="0" w:line="240" w:lineRule="auto"/>
    </w:pPr>
    <w:rPr>
      <w:rFonts w:ascii="Cambria" w:eastAsia="MS Mincho" w:hAnsi="Cambria" w:cs="Times New Roman"/>
      <w:sz w:val="24"/>
      <w:szCs w:val="24"/>
      <w:lang w:eastAsia="ja-JP"/>
    </w:rPr>
  </w:style>
  <w:style w:type="character" w:customStyle="1" w:styleId="FootnoteTextChar">
    <w:name w:val="Footnote Text Char"/>
    <w:aliases w:val=" Char Char,Footnote Text Char Char Char Char,Footnote Text Char Char Char Char Char Char Char Char Char Char Char,Footnote Text1 Char,Footnote Text Char Char Char1 Char,Footnote Text2 Char,Footnote Text Char2 Char,Footnote Text32 Char"/>
    <w:basedOn w:val="DefaultParagraphFont"/>
    <w:link w:val="FootnoteText"/>
    <w:qFormat/>
    <w:rsid w:val="00300310"/>
    <w:rPr>
      <w:rFonts w:ascii="Cambria" w:eastAsia="MS Mincho" w:hAnsi="Cambria" w:cs="Times New Roman"/>
      <w:sz w:val="24"/>
      <w:szCs w:val="24"/>
      <w:lang w:eastAsia="ja-JP"/>
    </w:rPr>
  </w:style>
  <w:style w:type="character" w:styleId="FootnoteReference">
    <w:name w:val="footnote reference"/>
    <w:unhideWhenUsed/>
    <w:qFormat/>
    <w:rsid w:val="00300310"/>
    <w:rPr>
      <w:vertAlign w:val="superscript"/>
    </w:rPr>
  </w:style>
  <w:style w:type="paragraph" w:customStyle="1" w:styleId="11">
    <w:name w:val="Επικεφαλίδα 11"/>
    <w:basedOn w:val="Normal"/>
    <w:uiPriority w:val="1"/>
    <w:qFormat/>
    <w:rsid w:val="00300310"/>
    <w:pPr>
      <w:widowControl w:val="0"/>
      <w:spacing w:after="0" w:line="240" w:lineRule="auto"/>
      <w:ind w:left="360" w:hanging="240"/>
      <w:jc w:val="both"/>
      <w:outlineLvl w:val="1"/>
    </w:pPr>
    <w:rPr>
      <w:rFonts w:ascii="Times New Roman" w:eastAsia="Times New Roman" w:hAnsi="Times New Roman" w:cs="Times New Roman"/>
      <w:b/>
      <w:bCs/>
      <w:sz w:val="24"/>
      <w:szCs w:val="24"/>
    </w:rPr>
  </w:style>
  <w:style w:type="character" w:styleId="Emphasis">
    <w:name w:val="Emphasis"/>
    <w:uiPriority w:val="20"/>
    <w:qFormat/>
    <w:rsid w:val="005D68E3"/>
    <w:rPr>
      <w:i/>
      <w:iCs/>
    </w:rPr>
  </w:style>
  <w:style w:type="paragraph" w:customStyle="1" w:styleId="TTPParagraphothers">
    <w:name w:val="TTP Paragraph (others)"/>
    <w:basedOn w:val="Normal"/>
    <w:uiPriority w:val="99"/>
    <w:rsid w:val="00A63EC6"/>
    <w:pPr>
      <w:autoSpaceDE w:val="0"/>
      <w:autoSpaceDN w:val="0"/>
      <w:spacing w:after="0" w:line="240" w:lineRule="auto"/>
      <w:ind w:firstLine="283"/>
      <w:jc w:val="both"/>
    </w:pPr>
    <w:rPr>
      <w:rFonts w:ascii="Times New Roman" w:eastAsia="Times New Roman" w:hAnsi="Times New Roman" w:cs="Times New Roman"/>
      <w:sz w:val="24"/>
      <w:szCs w:val="24"/>
    </w:rPr>
  </w:style>
  <w:style w:type="paragraph" w:customStyle="1" w:styleId="Els-body-text">
    <w:name w:val="Els-body-text"/>
    <w:rsid w:val="00A63EC6"/>
    <w:pPr>
      <w:spacing w:after="0" w:line="240" w:lineRule="exact"/>
      <w:ind w:firstLine="238"/>
      <w:jc w:val="both"/>
    </w:pPr>
    <w:rPr>
      <w:rFonts w:ascii="Times New Roman" w:eastAsia="SimSun" w:hAnsi="Times New Roman" w:cs="Times New Roman"/>
      <w:sz w:val="20"/>
      <w:szCs w:val="20"/>
    </w:rPr>
  </w:style>
  <w:style w:type="paragraph" w:styleId="NoSpacing">
    <w:name w:val="No Spacing"/>
    <w:aliases w:val="Работы,Normal Table,Affiliations,Tables"/>
    <w:link w:val="NoSpacingChar"/>
    <w:uiPriority w:val="1"/>
    <w:qFormat/>
    <w:rsid w:val="00042752"/>
    <w:pPr>
      <w:spacing w:after="0" w:line="240" w:lineRule="auto"/>
    </w:pPr>
    <w:rPr>
      <w:rFonts w:ascii="Calibri" w:eastAsia="Calibri" w:hAnsi="Calibri" w:cs="Arial"/>
    </w:rPr>
  </w:style>
  <w:style w:type="paragraph" w:styleId="NormalWeb">
    <w:name w:val="Normal (Web)"/>
    <w:basedOn w:val="Normal"/>
    <w:uiPriority w:val="99"/>
    <w:unhideWhenUsed/>
    <w:qFormat/>
    <w:rsid w:val="0004275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EndnoteText">
    <w:name w:val="endnote text"/>
    <w:basedOn w:val="Normal"/>
    <w:link w:val="EndnoteTextChar"/>
    <w:unhideWhenUsed/>
    <w:qFormat/>
    <w:rsid w:val="00F406C3"/>
    <w:pPr>
      <w:bidi/>
      <w:spacing w:after="200" w:line="276" w:lineRule="auto"/>
    </w:pPr>
    <w:rPr>
      <w:rFonts w:ascii="Calibri" w:eastAsia="Calibri" w:hAnsi="Calibri" w:cs="Times New Roman"/>
      <w:sz w:val="20"/>
      <w:szCs w:val="20"/>
      <w:lang w:val="x-none" w:eastAsia="x-none"/>
    </w:rPr>
  </w:style>
  <w:style w:type="character" w:customStyle="1" w:styleId="EndnoteTextChar">
    <w:name w:val="Endnote Text Char"/>
    <w:basedOn w:val="DefaultParagraphFont"/>
    <w:link w:val="EndnoteText"/>
    <w:rsid w:val="00F406C3"/>
    <w:rPr>
      <w:rFonts w:ascii="Calibri" w:eastAsia="Calibri" w:hAnsi="Calibri" w:cs="Times New Roman"/>
      <w:sz w:val="20"/>
      <w:szCs w:val="20"/>
      <w:lang w:val="x-none" w:eastAsia="x-none"/>
    </w:rPr>
  </w:style>
  <w:style w:type="character" w:styleId="EndnoteReference">
    <w:name w:val="endnote reference"/>
    <w:unhideWhenUsed/>
    <w:qFormat/>
    <w:rsid w:val="00F406C3"/>
    <w:rPr>
      <w:vertAlign w:val="superscript"/>
    </w:rPr>
  </w:style>
  <w:style w:type="paragraph" w:styleId="ListParagraph">
    <w:name w:val="List Paragraph"/>
    <w:aliases w:val="Bullet Points,Numbered Para 1,Dot pt,No Spacing1,List Paragraph Char Char Char,Indicator Text,List Paragraph1,Bullet 1,MAIN CONTENT,List Paragraph12,F5 List Paragraph,Heading 2_sj,1st level - Bullet List Paragraph,Lettre d'introduction,Ha"/>
    <w:basedOn w:val="Normal"/>
    <w:link w:val="ListParagraphChar"/>
    <w:uiPriority w:val="1"/>
    <w:qFormat/>
    <w:rsid w:val="00F406C3"/>
    <w:pPr>
      <w:bidi/>
      <w:spacing w:after="200" w:line="276" w:lineRule="auto"/>
      <w:ind w:left="720"/>
      <w:contextualSpacing/>
    </w:pPr>
    <w:rPr>
      <w:rFonts w:ascii="Calibri" w:eastAsia="Calibri" w:hAnsi="Calibri" w:cs="Arial"/>
    </w:rPr>
  </w:style>
  <w:style w:type="character" w:customStyle="1" w:styleId="pg-1ff2">
    <w:name w:val="pg-1ff2"/>
    <w:rsid w:val="00F406C3"/>
  </w:style>
  <w:style w:type="character" w:customStyle="1" w:styleId="a">
    <w:name w:val="_"/>
    <w:rsid w:val="00F406C3"/>
  </w:style>
  <w:style w:type="character" w:customStyle="1" w:styleId="pg-1ff1">
    <w:name w:val="pg-1ff1"/>
    <w:rsid w:val="00F406C3"/>
  </w:style>
  <w:style w:type="character" w:customStyle="1" w:styleId="pg-1fc2">
    <w:name w:val="pg-1fc2"/>
    <w:rsid w:val="00F406C3"/>
  </w:style>
  <w:style w:type="character" w:customStyle="1" w:styleId="pg-1fc0">
    <w:name w:val="pg-1fc0"/>
    <w:rsid w:val="00F406C3"/>
  </w:style>
  <w:style w:type="character" w:customStyle="1" w:styleId="apple-converted-space">
    <w:name w:val="apple-converted-space"/>
    <w:qFormat/>
    <w:rsid w:val="00F406C3"/>
  </w:style>
  <w:style w:type="character" w:customStyle="1" w:styleId="CommentTextChar">
    <w:name w:val="Comment Text Char"/>
    <w:link w:val="CommentText"/>
    <w:uiPriority w:val="99"/>
    <w:rsid w:val="00F406C3"/>
  </w:style>
  <w:style w:type="paragraph" w:styleId="CommentText">
    <w:name w:val="annotation text"/>
    <w:basedOn w:val="Normal"/>
    <w:link w:val="CommentTextChar"/>
    <w:uiPriority w:val="99"/>
    <w:unhideWhenUsed/>
    <w:qFormat/>
    <w:rsid w:val="00F406C3"/>
    <w:pPr>
      <w:bidi/>
      <w:spacing w:after="200" w:line="276" w:lineRule="auto"/>
    </w:pPr>
  </w:style>
  <w:style w:type="character" w:customStyle="1" w:styleId="CommentTextChar1">
    <w:name w:val="Comment Text Char1"/>
    <w:basedOn w:val="DefaultParagraphFont"/>
    <w:uiPriority w:val="99"/>
    <w:semiHidden/>
    <w:rsid w:val="00F406C3"/>
    <w:rPr>
      <w:sz w:val="20"/>
      <w:szCs w:val="20"/>
    </w:rPr>
  </w:style>
  <w:style w:type="character" w:customStyle="1" w:styleId="CommentSubjectChar">
    <w:name w:val="Comment Subject Char"/>
    <w:link w:val="CommentSubject"/>
    <w:uiPriority w:val="99"/>
    <w:rsid w:val="00F406C3"/>
    <w:rPr>
      <w:b/>
      <w:bCs/>
    </w:rPr>
  </w:style>
  <w:style w:type="paragraph" w:styleId="CommentSubject">
    <w:name w:val="annotation subject"/>
    <w:basedOn w:val="CommentText"/>
    <w:next w:val="CommentText"/>
    <w:link w:val="CommentSubjectChar"/>
    <w:uiPriority w:val="99"/>
    <w:unhideWhenUsed/>
    <w:rsid w:val="00F406C3"/>
    <w:rPr>
      <w:b/>
      <w:bCs/>
    </w:rPr>
  </w:style>
  <w:style w:type="character" w:customStyle="1" w:styleId="CommentSubjectChar1">
    <w:name w:val="Comment Subject Char1"/>
    <w:basedOn w:val="CommentTextChar1"/>
    <w:uiPriority w:val="99"/>
    <w:semiHidden/>
    <w:rsid w:val="00F406C3"/>
    <w:rPr>
      <w:b/>
      <w:bCs/>
      <w:sz w:val="20"/>
      <w:szCs w:val="20"/>
    </w:rPr>
  </w:style>
  <w:style w:type="character" w:customStyle="1" w:styleId="BalloonTextChar1">
    <w:name w:val="Balloon Text Char1"/>
    <w:uiPriority w:val="99"/>
    <w:semiHidden/>
    <w:rsid w:val="00F406C3"/>
    <w:rPr>
      <w:rFonts w:ascii="Tahoma" w:hAnsi="Tahoma" w:cs="Tahoma"/>
      <w:sz w:val="16"/>
      <w:szCs w:val="16"/>
    </w:rPr>
  </w:style>
  <w:style w:type="paragraph" w:customStyle="1" w:styleId="yiv5600686552s13">
    <w:name w:val="yiv5600686552s13"/>
    <w:basedOn w:val="Normal"/>
    <w:rsid w:val="00F406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5600686552s3">
    <w:name w:val="yiv5600686552s3"/>
    <w:rsid w:val="00F406C3"/>
  </w:style>
  <w:style w:type="paragraph" w:customStyle="1" w:styleId="Default">
    <w:name w:val="Default"/>
    <w:link w:val="DefaultChar"/>
    <w:qFormat/>
    <w:rsid w:val="00F406C3"/>
    <w:pPr>
      <w:autoSpaceDE w:val="0"/>
      <w:autoSpaceDN w:val="0"/>
      <w:adjustRightInd w:val="0"/>
      <w:spacing w:after="0" w:line="240" w:lineRule="auto"/>
    </w:pPr>
    <w:rPr>
      <w:rFonts w:ascii="Arial" w:eastAsia="Calibri" w:hAnsi="Arial" w:cs="Arial"/>
      <w:color w:val="000000"/>
      <w:sz w:val="24"/>
      <w:szCs w:val="24"/>
    </w:rPr>
  </w:style>
  <w:style w:type="paragraph" w:styleId="Caption">
    <w:name w:val="caption"/>
    <w:basedOn w:val="Normal"/>
    <w:next w:val="Normal"/>
    <w:link w:val="CaptionChar"/>
    <w:uiPriority w:val="35"/>
    <w:qFormat/>
    <w:rsid w:val="00F406C3"/>
    <w:pPr>
      <w:keepNext/>
      <w:spacing w:after="200" w:line="480" w:lineRule="auto"/>
    </w:pPr>
    <w:rPr>
      <w:rFonts w:ascii="Times New Roman" w:eastAsia="Times New Roman" w:hAnsi="Times New Roman" w:cs="Times New Roman"/>
      <w:b/>
      <w:bCs/>
    </w:rPr>
  </w:style>
  <w:style w:type="character" w:customStyle="1" w:styleId="Heading1Char">
    <w:name w:val="Heading 1 Char"/>
    <w:aliases w:val="JOURNAL HEADING Char,medha Char"/>
    <w:basedOn w:val="DefaultParagraphFont"/>
    <w:link w:val="Heading1"/>
    <w:uiPriority w:val="9"/>
    <w:qFormat/>
    <w:rsid w:val="0095251A"/>
    <w:rPr>
      <w:rFonts w:asciiTheme="majorHAnsi" w:eastAsiaTheme="majorEastAsia" w:hAnsiTheme="majorHAnsi" w:cstheme="majorBidi"/>
      <w:b/>
      <w:bCs/>
      <w:color w:val="2F5496" w:themeColor="accent1" w:themeShade="BF"/>
      <w:sz w:val="28"/>
      <w:szCs w:val="28"/>
      <w:lang w:bidi="en-US"/>
    </w:rPr>
  </w:style>
  <w:style w:type="character" w:customStyle="1" w:styleId="Heading2Char">
    <w:name w:val="Heading 2 Char"/>
    <w:basedOn w:val="DefaultParagraphFont"/>
    <w:link w:val="Heading2"/>
    <w:uiPriority w:val="9"/>
    <w:qFormat/>
    <w:rsid w:val="0095251A"/>
    <w:rPr>
      <w:rFonts w:asciiTheme="majorHAnsi" w:eastAsiaTheme="majorEastAsia" w:hAnsiTheme="majorHAnsi" w:cstheme="majorBidi"/>
      <w:b/>
      <w:bCs/>
      <w:color w:val="4472C4" w:themeColor="accent1"/>
      <w:sz w:val="26"/>
      <w:szCs w:val="26"/>
      <w:lang w:bidi="en-US"/>
    </w:rPr>
  </w:style>
  <w:style w:type="character" w:customStyle="1" w:styleId="Heading3Char">
    <w:name w:val="Heading 3 Char"/>
    <w:basedOn w:val="DefaultParagraphFont"/>
    <w:link w:val="Heading3"/>
    <w:rsid w:val="0095251A"/>
    <w:rPr>
      <w:rFonts w:ascii="Arial" w:eastAsia="Times New Roman" w:hAnsi="Arial" w:cs="Arial"/>
      <w:b/>
      <w:bCs/>
      <w:i/>
      <w:iCs/>
      <w:sz w:val="26"/>
      <w:szCs w:val="26"/>
      <w:lang w:bidi="en-US"/>
    </w:rPr>
  </w:style>
  <w:style w:type="character" w:customStyle="1" w:styleId="Heading4Char">
    <w:name w:val="Heading 4 Char"/>
    <w:basedOn w:val="DefaultParagraphFont"/>
    <w:link w:val="Heading4"/>
    <w:rsid w:val="0095251A"/>
    <w:rPr>
      <w:rFonts w:asciiTheme="majorHAnsi" w:eastAsiaTheme="majorEastAsia" w:hAnsiTheme="majorHAnsi" w:cstheme="majorBidi"/>
      <w:b/>
      <w:bCs/>
      <w:i/>
      <w:iCs/>
      <w:color w:val="4472C4" w:themeColor="accent1"/>
      <w:lang w:bidi="en-US"/>
    </w:rPr>
  </w:style>
  <w:style w:type="paragraph" w:customStyle="1" w:styleId="a0">
    <w:name w:val="二级标题"/>
    <w:basedOn w:val="Normal"/>
    <w:link w:val="Char"/>
    <w:rsid w:val="0095251A"/>
    <w:pPr>
      <w:keepNext/>
      <w:widowControl w:val="0"/>
      <w:spacing w:after="80" w:line="240" w:lineRule="exact"/>
      <w:jc w:val="both"/>
      <w:outlineLvl w:val="1"/>
    </w:pPr>
    <w:rPr>
      <w:rFonts w:ascii="Times New Roman" w:eastAsia="SimSun" w:hAnsi="Times New Roman" w:cs="Times New Roman"/>
      <w:i/>
      <w:kern w:val="2"/>
      <w:sz w:val="20"/>
      <w:szCs w:val="24"/>
      <w:lang w:eastAsia="zh-CN"/>
    </w:rPr>
  </w:style>
  <w:style w:type="character" w:customStyle="1" w:styleId="Char">
    <w:name w:val="二级标题 Char"/>
    <w:basedOn w:val="DefaultParagraphFont"/>
    <w:link w:val="a0"/>
    <w:rsid w:val="0095251A"/>
    <w:rPr>
      <w:rFonts w:ascii="Times New Roman" w:eastAsia="SimSun" w:hAnsi="Times New Roman" w:cs="Times New Roman"/>
      <w:i/>
      <w:kern w:val="2"/>
      <w:sz w:val="20"/>
      <w:szCs w:val="24"/>
      <w:lang w:eastAsia="zh-CN"/>
    </w:rPr>
  </w:style>
  <w:style w:type="paragraph" w:customStyle="1" w:styleId="a1">
    <w:name w:val="参考文献"/>
    <w:basedOn w:val="Normal"/>
    <w:rsid w:val="0095251A"/>
    <w:pPr>
      <w:widowControl w:val="0"/>
      <w:spacing w:after="80" w:line="240" w:lineRule="exact"/>
      <w:ind w:left="400" w:hangingChars="200" w:hanging="400"/>
      <w:jc w:val="both"/>
    </w:pPr>
    <w:rPr>
      <w:rFonts w:ascii="Times New Roman" w:eastAsia="SimSun" w:hAnsi="Times New Roman" w:cs="Times New Roman"/>
      <w:kern w:val="2"/>
      <w:sz w:val="20"/>
      <w:szCs w:val="20"/>
      <w:lang w:eastAsia="zh-CN"/>
    </w:rPr>
  </w:style>
  <w:style w:type="character" w:customStyle="1" w:styleId="NoSpacingChar">
    <w:name w:val="No Spacing Char"/>
    <w:aliases w:val="Работы Char,Normal Table Char,Affiliations Char,Tables Char"/>
    <w:basedOn w:val="DefaultParagraphFont"/>
    <w:link w:val="NoSpacing"/>
    <w:uiPriority w:val="1"/>
    <w:qFormat/>
    <w:rsid w:val="0095251A"/>
    <w:rPr>
      <w:rFonts w:ascii="Calibri" w:eastAsia="Calibri" w:hAnsi="Calibri" w:cs="Arial"/>
    </w:rPr>
  </w:style>
  <w:style w:type="character" w:customStyle="1" w:styleId="fontstyle01">
    <w:name w:val="fontstyle01"/>
    <w:basedOn w:val="DefaultParagraphFont"/>
    <w:qFormat/>
    <w:rsid w:val="00342134"/>
    <w:rPr>
      <w:rFonts w:ascii="Georgia" w:hAnsi="Georgia" w:hint="default"/>
      <w:b w:val="0"/>
      <w:bCs w:val="0"/>
      <w:i w:val="0"/>
      <w:iCs w:val="0"/>
      <w:color w:val="242424"/>
      <w:sz w:val="32"/>
      <w:szCs w:val="32"/>
    </w:rPr>
  </w:style>
  <w:style w:type="character" w:customStyle="1" w:styleId="Heading7Char">
    <w:name w:val="Heading 7 Char"/>
    <w:basedOn w:val="DefaultParagraphFont"/>
    <w:link w:val="Heading7"/>
    <w:uiPriority w:val="9"/>
    <w:rsid w:val="0071356F"/>
    <w:rPr>
      <w:rFonts w:ascii="Calibri" w:eastAsia="Times New Roman" w:hAnsi="Calibri" w:cs="Times New Roman"/>
      <w:sz w:val="24"/>
      <w:szCs w:val="24"/>
    </w:rPr>
  </w:style>
  <w:style w:type="paragraph" w:customStyle="1" w:styleId="11Normal02-SecondOnwardParagraph">
    <w:name w:val="11 Normal02-Second&amp;OnwardParagraph"/>
    <w:rsid w:val="0071356F"/>
    <w:pPr>
      <w:spacing w:before="400" w:after="400" w:line="360" w:lineRule="auto"/>
      <w:ind w:firstLine="720"/>
      <w:jc w:val="both"/>
    </w:pPr>
    <w:rPr>
      <w:rFonts w:ascii="Times New Roman" w:eastAsia="MS Mincho" w:hAnsi="Times New Roman" w:cs="Arial"/>
      <w:sz w:val="24"/>
      <w:szCs w:val="24"/>
    </w:rPr>
  </w:style>
  <w:style w:type="paragraph" w:customStyle="1" w:styleId="10Normal01-FirstParagraph">
    <w:name w:val="10 Normal01-FirstParagraph"/>
    <w:next w:val="11Normal02-SecondOnwardParagraph"/>
    <w:rsid w:val="0071356F"/>
    <w:pPr>
      <w:spacing w:before="400" w:after="400" w:line="360" w:lineRule="auto"/>
      <w:jc w:val="both"/>
    </w:pPr>
    <w:rPr>
      <w:rFonts w:ascii="Times New Roman" w:eastAsia="MS Mincho" w:hAnsi="Times New Roman" w:cs="Times New Roman"/>
      <w:sz w:val="24"/>
      <w:szCs w:val="24"/>
    </w:rPr>
  </w:style>
  <w:style w:type="paragraph" w:customStyle="1" w:styleId="09aLevel01">
    <w:name w:val="09a Level01"/>
    <w:next w:val="09bLevel02"/>
    <w:rsid w:val="0071356F"/>
    <w:pPr>
      <w:keepNext/>
      <w:tabs>
        <w:tab w:val="left" w:pos="1276"/>
        <w:tab w:val="left" w:pos="1332"/>
        <w:tab w:val="left" w:pos="1389"/>
        <w:tab w:val="num" w:pos="1418"/>
        <w:tab w:val="left" w:pos="1503"/>
        <w:tab w:val="left" w:pos="1559"/>
      </w:tabs>
      <w:spacing w:before="1320" w:after="760" w:line="360" w:lineRule="auto"/>
      <w:jc w:val="center"/>
      <w:outlineLvl w:val="0"/>
    </w:pPr>
    <w:rPr>
      <w:rFonts w:ascii="Times New Roman" w:eastAsia="Calibri" w:hAnsi="Times New Roman" w:cs="Arial"/>
      <w:b/>
      <w:caps/>
      <w:szCs w:val="20"/>
      <w:lang w:val="ms-MY"/>
    </w:rPr>
  </w:style>
  <w:style w:type="paragraph" w:customStyle="1" w:styleId="09bLevel02">
    <w:name w:val="09b Level02"/>
    <w:next w:val="10Normal01-FirstParagraph"/>
    <w:rsid w:val="0071356F"/>
    <w:pPr>
      <w:keepNext/>
      <w:spacing w:before="400" w:after="400" w:line="360" w:lineRule="auto"/>
      <w:ind w:left="720" w:hanging="720"/>
      <w:jc w:val="both"/>
      <w:outlineLvl w:val="1"/>
    </w:pPr>
    <w:rPr>
      <w:rFonts w:ascii="Times New Roman" w:eastAsia="Calibri" w:hAnsi="Times New Roman" w:cs="Arial"/>
      <w:b/>
      <w:caps/>
      <w:lang w:val="ms-MY"/>
    </w:rPr>
  </w:style>
  <w:style w:type="paragraph" w:customStyle="1" w:styleId="09cLevel03">
    <w:name w:val="09c Level03"/>
    <w:next w:val="10Normal01-FirstParagraph"/>
    <w:link w:val="09cLevel03Char"/>
    <w:rsid w:val="0071356F"/>
    <w:pPr>
      <w:keepNext/>
      <w:spacing w:before="400" w:after="400" w:line="360" w:lineRule="auto"/>
      <w:ind w:left="720" w:hanging="720"/>
      <w:jc w:val="both"/>
      <w:outlineLvl w:val="2"/>
    </w:pPr>
    <w:rPr>
      <w:rFonts w:ascii="Times New Roman" w:eastAsia="Calibri" w:hAnsi="Times New Roman" w:cs="Arial"/>
      <w:b/>
    </w:rPr>
  </w:style>
  <w:style w:type="paragraph" w:customStyle="1" w:styleId="09dLevel04">
    <w:name w:val="09d Level04"/>
    <w:next w:val="10Normal01-FirstParagraph"/>
    <w:link w:val="09dLevel04Char"/>
    <w:rsid w:val="0071356F"/>
    <w:pPr>
      <w:keepNext/>
      <w:spacing w:before="400" w:after="400" w:line="360" w:lineRule="auto"/>
      <w:ind w:left="720" w:hanging="720"/>
      <w:jc w:val="both"/>
      <w:outlineLvl w:val="3"/>
    </w:pPr>
    <w:rPr>
      <w:rFonts w:ascii="Times New Roman" w:eastAsia="Calibri" w:hAnsi="Times New Roman" w:cs="Arial"/>
      <w:b/>
    </w:rPr>
  </w:style>
  <w:style w:type="character" w:customStyle="1" w:styleId="09cLevel03Char">
    <w:name w:val="09c Level03 Char"/>
    <w:link w:val="09cLevel03"/>
    <w:rsid w:val="0071356F"/>
    <w:rPr>
      <w:rFonts w:ascii="Times New Roman" w:eastAsia="Calibri" w:hAnsi="Times New Roman" w:cs="Arial"/>
      <w:b/>
    </w:rPr>
  </w:style>
  <w:style w:type="paragraph" w:customStyle="1" w:styleId="09eLevel05">
    <w:name w:val="09e Level05"/>
    <w:next w:val="10Normal01-FirstParagraph"/>
    <w:rsid w:val="0071356F"/>
    <w:pPr>
      <w:keepNext/>
      <w:spacing w:before="400" w:after="400" w:line="360" w:lineRule="auto"/>
      <w:ind w:left="720" w:hanging="720"/>
      <w:jc w:val="both"/>
      <w:outlineLvl w:val="4"/>
    </w:pPr>
    <w:rPr>
      <w:rFonts w:ascii="Times New Roman" w:eastAsia="Calibri" w:hAnsi="Times New Roman" w:cs="Arial"/>
      <w:b/>
    </w:rPr>
  </w:style>
  <w:style w:type="numbering" w:customStyle="1" w:styleId="Mazleha-GayaUKM-Founder">
    <w:name w:val="Mazleha-GayaUKM-Founder"/>
    <w:uiPriority w:val="99"/>
    <w:rsid w:val="0071356F"/>
    <w:pPr>
      <w:numPr>
        <w:numId w:val="1"/>
      </w:numPr>
    </w:pPr>
  </w:style>
  <w:style w:type="character" w:customStyle="1" w:styleId="fontstyle21">
    <w:name w:val="fontstyle21"/>
    <w:rsid w:val="0071356F"/>
    <w:rPr>
      <w:rFonts w:ascii="Palatino-Roman" w:hAnsi="Palatino-Roman" w:hint="default"/>
      <w:b w:val="0"/>
      <w:bCs w:val="0"/>
      <w:i w:val="0"/>
      <w:iCs w:val="0"/>
      <w:color w:val="231F20"/>
      <w:sz w:val="22"/>
      <w:szCs w:val="22"/>
    </w:rPr>
  </w:style>
  <w:style w:type="character" w:styleId="CommentReference">
    <w:name w:val="annotation reference"/>
    <w:uiPriority w:val="99"/>
    <w:unhideWhenUsed/>
    <w:rsid w:val="0071356F"/>
    <w:rPr>
      <w:sz w:val="16"/>
      <w:szCs w:val="16"/>
    </w:rPr>
  </w:style>
  <w:style w:type="paragraph" w:styleId="Bibliography">
    <w:name w:val="Bibliography"/>
    <w:basedOn w:val="Normal"/>
    <w:next w:val="Normal"/>
    <w:uiPriority w:val="37"/>
    <w:unhideWhenUsed/>
    <w:rsid w:val="00A92C98"/>
    <w:rPr>
      <w:rFonts w:eastAsiaTheme="minorEastAsia"/>
      <w:lang w:val="en-GB" w:eastAsia="en-GB"/>
    </w:rPr>
  </w:style>
  <w:style w:type="character" w:styleId="Strong">
    <w:name w:val="Strong"/>
    <w:basedOn w:val="DefaultParagraphFont"/>
    <w:uiPriority w:val="22"/>
    <w:qFormat/>
    <w:rsid w:val="00BC3D4D"/>
    <w:rPr>
      <w:b/>
      <w:bCs/>
    </w:rPr>
  </w:style>
  <w:style w:type="character" w:customStyle="1" w:styleId="fc3">
    <w:name w:val="fc3"/>
    <w:basedOn w:val="DefaultParagraphFont"/>
    <w:rsid w:val="00BC3D4D"/>
  </w:style>
  <w:style w:type="character" w:customStyle="1" w:styleId="ls1c">
    <w:name w:val="ls1c"/>
    <w:basedOn w:val="DefaultParagraphFont"/>
    <w:rsid w:val="00BC3D4D"/>
  </w:style>
  <w:style w:type="character" w:customStyle="1" w:styleId="ls16">
    <w:name w:val="ls16"/>
    <w:basedOn w:val="DefaultParagraphFont"/>
    <w:rsid w:val="00BC3D4D"/>
  </w:style>
  <w:style w:type="character" w:customStyle="1" w:styleId="fc2">
    <w:name w:val="fc2"/>
    <w:basedOn w:val="DefaultParagraphFont"/>
    <w:rsid w:val="00BC3D4D"/>
  </w:style>
  <w:style w:type="character" w:customStyle="1" w:styleId="ws6c">
    <w:name w:val="ws6c"/>
    <w:basedOn w:val="DefaultParagraphFont"/>
    <w:rsid w:val="00BC3D4D"/>
  </w:style>
  <w:style w:type="character" w:customStyle="1" w:styleId="ref-title">
    <w:name w:val="ref-title"/>
    <w:basedOn w:val="DefaultParagraphFont"/>
    <w:rsid w:val="00BC3D4D"/>
  </w:style>
  <w:style w:type="character" w:customStyle="1" w:styleId="ref-vol">
    <w:name w:val="ref-vol"/>
    <w:basedOn w:val="DefaultParagraphFont"/>
    <w:rsid w:val="00BC3D4D"/>
  </w:style>
  <w:style w:type="character" w:customStyle="1" w:styleId="citationref">
    <w:name w:val="citationref"/>
    <w:basedOn w:val="DefaultParagraphFont"/>
    <w:rsid w:val="00BC3D4D"/>
  </w:style>
  <w:style w:type="character" w:customStyle="1" w:styleId="ff5">
    <w:name w:val="ff5"/>
    <w:basedOn w:val="DefaultParagraphFont"/>
    <w:rsid w:val="00BC3D4D"/>
  </w:style>
  <w:style w:type="character" w:customStyle="1" w:styleId="ff9">
    <w:name w:val="ff9"/>
    <w:basedOn w:val="DefaultParagraphFont"/>
    <w:rsid w:val="00BC3D4D"/>
  </w:style>
  <w:style w:type="character" w:customStyle="1" w:styleId="ls2">
    <w:name w:val="ls2"/>
    <w:basedOn w:val="DefaultParagraphFont"/>
    <w:rsid w:val="00BC3D4D"/>
  </w:style>
  <w:style w:type="paragraph" w:styleId="Revision">
    <w:name w:val="Revision"/>
    <w:hidden/>
    <w:uiPriority w:val="99"/>
    <w:rsid w:val="00BC3D4D"/>
    <w:pPr>
      <w:spacing w:after="0" w:line="240" w:lineRule="auto"/>
    </w:pPr>
  </w:style>
  <w:style w:type="table" w:customStyle="1" w:styleId="ListTable6Colorful2">
    <w:name w:val="List Table 6 Colorful2"/>
    <w:basedOn w:val="TableNormal"/>
    <w:next w:val="ListTable6Colorful1"/>
    <w:uiPriority w:val="51"/>
    <w:rsid w:val="00BC3D4D"/>
    <w:pPr>
      <w:spacing w:after="0" w:line="240" w:lineRule="auto"/>
    </w:pPr>
    <w:rPr>
      <w:color w:val="000000" w:themeColor="text1"/>
      <w:lang w:val="en-MY"/>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1">
    <w:name w:val="List Table 6 Colorful1"/>
    <w:basedOn w:val="TableNormal"/>
    <w:uiPriority w:val="51"/>
    <w:rsid w:val="00BC3D4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1">
    <w:name w:val="Plain Table 21"/>
    <w:basedOn w:val="TableNormal"/>
    <w:uiPriority w:val="42"/>
    <w:rsid w:val="00BC3D4D"/>
    <w:pPr>
      <w:spacing w:after="0" w:line="240" w:lineRule="auto"/>
    </w:pPr>
    <w:rPr>
      <w:lang w:val="en-MY"/>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ighwire-cite-metadata-papdate">
    <w:name w:val="highwire-cite-metadata-papdate"/>
    <w:basedOn w:val="DefaultParagraphFont"/>
    <w:rsid w:val="00BC3D4D"/>
  </w:style>
  <w:style w:type="character" w:customStyle="1" w:styleId="highwire-cite-metadata-doi">
    <w:name w:val="highwire-cite-metadata-doi"/>
    <w:basedOn w:val="DefaultParagraphFont"/>
    <w:rsid w:val="00BC3D4D"/>
  </w:style>
  <w:style w:type="table" w:customStyle="1" w:styleId="PlainTable41">
    <w:name w:val="Plain Table 41"/>
    <w:basedOn w:val="TableNormal"/>
    <w:uiPriority w:val="44"/>
    <w:qFormat/>
    <w:rsid w:val="00CA28F2"/>
    <w:pPr>
      <w:spacing w:after="0" w:line="240" w:lineRule="auto"/>
    </w:pPr>
    <w:rPr>
      <w:lang w:val="en-MY"/>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1">
    <w:name w:val="No List1"/>
    <w:next w:val="NoList"/>
    <w:uiPriority w:val="99"/>
    <w:semiHidden/>
    <w:unhideWhenUsed/>
    <w:rsid w:val="00CA28F2"/>
  </w:style>
  <w:style w:type="character" w:customStyle="1" w:styleId="09dLevel04Char">
    <w:name w:val="09d Level04 Char"/>
    <w:link w:val="09dLevel04"/>
    <w:rsid w:val="00CA28F2"/>
    <w:rPr>
      <w:rFonts w:ascii="Times New Roman" w:eastAsia="Calibri" w:hAnsi="Times New Roman" w:cs="Arial"/>
      <w:b/>
    </w:rPr>
  </w:style>
  <w:style w:type="numbering" w:customStyle="1" w:styleId="Mazleha-UKM-Melayu">
    <w:name w:val="Mazleha-UKM-Melayu"/>
    <w:uiPriority w:val="99"/>
    <w:rsid w:val="00CA28F2"/>
    <w:pPr>
      <w:numPr>
        <w:numId w:val="2"/>
      </w:numPr>
    </w:pPr>
  </w:style>
  <w:style w:type="paragraph" w:customStyle="1" w:styleId="24bRujukan-Teks">
    <w:name w:val="24b Rujukan-Teks"/>
    <w:rsid w:val="00CA28F2"/>
    <w:pPr>
      <w:spacing w:after="240" w:line="240" w:lineRule="auto"/>
      <w:ind w:left="720" w:hanging="720"/>
      <w:jc w:val="both"/>
    </w:pPr>
    <w:rPr>
      <w:rFonts w:ascii="Times New Roman" w:eastAsia="MS Mincho" w:hAnsi="Times New Roman" w:cs="Times New Roman"/>
      <w:sz w:val="24"/>
      <w:szCs w:val="24"/>
    </w:rPr>
  </w:style>
  <w:style w:type="character" w:styleId="FollowedHyperlink">
    <w:name w:val="FollowedHyperlink"/>
    <w:basedOn w:val="DefaultParagraphFont"/>
    <w:uiPriority w:val="99"/>
    <w:unhideWhenUsed/>
    <w:rsid w:val="00141192"/>
    <w:rPr>
      <w:color w:val="954F72" w:themeColor="followedHyperlink"/>
      <w:u w:val="single"/>
    </w:rPr>
  </w:style>
  <w:style w:type="paragraph" w:customStyle="1" w:styleId="msonormal0">
    <w:name w:val="msonormal"/>
    <w:basedOn w:val="Normal"/>
    <w:rsid w:val="00141192"/>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unhideWhenUsed/>
    <w:rsid w:val="00CA69A6"/>
    <w:rPr>
      <w:color w:val="605E5C"/>
      <w:shd w:val="clear" w:color="auto" w:fill="E1DFDD"/>
    </w:rPr>
  </w:style>
  <w:style w:type="paragraph" w:customStyle="1" w:styleId="EndNoteBibliographyTitle">
    <w:name w:val="EndNote Bibliography Title"/>
    <w:basedOn w:val="Normal"/>
    <w:link w:val="EndNoteBibliographyTitleChar"/>
    <w:rsid w:val="004D77F0"/>
    <w:pPr>
      <w:spacing w:after="0" w:line="276" w:lineRule="auto"/>
      <w:jc w:val="center"/>
    </w:pPr>
    <w:rPr>
      <w:rFonts w:ascii="Calibri" w:eastAsiaTheme="minorEastAsia" w:hAnsi="Calibri" w:cs="Calibri"/>
      <w:noProof/>
      <w:lang w:eastAsia="en-GB"/>
    </w:rPr>
  </w:style>
  <w:style w:type="character" w:customStyle="1" w:styleId="EndNoteBibliographyTitleChar">
    <w:name w:val="EndNote Bibliography Title Char"/>
    <w:basedOn w:val="DefaultParagraphFont"/>
    <w:link w:val="EndNoteBibliographyTitle"/>
    <w:rsid w:val="004D77F0"/>
    <w:rPr>
      <w:rFonts w:ascii="Calibri" w:eastAsiaTheme="minorEastAsia" w:hAnsi="Calibri" w:cs="Calibri"/>
      <w:noProof/>
      <w:lang w:eastAsia="en-GB"/>
    </w:rPr>
  </w:style>
  <w:style w:type="paragraph" w:customStyle="1" w:styleId="EndNoteBibliography">
    <w:name w:val="EndNote Bibliography"/>
    <w:basedOn w:val="Normal"/>
    <w:link w:val="EndNoteBibliographyChar"/>
    <w:qFormat/>
    <w:rsid w:val="004D77F0"/>
    <w:pPr>
      <w:spacing w:after="200" w:line="240" w:lineRule="auto"/>
      <w:jc w:val="both"/>
    </w:pPr>
    <w:rPr>
      <w:rFonts w:ascii="Calibri" w:eastAsiaTheme="minorEastAsia" w:hAnsi="Calibri" w:cs="Calibri"/>
      <w:noProof/>
      <w:lang w:eastAsia="en-GB"/>
    </w:rPr>
  </w:style>
  <w:style w:type="character" w:customStyle="1" w:styleId="EndNoteBibliographyChar">
    <w:name w:val="EndNote Bibliography Char"/>
    <w:basedOn w:val="DefaultParagraphFont"/>
    <w:link w:val="EndNoteBibliography"/>
    <w:qFormat/>
    <w:rsid w:val="004D77F0"/>
    <w:rPr>
      <w:rFonts w:ascii="Calibri" w:eastAsiaTheme="minorEastAsia" w:hAnsi="Calibri" w:cs="Calibri"/>
      <w:noProof/>
      <w:lang w:eastAsia="en-GB"/>
    </w:rPr>
  </w:style>
  <w:style w:type="character" w:customStyle="1" w:styleId="ListParagraphChar">
    <w:name w:val="List Paragraph Char"/>
    <w:aliases w:val="Bullet Points Char,Numbered Para 1 Char,Dot pt Char,No Spacing1 Char,List Paragraph Char Char Char Char,Indicator Text Char,List Paragraph1 Char,Bullet 1 Char,MAIN CONTENT Char,List Paragraph12 Char,F5 List Paragraph Char,Ha Char"/>
    <w:link w:val="ListParagraph"/>
    <w:uiPriority w:val="34"/>
    <w:qFormat/>
    <w:rsid w:val="00E15F68"/>
    <w:rPr>
      <w:rFonts w:ascii="Calibri" w:eastAsia="Calibri" w:hAnsi="Calibri" w:cs="Arial"/>
    </w:rPr>
  </w:style>
  <w:style w:type="character" w:customStyle="1" w:styleId="hps">
    <w:name w:val="hps"/>
    <w:qFormat/>
    <w:rsid w:val="00E15F68"/>
    <w:rPr>
      <w:rFonts w:cs="Times New Roman"/>
    </w:rPr>
  </w:style>
  <w:style w:type="paragraph" w:customStyle="1" w:styleId="ecxmsonormal">
    <w:name w:val="ecxmsonormal"/>
    <w:basedOn w:val="Normal"/>
    <w:rsid w:val="00E15F68"/>
    <w:pPr>
      <w:spacing w:after="324" w:line="240" w:lineRule="auto"/>
    </w:pPr>
    <w:rPr>
      <w:rFonts w:ascii="Times New Roman" w:eastAsia="Times New Roman" w:hAnsi="Times New Roman" w:cs="Times New Roman"/>
      <w:sz w:val="24"/>
      <w:szCs w:val="24"/>
    </w:rPr>
  </w:style>
  <w:style w:type="character" w:customStyle="1" w:styleId="HeaderChar1">
    <w:name w:val="Header Char1"/>
    <w:basedOn w:val="DefaultParagraphFont"/>
    <w:uiPriority w:val="99"/>
    <w:rsid w:val="00E15F68"/>
  </w:style>
  <w:style w:type="paragraph" w:customStyle="1" w:styleId="tez">
    <w:name w:val="tez"/>
    <w:basedOn w:val="Normal"/>
    <w:link w:val="tezChar"/>
    <w:rsid w:val="00E15F68"/>
    <w:pPr>
      <w:bidi/>
      <w:spacing w:after="200" w:line="360" w:lineRule="auto"/>
      <w:ind w:right="851"/>
      <w:jc w:val="right"/>
    </w:pPr>
    <w:rPr>
      <w:rFonts w:ascii="Times New Roman" w:eastAsia="Calibri" w:hAnsi="Times New Roman" w:cs="Times New Roman"/>
      <w:bCs/>
      <w:color w:val="000000"/>
      <w:sz w:val="24"/>
      <w:szCs w:val="24"/>
      <w:lang w:bidi="ar-JO"/>
    </w:rPr>
  </w:style>
  <w:style w:type="character" w:customStyle="1" w:styleId="tezChar">
    <w:name w:val="tez Char"/>
    <w:basedOn w:val="DefaultParagraphFont"/>
    <w:link w:val="tez"/>
    <w:rsid w:val="00E15F68"/>
    <w:rPr>
      <w:rFonts w:ascii="Times New Roman" w:eastAsia="Calibri" w:hAnsi="Times New Roman" w:cs="Times New Roman"/>
      <w:bCs/>
      <w:color w:val="000000"/>
      <w:sz w:val="24"/>
      <w:szCs w:val="24"/>
      <w:lang w:bidi="ar-JO"/>
    </w:rPr>
  </w:style>
  <w:style w:type="character" w:customStyle="1" w:styleId="tm-p-em">
    <w:name w:val="tm-p-em"/>
    <w:basedOn w:val="DefaultParagraphFont"/>
    <w:rsid w:val="00E15F68"/>
  </w:style>
  <w:style w:type="character" w:customStyle="1" w:styleId="tm-p-">
    <w:name w:val="tm-p-"/>
    <w:basedOn w:val="DefaultParagraphFont"/>
    <w:rsid w:val="00E15F68"/>
  </w:style>
  <w:style w:type="character" w:customStyle="1" w:styleId="longtext">
    <w:name w:val="long_text"/>
    <w:basedOn w:val="DefaultParagraphFont"/>
    <w:rsid w:val="00E15F68"/>
  </w:style>
  <w:style w:type="character" w:customStyle="1" w:styleId="ff3">
    <w:name w:val="ff3"/>
    <w:basedOn w:val="DefaultParagraphFont"/>
    <w:rsid w:val="00E15F68"/>
  </w:style>
  <w:style w:type="character" w:customStyle="1" w:styleId="ls19">
    <w:name w:val="ls19"/>
    <w:basedOn w:val="DefaultParagraphFont"/>
    <w:rsid w:val="00E15F68"/>
  </w:style>
  <w:style w:type="character" w:customStyle="1" w:styleId="fs2">
    <w:name w:val="fs2"/>
    <w:basedOn w:val="DefaultParagraphFont"/>
    <w:rsid w:val="00E15F68"/>
  </w:style>
  <w:style w:type="character" w:customStyle="1" w:styleId="ls11">
    <w:name w:val="ls11"/>
    <w:basedOn w:val="DefaultParagraphFont"/>
    <w:rsid w:val="00E15F68"/>
  </w:style>
  <w:style w:type="character" w:customStyle="1" w:styleId="lsc">
    <w:name w:val="lsc"/>
    <w:basedOn w:val="DefaultParagraphFont"/>
    <w:rsid w:val="00E15F68"/>
  </w:style>
  <w:style w:type="character" w:customStyle="1" w:styleId="ls1b">
    <w:name w:val="ls1b"/>
    <w:basedOn w:val="DefaultParagraphFont"/>
    <w:rsid w:val="00E15F68"/>
  </w:style>
  <w:style w:type="character" w:customStyle="1" w:styleId="ls1a">
    <w:name w:val="ls1a"/>
    <w:basedOn w:val="DefaultParagraphFont"/>
    <w:rsid w:val="00E15F68"/>
  </w:style>
  <w:style w:type="character" w:customStyle="1" w:styleId="ls7">
    <w:name w:val="ls7"/>
    <w:basedOn w:val="DefaultParagraphFont"/>
    <w:rsid w:val="00E15F68"/>
  </w:style>
  <w:style w:type="character" w:customStyle="1" w:styleId="ls4">
    <w:name w:val="ls4"/>
    <w:basedOn w:val="DefaultParagraphFont"/>
    <w:rsid w:val="00E15F68"/>
  </w:style>
  <w:style w:type="character" w:customStyle="1" w:styleId="ls14">
    <w:name w:val="ls14"/>
    <w:basedOn w:val="DefaultParagraphFont"/>
    <w:rsid w:val="00E15F68"/>
  </w:style>
  <w:style w:type="character" w:customStyle="1" w:styleId="ls6">
    <w:name w:val="ls6"/>
    <w:basedOn w:val="DefaultParagraphFont"/>
    <w:rsid w:val="00E15F68"/>
  </w:style>
  <w:style w:type="character" w:customStyle="1" w:styleId="ls9">
    <w:name w:val="ls9"/>
    <w:basedOn w:val="DefaultParagraphFont"/>
    <w:rsid w:val="00E15F68"/>
  </w:style>
  <w:style w:type="character" w:customStyle="1" w:styleId="ff1">
    <w:name w:val="ff1"/>
    <w:basedOn w:val="DefaultParagraphFont"/>
    <w:rsid w:val="00E15F68"/>
  </w:style>
  <w:style w:type="character" w:customStyle="1" w:styleId="ls17">
    <w:name w:val="ls17"/>
    <w:basedOn w:val="DefaultParagraphFont"/>
    <w:rsid w:val="00E15F68"/>
  </w:style>
  <w:style w:type="character" w:customStyle="1" w:styleId="ls5">
    <w:name w:val="ls5"/>
    <w:basedOn w:val="DefaultParagraphFont"/>
    <w:rsid w:val="00E15F68"/>
  </w:style>
  <w:style w:type="character" w:customStyle="1" w:styleId="ls32">
    <w:name w:val="ls32"/>
    <w:basedOn w:val="DefaultParagraphFont"/>
    <w:rsid w:val="00E15F68"/>
  </w:style>
  <w:style w:type="paragraph" w:customStyle="1" w:styleId="MDPI41tablecaption">
    <w:name w:val="MDPI_4.1_table_caption"/>
    <w:basedOn w:val="Normal"/>
    <w:qFormat/>
    <w:rsid w:val="00E15F68"/>
    <w:pPr>
      <w:adjustRightInd w:val="0"/>
      <w:snapToGrid w:val="0"/>
      <w:spacing w:before="240" w:after="120" w:line="260" w:lineRule="atLeast"/>
      <w:ind w:left="425" w:right="425"/>
      <w:jc w:val="both"/>
    </w:pPr>
    <w:rPr>
      <w:rFonts w:ascii="Palatino Linotype" w:eastAsia="Times New Roman" w:hAnsi="Palatino Linotype" w:cs="Arial"/>
      <w:color w:val="000000"/>
      <w:sz w:val="18"/>
      <w:lang w:eastAsia="de-DE" w:bidi="en-US"/>
    </w:rPr>
  </w:style>
  <w:style w:type="paragraph" w:customStyle="1" w:styleId="MDPI42tablebody">
    <w:name w:val="MDPI_4.2_table_body"/>
    <w:qFormat/>
    <w:rsid w:val="00E15F68"/>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MDPI31text">
    <w:name w:val="MDPI_3.1_text"/>
    <w:qFormat/>
    <w:rsid w:val="00E15F68"/>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character" w:customStyle="1" w:styleId="tgc">
    <w:name w:val="_tgc"/>
    <w:rsid w:val="00E15F68"/>
    <w:rPr>
      <w:rFonts w:cs="Times New Roman"/>
    </w:rPr>
  </w:style>
  <w:style w:type="paragraph" w:customStyle="1" w:styleId="References0">
    <w:name w:val="References"/>
    <w:basedOn w:val="Normal"/>
    <w:link w:val="ReferencesChar"/>
    <w:qFormat/>
    <w:rsid w:val="00E15F68"/>
    <w:pPr>
      <w:spacing w:before="120" w:after="0" w:line="360" w:lineRule="auto"/>
      <w:ind w:left="720" w:hanging="720"/>
      <w:contextualSpacing/>
    </w:pPr>
    <w:rPr>
      <w:rFonts w:ascii="Palatino Linotype" w:eastAsia="Calibri" w:hAnsi="Palatino Linotype" w:cs="Times New Roman"/>
      <w:sz w:val="20"/>
      <w:szCs w:val="24"/>
      <w:lang w:val="en-GB" w:eastAsia="en-GB"/>
    </w:rPr>
  </w:style>
  <w:style w:type="character" w:customStyle="1" w:styleId="grame">
    <w:name w:val="grame"/>
    <w:basedOn w:val="DefaultParagraphFont"/>
    <w:rsid w:val="00E15F68"/>
  </w:style>
  <w:style w:type="character" w:customStyle="1" w:styleId="title6">
    <w:name w:val="title6"/>
    <w:rsid w:val="00E15F68"/>
    <w:rPr>
      <w:rFonts w:cs="Times New Roman"/>
    </w:rPr>
  </w:style>
  <w:style w:type="paragraph" w:customStyle="1" w:styleId="0heading1">
    <w:name w:val="0_heading1"/>
    <w:basedOn w:val="Heading1"/>
    <w:next w:val="Normal"/>
    <w:rsid w:val="00E15F68"/>
    <w:pPr>
      <w:numPr>
        <w:numId w:val="3"/>
      </w:numPr>
      <w:tabs>
        <w:tab w:val="clear" w:pos="567"/>
        <w:tab w:val="num" w:pos="360"/>
      </w:tabs>
      <w:suppressAutoHyphens/>
      <w:overflowPunct w:val="0"/>
      <w:autoSpaceDE w:val="0"/>
      <w:autoSpaceDN w:val="0"/>
      <w:adjustRightInd w:val="0"/>
      <w:spacing w:before="360" w:after="240" w:line="300" w:lineRule="atLeast"/>
      <w:ind w:left="0" w:firstLine="227"/>
      <w:textAlignment w:val="baseline"/>
    </w:pPr>
    <w:rPr>
      <w:rFonts w:ascii="Times New Roman" w:eastAsia="Times New Roman" w:hAnsi="Times New Roman" w:cs="Times New Roman"/>
      <w:color w:val="auto"/>
      <w:sz w:val="24"/>
      <w:szCs w:val="20"/>
      <w:lang w:eastAsia="de-DE" w:bidi="ar-SA"/>
    </w:rPr>
  </w:style>
  <w:style w:type="paragraph" w:customStyle="1" w:styleId="0heading2">
    <w:name w:val="0_heading2"/>
    <w:basedOn w:val="Heading2"/>
    <w:next w:val="Normal"/>
    <w:rsid w:val="00E15F68"/>
    <w:pPr>
      <w:numPr>
        <w:ilvl w:val="1"/>
        <w:numId w:val="3"/>
      </w:numPr>
      <w:tabs>
        <w:tab w:val="clear" w:pos="567"/>
        <w:tab w:val="num" w:pos="360"/>
      </w:tabs>
      <w:suppressAutoHyphens/>
      <w:overflowPunct w:val="0"/>
      <w:autoSpaceDE w:val="0"/>
      <w:autoSpaceDN w:val="0"/>
      <w:adjustRightInd w:val="0"/>
      <w:spacing w:before="360" w:after="160" w:line="240" w:lineRule="atLeast"/>
      <w:ind w:left="0" w:firstLine="227"/>
      <w:jc w:val="both"/>
      <w:textAlignment w:val="baseline"/>
    </w:pPr>
    <w:rPr>
      <w:rFonts w:ascii="Times New Roman" w:eastAsia="Times New Roman" w:hAnsi="Times New Roman" w:cs="Times New Roman"/>
      <w:iCs/>
      <w:color w:val="auto"/>
      <w:sz w:val="20"/>
      <w:szCs w:val="20"/>
      <w:lang w:eastAsia="de-DE" w:bidi="ar-SA"/>
    </w:rPr>
  </w:style>
  <w:style w:type="table" w:styleId="PlainTable2">
    <w:name w:val="Plain Table 2"/>
    <w:basedOn w:val="TableNormal"/>
    <w:uiPriority w:val="42"/>
    <w:rsid w:val="005016DE"/>
    <w:pPr>
      <w:spacing w:after="0" w:line="240" w:lineRule="auto"/>
    </w:pPr>
    <w:rPr>
      <w:rFonts w:ascii="Calibri" w:eastAsia="Calibri" w:hAnsi="Calibri" w:cs="Arial"/>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3">
    <w:name w:val="Plain Table 3"/>
    <w:basedOn w:val="TableNormal"/>
    <w:uiPriority w:val="43"/>
    <w:rsid w:val="005016DE"/>
    <w:pPr>
      <w:spacing w:after="0" w:line="240" w:lineRule="auto"/>
    </w:pPr>
    <w:rPr>
      <w:rFonts w:ascii="Calibri" w:eastAsia="Calibri" w:hAnsi="Calibri" w:cs="Arial"/>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GridTable2">
    <w:name w:val="Grid Table 2"/>
    <w:basedOn w:val="TableNormal"/>
    <w:uiPriority w:val="47"/>
    <w:rsid w:val="005016DE"/>
    <w:pPr>
      <w:spacing w:after="0" w:line="240" w:lineRule="auto"/>
    </w:pPr>
    <w:rPr>
      <w:rFonts w:ascii="Calibri" w:eastAsia="Calibri" w:hAnsi="Calibri" w:cs="Arial"/>
      <w:sz w:val="20"/>
      <w:szCs w:val="20"/>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
    <w:name w:val="Table Grid1"/>
    <w:basedOn w:val="TableNormal"/>
    <w:next w:val="TableGrid"/>
    <w:uiPriority w:val="39"/>
    <w:rsid w:val="005016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7">
    <w:name w:val="Pa7"/>
    <w:basedOn w:val="Default"/>
    <w:next w:val="Default"/>
    <w:uiPriority w:val="99"/>
    <w:rsid w:val="00F24932"/>
    <w:pPr>
      <w:spacing w:line="251" w:lineRule="atLeast"/>
    </w:pPr>
    <w:rPr>
      <w:rFonts w:ascii="NewtonC" w:eastAsiaTheme="minorHAnsi" w:hAnsi="NewtonC" w:cstheme="minorBidi"/>
      <w:color w:val="auto"/>
    </w:rPr>
  </w:style>
  <w:style w:type="paragraph" w:customStyle="1" w:styleId="Pa5">
    <w:name w:val="Pa5"/>
    <w:basedOn w:val="Default"/>
    <w:next w:val="Default"/>
    <w:uiPriority w:val="99"/>
    <w:rsid w:val="00F24932"/>
    <w:pPr>
      <w:spacing w:line="211" w:lineRule="atLeast"/>
    </w:pPr>
    <w:rPr>
      <w:rFonts w:ascii="NewtonC" w:eastAsiaTheme="minorHAnsi" w:hAnsi="NewtonC" w:cstheme="minorBidi"/>
      <w:color w:val="auto"/>
    </w:rPr>
  </w:style>
  <w:style w:type="character" w:customStyle="1" w:styleId="UnresolvedMention2">
    <w:name w:val="Unresolved Mention2"/>
    <w:basedOn w:val="DefaultParagraphFont"/>
    <w:uiPriority w:val="99"/>
    <w:semiHidden/>
    <w:unhideWhenUsed/>
    <w:rsid w:val="00F24932"/>
    <w:rPr>
      <w:color w:val="605E5C"/>
      <w:shd w:val="clear" w:color="auto" w:fill="E1DFDD"/>
    </w:rPr>
  </w:style>
  <w:style w:type="character" w:customStyle="1" w:styleId="Heading5Char1">
    <w:name w:val="Heading 5 Char1"/>
    <w:basedOn w:val="DefaultParagraphFont"/>
    <w:uiPriority w:val="9"/>
    <w:semiHidden/>
    <w:rsid w:val="0089773A"/>
    <w:rPr>
      <w:rFonts w:asciiTheme="majorHAnsi" w:eastAsiaTheme="majorEastAsia" w:hAnsiTheme="majorHAnsi" w:cstheme="majorBidi"/>
      <w:color w:val="2F5496" w:themeColor="accent1" w:themeShade="BF"/>
    </w:rPr>
  </w:style>
  <w:style w:type="paragraph" w:styleId="BodyText2">
    <w:name w:val="Body Text 2"/>
    <w:basedOn w:val="Normal"/>
    <w:link w:val="BodyText2Char"/>
    <w:unhideWhenUsed/>
    <w:rsid w:val="0089773A"/>
    <w:pPr>
      <w:spacing w:after="120" w:line="480" w:lineRule="auto"/>
      <w:ind w:firstLine="720"/>
      <w:jc w:val="both"/>
    </w:pPr>
    <w:rPr>
      <w:rFonts w:ascii="Calibri" w:eastAsia="Calibri" w:hAnsi="Calibri" w:cs="Times New Roman"/>
      <w:lang w:val="en-GB"/>
    </w:rPr>
  </w:style>
  <w:style w:type="character" w:customStyle="1" w:styleId="BodyText2Char">
    <w:name w:val="Body Text 2 Char"/>
    <w:basedOn w:val="DefaultParagraphFont"/>
    <w:link w:val="BodyText2"/>
    <w:uiPriority w:val="99"/>
    <w:rsid w:val="0089773A"/>
    <w:rPr>
      <w:rFonts w:ascii="Calibri" w:eastAsia="Calibri" w:hAnsi="Calibri" w:cs="Times New Roman"/>
      <w:lang w:val="en-GB"/>
    </w:rPr>
  </w:style>
  <w:style w:type="character" w:customStyle="1" w:styleId="noprint">
    <w:name w:val="noprint"/>
    <w:basedOn w:val="DefaultParagraphFont"/>
    <w:rsid w:val="0089773A"/>
  </w:style>
  <w:style w:type="character" w:customStyle="1" w:styleId="toctoggle">
    <w:name w:val="toctoggle"/>
    <w:basedOn w:val="DefaultParagraphFont"/>
    <w:rsid w:val="0089773A"/>
  </w:style>
  <w:style w:type="character" w:customStyle="1" w:styleId="tocnumber">
    <w:name w:val="tocnumber"/>
    <w:basedOn w:val="DefaultParagraphFont"/>
    <w:rsid w:val="0089773A"/>
  </w:style>
  <w:style w:type="character" w:customStyle="1" w:styleId="toctext">
    <w:name w:val="toctext"/>
    <w:basedOn w:val="DefaultParagraphFont"/>
    <w:rsid w:val="0089773A"/>
  </w:style>
  <w:style w:type="character" w:customStyle="1" w:styleId="editsection">
    <w:name w:val="editsection"/>
    <w:basedOn w:val="DefaultParagraphFont"/>
    <w:rsid w:val="0089773A"/>
  </w:style>
  <w:style w:type="character" w:customStyle="1" w:styleId="mw-headline">
    <w:name w:val="mw-headline"/>
    <w:basedOn w:val="DefaultParagraphFont"/>
    <w:rsid w:val="0089773A"/>
  </w:style>
  <w:style w:type="character" w:customStyle="1" w:styleId="metadata">
    <w:name w:val="metadata"/>
    <w:basedOn w:val="DefaultParagraphFont"/>
    <w:rsid w:val="0089773A"/>
  </w:style>
  <w:style w:type="character" w:customStyle="1" w:styleId="texhtml">
    <w:name w:val="texhtml"/>
    <w:basedOn w:val="DefaultParagraphFont"/>
    <w:rsid w:val="0089773A"/>
  </w:style>
  <w:style w:type="character" w:customStyle="1" w:styleId="citation">
    <w:name w:val="citation"/>
    <w:basedOn w:val="DefaultParagraphFont"/>
    <w:rsid w:val="0089773A"/>
  </w:style>
  <w:style w:type="character" w:customStyle="1" w:styleId="z3988">
    <w:name w:val="z3988"/>
    <w:basedOn w:val="DefaultParagraphFont"/>
    <w:rsid w:val="0089773A"/>
  </w:style>
  <w:style w:type="character" w:customStyle="1" w:styleId="reference-accessdate">
    <w:name w:val="reference-accessdate"/>
    <w:basedOn w:val="DefaultParagraphFont"/>
    <w:rsid w:val="0089773A"/>
  </w:style>
  <w:style w:type="character" w:customStyle="1" w:styleId="z-TopofFormChar">
    <w:name w:val="z-Top of Form Char"/>
    <w:basedOn w:val="DefaultParagraphFont"/>
    <w:link w:val="z-TopofForm"/>
    <w:uiPriority w:val="99"/>
    <w:semiHidden/>
    <w:rsid w:val="0089773A"/>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89773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1">
    <w:name w:val="z-Top of Form Char1"/>
    <w:basedOn w:val="DefaultParagraphFont"/>
    <w:uiPriority w:val="99"/>
    <w:semiHidden/>
    <w:rsid w:val="0089773A"/>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89773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9773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1">
    <w:name w:val="z-Bottom of Form Char1"/>
    <w:basedOn w:val="DefaultParagraphFont"/>
    <w:uiPriority w:val="99"/>
    <w:semiHidden/>
    <w:rsid w:val="0089773A"/>
    <w:rPr>
      <w:rFonts w:ascii="Arial" w:hAnsi="Arial" w:cs="Arial"/>
      <w:vanish/>
      <w:sz w:val="16"/>
      <w:szCs w:val="16"/>
    </w:rPr>
  </w:style>
  <w:style w:type="paragraph" w:customStyle="1" w:styleId="Title1">
    <w:name w:val="Title1"/>
    <w:basedOn w:val="Normal"/>
    <w:rsid w:val="0089773A"/>
    <w:pPr>
      <w:spacing w:before="100" w:beforeAutospacing="1" w:after="100" w:afterAutospacing="1" w:line="240" w:lineRule="auto"/>
    </w:pPr>
    <w:rPr>
      <w:rFonts w:ascii="Times New Roman" w:eastAsia="Times New Roman" w:hAnsi="Times New Roman" w:cs="Times New Roman"/>
      <w:sz w:val="24"/>
      <w:szCs w:val="24"/>
      <w:lang w:val="en-GB"/>
    </w:rPr>
  </w:style>
  <w:style w:type="paragraph" w:customStyle="1" w:styleId="information">
    <w:name w:val="information"/>
    <w:basedOn w:val="Normal"/>
    <w:rsid w:val="0089773A"/>
    <w:pPr>
      <w:spacing w:before="100" w:beforeAutospacing="1" w:after="100" w:afterAutospacing="1" w:line="240" w:lineRule="auto"/>
    </w:pPr>
    <w:rPr>
      <w:rFonts w:ascii="Times New Roman" w:eastAsia="Times New Roman" w:hAnsi="Times New Roman" w:cs="Times New Roman"/>
      <w:sz w:val="24"/>
      <w:szCs w:val="24"/>
      <w:lang w:val="en-GB"/>
    </w:rPr>
  </w:style>
  <w:style w:type="character" w:customStyle="1" w:styleId="info">
    <w:name w:val="info"/>
    <w:basedOn w:val="DefaultParagraphFont"/>
    <w:rsid w:val="0089773A"/>
  </w:style>
  <w:style w:type="paragraph" w:customStyle="1" w:styleId="indentb">
    <w:name w:val="indentb"/>
    <w:basedOn w:val="Normal"/>
    <w:rsid w:val="0089773A"/>
    <w:pPr>
      <w:spacing w:before="100" w:beforeAutospacing="1" w:after="100" w:afterAutospacing="1" w:line="240" w:lineRule="auto"/>
    </w:pPr>
    <w:rPr>
      <w:rFonts w:ascii="Times New Roman" w:eastAsia="Times New Roman" w:hAnsi="Times New Roman" w:cs="Times New Roman"/>
      <w:sz w:val="24"/>
      <w:szCs w:val="24"/>
      <w:lang w:val="en-GB"/>
    </w:rPr>
  </w:style>
  <w:style w:type="paragraph" w:customStyle="1" w:styleId="Footer1">
    <w:name w:val="Footer1"/>
    <w:basedOn w:val="Normal"/>
    <w:uiPriority w:val="99"/>
    <w:rsid w:val="0089773A"/>
    <w:pPr>
      <w:spacing w:before="100" w:beforeAutospacing="1" w:after="100" w:afterAutospacing="1" w:line="240" w:lineRule="auto"/>
    </w:pPr>
    <w:rPr>
      <w:rFonts w:ascii="Times New Roman" w:eastAsia="Times New Roman" w:hAnsi="Times New Roman" w:cs="Times New Roman"/>
      <w:sz w:val="24"/>
      <w:szCs w:val="24"/>
      <w:lang w:val="en-GB"/>
    </w:rPr>
  </w:style>
  <w:style w:type="paragraph" w:customStyle="1" w:styleId="Style">
    <w:name w:val="Style"/>
    <w:rsid w:val="0089773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msolistparagraph0">
    <w:name w:val="msolistparagraph"/>
    <w:basedOn w:val="Normal"/>
    <w:rsid w:val="0089773A"/>
    <w:pPr>
      <w:spacing w:after="200" w:line="276" w:lineRule="auto"/>
      <w:ind w:left="720"/>
      <w:contextualSpacing/>
    </w:pPr>
    <w:rPr>
      <w:rFonts w:ascii="Calibri" w:eastAsia="Calibri" w:hAnsi="Calibri" w:cs="Times New Roman"/>
      <w:lang w:val="en-GB"/>
    </w:rPr>
  </w:style>
  <w:style w:type="character" w:styleId="PageNumber">
    <w:name w:val="page number"/>
    <w:basedOn w:val="DefaultParagraphFont"/>
    <w:uiPriority w:val="99"/>
    <w:rsid w:val="0089773A"/>
  </w:style>
  <w:style w:type="paragraph" w:customStyle="1" w:styleId="pbody">
    <w:name w:val="pbody"/>
    <w:basedOn w:val="Normal"/>
    <w:rsid w:val="008977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quation">
    <w:name w:val="pequation"/>
    <w:basedOn w:val="Normal"/>
    <w:rsid w:val="008977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picture">
    <w:name w:val="ppicture"/>
    <w:basedOn w:val="Normal"/>
    <w:rsid w:val="008977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89773A"/>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5">
    <w:name w:val="xl65"/>
    <w:basedOn w:val="Normal"/>
    <w:rsid w:val="0089773A"/>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6">
    <w:name w:val="xl66"/>
    <w:basedOn w:val="Normal"/>
    <w:rsid w:val="0089773A"/>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89773A"/>
    <w:pPr>
      <w:spacing w:before="100" w:beforeAutospacing="1" w:after="100" w:afterAutospacing="1" w:line="240" w:lineRule="auto"/>
      <w:ind w:firstLineChars="400" w:firstLine="400"/>
    </w:pPr>
    <w:rPr>
      <w:rFonts w:ascii="Times New Roman" w:eastAsia="Times New Roman" w:hAnsi="Times New Roman" w:cs="Times New Roman"/>
      <w:b/>
      <w:bCs/>
      <w:sz w:val="24"/>
      <w:szCs w:val="24"/>
    </w:rPr>
  </w:style>
  <w:style w:type="character" w:customStyle="1" w:styleId="tlid-translation">
    <w:name w:val="tlid-translation"/>
    <w:basedOn w:val="DefaultParagraphFont"/>
    <w:rsid w:val="00DC252B"/>
    <w:rPr>
      <w:rFonts w:ascii="Calibri" w:eastAsia="Calibri" w:hAnsi="Calibri" w:cs="Arial"/>
    </w:rPr>
  </w:style>
  <w:style w:type="table" w:customStyle="1" w:styleId="GridTable1Light2">
    <w:name w:val="Grid Table 1 Light2"/>
    <w:basedOn w:val="TableNormal"/>
    <w:uiPriority w:val="46"/>
    <w:rsid w:val="00622830"/>
    <w:pPr>
      <w:spacing w:after="0" w:line="240" w:lineRule="auto"/>
    </w:pPr>
    <w:rPr>
      <w:rFonts w:ascii="Calibri" w:eastAsia="Calibri" w:hAnsi="Calibri" w:cs="SimSun"/>
      <w:lang w:val="en-MY"/>
    </w:rPr>
    <w:tblPr>
      <w:tblStyleRowBandSize w:val="1"/>
      <w:tblStyleColBandSize w:val="1"/>
      <w:tblBorders>
        <w:bottom w:val="single" w:sz="4" w:space="0" w:color="000000" w:themeColor="text1"/>
      </w:tblBorders>
    </w:tblPr>
    <w:tblStylePr w:type="firstRow">
      <w:rPr>
        <w:b/>
        <w:bCs/>
      </w:rPr>
      <w:tblPr/>
      <w:tcPr>
        <w:tcBorders>
          <w:top w:val="single" w:sz="12" w:space="0" w:color="auto"/>
          <w:bottom w:val="single" w:sz="12" w:space="0" w:color="auto"/>
        </w:tcBorders>
      </w:tcPr>
    </w:tblStylePr>
    <w:tblStylePr w:type="lastRow">
      <w:rPr>
        <w:b/>
        <w:bCs w:val="0"/>
        <w:iCs w:val="0"/>
      </w:rPr>
      <w:tblPr/>
      <w:tcPr>
        <w:tcBorders>
          <w:top w:val="double" w:sz="18" w:space="0" w:color="auto"/>
        </w:tcBorders>
      </w:tcPr>
    </w:tblStylePr>
    <w:tblStylePr w:type="firstCol">
      <w:rPr>
        <w:b w:val="0"/>
        <w:bCs/>
      </w:rPr>
    </w:tblStylePr>
    <w:tblStylePr w:type="lastCol">
      <w:rPr>
        <w:b/>
        <w:bCs/>
      </w:rPr>
    </w:tblStylePr>
  </w:style>
  <w:style w:type="character" w:customStyle="1" w:styleId="CaptionChar">
    <w:name w:val="Caption Char"/>
    <w:basedOn w:val="DefaultParagraphFont"/>
    <w:link w:val="Caption"/>
    <w:uiPriority w:val="35"/>
    <w:rsid w:val="00622830"/>
    <w:rPr>
      <w:rFonts w:ascii="Times New Roman" w:eastAsia="Times New Roman" w:hAnsi="Times New Roman" w:cs="Times New Roman"/>
      <w:b/>
      <w:bCs/>
    </w:rPr>
  </w:style>
  <w:style w:type="paragraph" w:styleId="TOC1">
    <w:name w:val="toc 1"/>
    <w:basedOn w:val="Normal"/>
    <w:next w:val="Normal"/>
    <w:autoRedefine/>
    <w:uiPriority w:val="39"/>
    <w:unhideWhenUsed/>
    <w:qFormat/>
    <w:rsid w:val="00BD1C2A"/>
    <w:pPr>
      <w:spacing w:before="120" w:after="120" w:line="276" w:lineRule="auto"/>
    </w:pPr>
    <w:rPr>
      <w:rFonts w:ascii="Calibri" w:eastAsia="Calibri" w:hAnsi="Calibri" w:cs="Times New Roman"/>
      <w:b/>
      <w:bCs/>
      <w:caps/>
      <w:sz w:val="20"/>
      <w:szCs w:val="20"/>
    </w:rPr>
  </w:style>
  <w:style w:type="paragraph" w:styleId="TOC2">
    <w:name w:val="toc 2"/>
    <w:basedOn w:val="Normal"/>
    <w:next w:val="Normal"/>
    <w:autoRedefine/>
    <w:uiPriority w:val="39"/>
    <w:unhideWhenUsed/>
    <w:qFormat/>
    <w:rsid w:val="00BD1C2A"/>
    <w:pPr>
      <w:spacing w:after="0" w:line="276" w:lineRule="auto"/>
      <w:ind w:left="220"/>
    </w:pPr>
    <w:rPr>
      <w:rFonts w:ascii="Calibri" w:eastAsia="Calibri" w:hAnsi="Calibri" w:cs="Times New Roman"/>
      <w:smallCaps/>
      <w:sz w:val="20"/>
      <w:szCs w:val="20"/>
    </w:rPr>
  </w:style>
  <w:style w:type="paragraph" w:styleId="TOC3">
    <w:name w:val="toc 3"/>
    <w:basedOn w:val="Normal"/>
    <w:next w:val="Normal"/>
    <w:autoRedefine/>
    <w:uiPriority w:val="39"/>
    <w:unhideWhenUsed/>
    <w:qFormat/>
    <w:rsid w:val="00BD1C2A"/>
    <w:pPr>
      <w:spacing w:after="0" w:line="276" w:lineRule="auto"/>
      <w:ind w:left="440"/>
    </w:pPr>
    <w:rPr>
      <w:rFonts w:ascii="Calibri" w:eastAsia="Calibri" w:hAnsi="Calibri" w:cs="Times New Roman"/>
      <w:i/>
      <w:iCs/>
      <w:sz w:val="20"/>
      <w:szCs w:val="20"/>
    </w:rPr>
  </w:style>
  <w:style w:type="paragraph" w:styleId="TOC4">
    <w:name w:val="toc 4"/>
    <w:basedOn w:val="Normal"/>
    <w:next w:val="Normal"/>
    <w:autoRedefine/>
    <w:uiPriority w:val="39"/>
    <w:unhideWhenUsed/>
    <w:qFormat/>
    <w:rsid w:val="00BD1C2A"/>
    <w:pPr>
      <w:spacing w:after="0" w:line="276" w:lineRule="auto"/>
      <w:ind w:left="660"/>
    </w:pPr>
    <w:rPr>
      <w:rFonts w:ascii="Calibri" w:eastAsia="Calibri" w:hAnsi="Calibri" w:cs="Times New Roman"/>
      <w:sz w:val="18"/>
      <w:szCs w:val="18"/>
    </w:rPr>
  </w:style>
  <w:style w:type="paragraph" w:styleId="TOC5">
    <w:name w:val="toc 5"/>
    <w:basedOn w:val="Normal"/>
    <w:next w:val="Normal"/>
    <w:autoRedefine/>
    <w:uiPriority w:val="39"/>
    <w:unhideWhenUsed/>
    <w:rsid w:val="00BD1C2A"/>
    <w:pPr>
      <w:spacing w:after="0" w:line="276" w:lineRule="auto"/>
      <w:ind w:left="880"/>
    </w:pPr>
    <w:rPr>
      <w:rFonts w:ascii="Calibri" w:eastAsia="Calibri" w:hAnsi="Calibri" w:cs="Times New Roman"/>
      <w:sz w:val="18"/>
      <w:szCs w:val="18"/>
    </w:rPr>
  </w:style>
  <w:style w:type="paragraph" w:styleId="TOC6">
    <w:name w:val="toc 6"/>
    <w:basedOn w:val="Normal"/>
    <w:next w:val="Normal"/>
    <w:autoRedefine/>
    <w:uiPriority w:val="39"/>
    <w:unhideWhenUsed/>
    <w:rsid w:val="00BD1C2A"/>
    <w:pPr>
      <w:spacing w:after="0" w:line="276" w:lineRule="auto"/>
      <w:ind w:left="1100"/>
    </w:pPr>
    <w:rPr>
      <w:rFonts w:ascii="Calibri" w:eastAsia="Calibri" w:hAnsi="Calibri" w:cs="Times New Roman"/>
      <w:sz w:val="18"/>
      <w:szCs w:val="18"/>
    </w:rPr>
  </w:style>
  <w:style w:type="paragraph" w:styleId="TOC7">
    <w:name w:val="toc 7"/>
    <w:basedOn w:val="Normal"/>
    <w:next w:val="Normal"/>
    <w:autoRedefine/>
    <w:uiPriority w:val="39"/>
    <w:unhideWhenUsed/>
    <w:rsid w:val="00BD1C2A"/>
    <w:pPr>
      <w:spacing w:after="0" w:line="276" w:lineRule="auto"/>
      <w:ind w:left="1320"/>
    </w:pPr>
    <w:rPr>
      <w:rFonts w:ascii="Calibri" w:eastAsia="Calibri" w:hAnsi="Calibri" w:cs="Times New Roman"/>
      <w:sz w:val="18"/>
      <w:szCs w:val="18"/>
    </w:rPr>
  </w:style>
  <w:style w:type="paragraph" w:styleId="TOC8">
    <w:name w:val="toc 8"/>
    <w:basedOn w:val="Normal"/>
    <w:next w:val="Normal"/>
    <w:autoRedefine/>
    <w:uiPriority w:val="39"/>
    <w:unhideWhenUsed/>
    <w:rsid w:val="00BD1C2A"/>
    <w:pPr>
      <w:spacing w:after="0" w:line="276" w:lineRule="auto"/>
      <w:ind w:left="1540"/>
    </w:pPr>
    <w:rPr>
      <w:rFonts w:ascii="Calibri" w:eastAsia="Calibri" w:hAnsi="Calibri" w:cs="Times New Roman"/>
      <w:sz w:val="18"/>
      <w:szCs w:val="18"/>
    </w:rPr>
  </w:style>
  <w:style w:type="paragraph" w:styleId="TOC9">
    <w:name w:val="toc 9"/>
    <w:basedOn w:val="Normal"/>
    <w:next w:val="Normal"/>
    <w:autoRedefine/>
    <w:uiPriority w:val="39"/>
    <w:unhideWhenUsed/>
    <w:rsid w:val="00BD1C2A"/>
    <w:pPr>
      <w:spacing w:after="0" w:line="276" w:lineRule="auto"/>
      <w:ind w:left="1760"/>
    </w:pPr>
    <w:rPr>
      <w:rFonts w:ascii="Calibri" w:eastAsia="Calibri" w:hAnsi="Calibri" w:cs="Times New Roman"/>
      <w:sz w:val="18"/>
      <w:szCs w:val="18"/>
    </w:rPr>
  </w:style>
  <w:style w:type="paragraph" w:styleId="TableofFigures">
    <w:name w:val="table of figures"/>
    <w:aliases w:val="Argümantasyonun Kalitesini Değerlendirmek İçin Kullanılan Analitik Yapı (Erduran ve diğerleri,2004,Osborne ve diğerleri,2004a,Simon ve Johnson,2008)"/>
    <w:basedOn w:val="Normal"/>
    <w:next w:val="Normal"/>
    <w:uiPriority w:val="99"/>
    <w:unhideWhenUsed/>
    <w:rsid w:val="00BD1C2A"/>
    <w:pPr>
      <w:spacing w:after="0" w:line="276" w:lineRule="auto"/>
      <w:ind w:left="440" w:hanging="440"/>
    </w:pPr>
    <w:rPr>
      <w:rFonts w:ascii="Calibri" w:eastAsia="Calibri" w:hAnsi="Calibri" w:cs="Times New Roman"/>
      <w:smallCaps/>
      <w:sz w:val="20"/>
      <w:szCs w:val="20"/>
    </w:rPr>
  </w:style>
  <w:style w:type="character" w:customStyle="1" w:styleId="ilfuvd">
    <w:name w:val="ilfuvd"/>
    <w:basedOn w:val="DefaultParagraphFont"/>
    <w:rsid w:val="00BD1C2A"/>
  </w:style>
  <w:style w:type="character" w:customStyle="1" w:styleId="persname">
    <w:name w:val="persname"/>
    <w:rsid w:val="00BD1C2A"/>
  </w:style>
  <w:style w:type="character" w:customStyle="1" w:styleId="surname">
    <w:name w:val="surname"/>
    <w:rsid w:val="00BD1C2A"/>
  </w:style>
  <w:style w:type="character" w:customStyle="1" w:styleId="forename">
    <w:name w:val="forename"/>
    <w:rsid w:val="00BD1C2A"/>
  </w:style>
  <w:style w:type="character" w:customStyle="1" w:styleId="Date1">
    <w:name w:val="Date1"/>
    <w:rsid w:val="00BD1C2A"/>
  </w:style>
  <w:style w:type="character" w:customStyle="1" w:styleId="pubplace">
    <w:name w:val="pubplace"/>
    <w:rsid w:val="00BD1C2A"/>
  </w:style>
  <w:style w:type="character" w:customStyle="1" w:styleId="publisher">
    <w:name w:val="publisher"/>
    <w:rsid w:val="00BD1C2A"/>
  </w:style>
  <w:style w:type="character" w:customStyle="1" w:styleId="nlmyear">
    <w:name w:val="nlm_year"/>
    <w:basedOn w:val="DefaultParagraphFont"/>
    <w:rsid w:val="00BD1C2A"/>
  </w:style>
  <w:style w:type="character" w:customStyle="1" w:styleId="nlmarticle-title">
    <w:name w:val="nlm_article-title"/>
    <w:basedOn w:val="DefaultParagraphFont"/>
    <w:rsid w:val="00BD1C2A"/>
  </w:style>
  <w:style w:type="character" w:customStyle="1" w:styleId="nlmfpage">
    <w:name w:val="nlm_fpage"/>
    <w:basedOn w:val="DefaultParagraphFont"/>
    <w:rsid w:val="00BD1C2A"/>
  </w:style>
  <w:style w:type="character" w:customStyle="1" w:styleId="nlmlpage">
    <w:name w:val="nlm_lpage"/>
    <w:basedOn w:val="DefaultParagraphFont"/>
    <w:rsid w:val="00BD1C2A"/>
  </w:style>
  <w:style w:type="character" w:customStyle="1" w:styleId="ref-google">
    <w:name w:val="ref-google"/>
    <w:basedOn w:val="DefaultParagraphFont"/>
    <w:rsid w:val="00BD1C2A"/>
  </w:style>
  <w:style w:type="character" w:customStyle="1" w:styleId="ref-xlink">
    <w:name w:val="ref-xlink"/>
    <w:basedOn w:val="DefaultParagraphFont"/>
    <w:rsid w:val="00BD1C2A"/>
  </w:style>
  <w:style w:type="character" w:customStyle="1" w:styleId="nlmpublisher-loc">
    <w:name w:val="nlm_publisher-loc"/>
    <w:basedOn w:val="DefaultParagraphFont"/>
    <w:rsid w:val="00BD1C2A"/>
  </w:style>
  <w:style w:type="paragraph" w:customStyle="1" w:styleId="BodyA">
    <w:name w:val="Body A"/>
    <w:rsid w:val="008F76B6"/>
    <w:pPr>
      <w:spacing w:after="0" w:line="240" w:lineRule="auto"/>
    </w:pPr>
    <w:rPr>
      <w:rFonts w:ascii="Helvetica Neue" w:eastAsia="Arial Unicode MS" w:hAnsi="Helvetica Neue" w:cs="Arial Unicode MS"/>
      <w:color w:val="000000"/>
      <w:u w:color="000000"/>
      <w14:textOutline w14:w="12700" w14:cap="flat" w14:cmpd="sng" w14:algn="ctr">
        <w14:noFill/>
        <w14:prstDash w14:val="solid"/>
        <w14:miter w14:lim="100000"/>
      </w14:textOutline>
    </w:rPr>
  </w:style>
  <w:style w:type="paragraph" w:customStyle="1" w:styleId="BodyB">
    <w:name w:val="Body B"/>
    <w:rsid w:val="008F76B6"/>
    <w:pPr>
      <w:spacing w:after="0" w:line="240" w:lineRule="auto"/>
    </w:pPr>
    <w:rPr>
      <w:rFonts w:ascii="Times New Roman" w:eastAsia="Arial Unicode MS" w:hAnsi="Times New Roman" w:cs="Arial Unicode MS"/>
      <w:color w:val="000000"/>
      <w:sz w:val="24"/>
      <w:szCs w:val="24"/>
      <w:u w:color="000000"/>
      <w14:textOutline w14:w="12700" w14:cap="flat" w14:cmpd="sng" w14:algn="ctr">
        <w14:noFill/>
        <w14:prstDash w14:val="solid"/>
        <w14:miter w14:lim="100000"/>
      </w14:textOutline>
    </w:rPr>
  </w:style>
  <w:style w:type="paragraph" w:customStyle="1" w:styleId="TableStyle2A">
    <w:name w:val="Table Style 2 A"/>
    <w:rsid w:val="008F76B6"/>
    <w:pPr>
      <w:spacing w:after="0" w:line="240" w:lineRule="auto"/>
    </w:pPr>
    <w:rPr>
      <w:rFonts w:ascii="Helvetica Neue" w:eastAsia="Arial Unicode MS" w:hAnsi="Helvetica Neue" w:cs="Arial Unicode MS"/>
      <w:color w:val="000000"/>
      <w:sz w:val="20"/>
      <w:szCs w:val="20"/>
      <w:u w:color="000000"/>
      <w14:textOutline w14:w="12700" w14:cap="flat" w14:cmpd="sng" w14:algn="ctr">
        <w14:noFill/>
        <w14:prstDash w14:val="solid"/>
        <w14:miter w14:lim="100000"/>
      </w14:textOutline>
    </w:rPr>
  </w:style>
  <w:style w:type="numbering" w:customStyle="1" w:styleId="Numbered">
    <w:name w:val="Numbered"/>
    <w:rsid w:val="008F76B6"/>
    <w:pPr>
      <w:numPr>
        <w:numId w:val="4"/>
      </w:numPr>
    </w:pPr>
  </w:style>
  <w:style w:type="character" w:customStyle="1" w:styleId="Heading6Char">
    <w:name w:val="Heading 6 Char"/>
    <w:basedOn w:val="DefaultParagraphFont"/>
    <w:link w:val="Heading6"/>
    <w:uiPriority w:val="9"/>
    <w:rsid w:val="00C95C8D"/>
    <w:rPr>
      <w:rFonts w:ascii="Times New Roman" w:eastAsia="Calibri" w:hAnsi="Times New Roman" w:cs="Calibri"/>
      <w:b/>
      <w:sz w:val="20"/>
      <w:szCs w:val="20"/>
      <w:lang w:val="en-GB" w:eastAsia="en-MY"/>
    </w:rPr>
  </w:style>
  <w:style w:type="paragraph" w:styleId="Title">
    <w:name w:val="Title"/>
    <w:basedOn w:val="Normal"/>
    <w:next w:val="Normal"/>
    <w:link w:val="TitleChar"/>
    <w:uiPriority w:val="10"/>
    <w:qFormat/>
    <w:rsid w:val="00C95C8D"/>
    <w:pPr>
      <w:keepNext/>
      <w:keepLines/>
      <w:spacing w:before="480" w:after="120" w:line="240" w:lineRule="auto"/>
      <w:jc w:val="both"/>
    </w:pPr>
    <w:rPr>
      <w:rFonts w:ascii="Times New Roman" w:eastAsia="Calibri" w:hAnsi="Times New Roman" w:cs="Calibri"/>
      <w:b/>
      <w:sz w:val="72"/>
      <w:szCs w:val="72"/>
      <w:lang w:val="en-GB" w:eastAsia="en-MY"/>
    </w:rPr>
  </w:style>
  <w:style w:type="character" w:customStyle="1" w:styleId="TitleChar">
    <w:name w:val="Title Char"/>
    <w:basedOn w:val="DefaultParagraphFont"/>
    <w:link w:val="Title"/>
    <w:rsid w:val="00C95C8D"/>
    <w:rPr>
      <w:rFonts w:ascii="Times New Roman" w:eastAsia="Calibri" w:hAnsi="Times New Roman" w:cs="Calibri"/>
      <w:b/>
      <w:sz w:val="72"/>
      <w:szCs w:val="72"/>
      <w:lang w:val="en-GB" w:eastAsia="en-MY"/>
    </w:rPr>
  </w:style>
  <w:style w:type="paragraph" w:styleId="Subtitle">
    <w:name w:val="Subtitle"/>
    <w:basedOn w:val="Normal"/>
    <w:next w:val="Normal"/>
    <w:link w:val="SubtitleChar"/>
    <w:uiPriority w:val="11"/>
    <w:qFormat/>
    <w:rsid w:val="00C95C8D"/>
    <w:pPr>
      <w:keepNext/>
      <w:keepLines/>
      <w:spacing w:before="360" w:after="80" w:line="240" w:lineRule="auto"/>
      <w:jc w:val="both"/>
    </w:pPr>
    <w:rPr>
      <w:rFonts w:ascii="Georgia" w:eastAsia="Georgia" w:hAnsi="Georgia" w:cs="Georgia"/>
      <w:i/>
      <w:color w:val="666666"/>
      <w:sz w:val="48"/>
      <w:szCs w:val="48"/>
      <w:lang w:val="en-GB" w:eastAsia="en-MY"/>
    </w:rPr>
  </w:style>
  <w:style w:type="character" w:customStyle="1" w:styleId="SubtitleChar">
    <w:name w:val="Subtitle Char"/>
    <w:basedOn w:val="DefaultParagraphFont"/>
    <w:link w:val="Subtitle"/>
    <w:uiPriority w:val="11"/>
    <w:rsid w:val="00C95C8D"/>
    <w:rPr>
      <w:rFonts w:ascii="Georgia" w:eastAsia="Georgia" w:hAnsi="Georgia" w:cs="Georgia"/>
      <w:i/>
      <w:color w:val="666666"/>
      <w:sz w:val="48"/>
      <w:szCs w:val="48"/>
      <w:lang w:val="en-GB" w:eastAsia="en-MY"/>
    </w:rPr>
  </w:style>
  <w:style w:type="table" w:customStyle="1" w:styleId="10">
    <w:name w:val="10"/>
    <w:basedOn w:val="TableNormal"/>
    <w:rsid w:val="00C95C8D"/>
    <w:pPr>
      <w:spacing w:after="0" w:line="240" w:lineRule="auto"/>
      <w:jc w:val="both"/>
    </w:pPr>
    <w:rPr>
      <w:rFonts w:ascii="Calibri" w:eastAsia="Calibri" w:hAnsi="Calibri" w:cs="Calibri"/>
      <w:sz w:val="24"/>
      <w:szCs w:val="24"/>
      <w:lang w:val="en-AU" w:eastAsia="en-MY"/>
    </w:rPr>
    <w:tblPr>
      <w:tblStyleRowBandSize w:val="1"/>
      <w:tblStyleColBandSize w:val="1"/>
    </w:tblPr>
  </w:style>
  <w:style w:type="table" w:customStyle="1" w:styleId="9">
    <w:name w:val="9"/>
    <w:basedOn w:val="TableNormal"/>
    <w:rsid w:val="00C95C8D"/>
    <w:pPr>
      <w:spacing w:after="0" w:line="240" w:lineRule="auto"/>
      <w:jc w:val="both"/>
    </w:pPr>
    <w:rPr>
      <w:rFonts w:ascii="Calibri" w:eastAsia="Calibri" w:hAnsi="Calibri" w:cs="Calibri"/>
      <w:sz w:val="24"/>
      <w:szCs w:val="24"/>
      <w:lang w:val="en-AU" w:eastAsia="en-MY"/>
    </w:rPr>
    <w:tblPr>
      <w:tblStyleRowBandSize w:val="1"/>
      <w:tblStyleColBandSize w:val="1"/>
      <w:tblCellMar>
        <w:left w:w="93" w:type="dxa"/>
        <w:right w:w="93" w:type="dxa"/>
      </w:tblCellMar>
    </w:tblPr>
  </w:style>
  <w:style w:type="table" w:customStyle="1" w:styleId="8">
    <w:name w:val="8"/>
    <w:basedOn w:val="TableNormal"/>
    <w:rsid w:val="00C95C8D"/>
    <w:pPr>
      <w:spacing w:after="0" w:line="240" w:lineRule="auto"/>
      <w:jc w:val="both"/>
    </w:pPr>
    <w:rPr>
      <w:rFonts w:ascii="Calibri" w:eastAsia="Calibri" w:hAnsi="Calibri" w:cs="Calibri"/>
      <w:sz w:val="24"/>
      <w:szCs w:val="24"/>
      <w:lang w:val="en-AU" w:eastAsia="en-MY"/>
    </w:rPr>
    <w:tblPr>
      <w:tblStyleRowBandSize w:val="1"/>
      <w:tblStyleColBandSize w:val="1"/>
    </w:tblPr>
  </w:style>
  <w:style w:type="table" w:customStyle="1" w:styleId="7">
    <w:name w:val="7"/>
    <w:basedOn w:val="TableNormal"/>
    <w:rsid w:val="00C95C8D"/>
    <w:pPr>
      <w:spacing w:after="0" w:line="240" w:lineRule="auto"/>
      <w:jc w:val="both"/>
    </w:pPr>
    <w:rPr>
      <w:rFonts w:ascii="Calibri" w:eastAsia="Calibri" w:hAnsi="Calibri" w:cs="Calibri"/>
      <w:sz w:val="24"/>
      <w:szCs w:val="24"/>
      <w:lang w:val="en-AU" w:eastAsia="en-MY"/>
    </w:rPr>
    <w:tblPr>
      <w:tblStyleRowBandSize w:val="1"/>
      <w:tblStyleColBandSize w:val="1"/>
    </w:tblPr>
  </w:style>
  <w:style w:type="table" w:customStyle="1" w:styleId="6">
    <w:name w:val="6"/>
    <w:basedOn w:val="TableNormal"/>
    <w:rsid w:val="00C95C8D"/>
    <w:pPr>
      <w:spacing w:after="0" w:line="240" w:lineRule="auto"/>
      <w:jc w:val="both"/>
    </w:pPr>
    <w:rPr>
      <w:rFonts w:ascii="Calibri" w:eastAsia="Calibri" w:hAnsi="Calibri" w:cs="Calibri"/>
      <w:sz w:val="24"/>
      <w:szCs w:val="24"/>
      <w:lang w:val="en-AU" w:eastAsia="en-MY"/>
    </w:rPr>
    <w:tblPr>
      <w:tblStyleRowBandSize w:val="1"/>
      <w:tblStyleColBandSize w:val="1"/>
    </w:tblPr>
  </w:style>
  <w:style w:type="table" w:customStyle="1" w:styleId="5">
    <w:name w:val="5"/>
    <w:basedOn w:val="TableNormal"/>
    <w:rsid w:val="00C95C8D"/>
    <w:pPr>
      <w:spacing w:after="0" w:line="240" w:lineRule="auto"/>
      <w:jc w:val="both"/>
    </w:pPr>
    <w:rPr>
      <w:rFonts w:ascii="Calibri" w:eastAsia="Calibri" w:hAnsi="Calibri" w:cs="Calibri"/>
      <w:sz w:val="24"/>
      <w:szCs w:val="24"/>
      <w:lang w:val="en-AU" w:eastAsia="en-MY"/>
    </w:rPr>
    <w:tblPr>
      <w:tblStyleRowBandSize w:val="1"/>
      <w:tblStyleColBandSize w:val="1"/>
    </w:tblPr>
  </w:style>
  <w:style w:type="table" w:customStyle="1" w:styleId="4">
    <w:name w:val="4"/>
    <w:basedOn w:val="TableNormal"/>
    <w:rsid w:val="00C95C8D"/>
    <w:pPr>
      <w:spacing w:after="0" w:line="240" w:lineRule="auto"/>
      <w:jc w:val="both"/>
    </w:pPr>
    <w:rPr>
      <w:rFonts w:ascii="Calibri" w:eastAsia="Calibri" w:hAnsi="Calibri" w:cs="Calibri"/>
      <w:sz w:val="24"/>
      <w:szCs w:val="24"/>
      <w:lang w:val="en-AU" w:eastAsia="en-MY"/>
    </w:rPr>
    <w:tblPr>
      <w:tblStyleRowBandSize w:val="1"/>
      <w:tblStyleColBandSize w:val="1"/>
    </w:tblPr>
  </w:style>
  <w:style w:type="table" w:customStyle="1" w:styleId="3">
    <w:name w:val="3"/>
    <w:basedOn w:val="TableNormal"/>
    <w:rsid w:val="00C95C8D"/>
    <w:pPr>
      <w:spacing w:after="0" w:line="240" w:lineRule="auto"/>
      <w:jc w:val="both"/>
    </w:pPr>
    <w:rPr>
      <w:rFonts w:ascii="Calibri" w:eastAsia="Calibri" w:hAnsi="Calibri" w:cs="Calibri"/>
      <w:sz w:val="24"/>
      <w:szCs w:val="24"/>
      <w:lang w:val="en-AU" w:eastAsia="en-MY"/>
    </w:rPr>
    <w:tblPr>
      <w:tblStyleRowBandSize w:val="1"/>
      <w:tblStyleColBandSize w:val="1"/>
    </w:tblPr>
  </w:style>
  <w:style w:type="table" w:customStyle="1" w:styleId="2">
    <w:name w:val="2"/>
    <w:basedOn w:val="TableNormal"/>
    <w:rsid w:val="00C95C8D"/>
    <w:pPr>
      <w:spacing w:after="0" w:line="240" w:lineRule="auto"/>
      <w:jc w:val="both"/>
    </w:pPr>
    <w:rPr>
      <w:rFonts w:ascii="Calibri" w:eastAsia="Calibri" w:hAnsi="Calibri" w:cs="Calibri"/>
      <w:sz w:val="24"/>
      <w:szCs w:val="24"/>
      <w:lang w:val="en-AU" w:eastAsia="en-MY"/>
    </w:rPr>
    <w:tblPr>
      <w:tblStyleRowBandSize w:val="1"/>
      <w:tblStyleColBandSize w:val="1"/>
    </w:tblPr>
  </w:style>
  <w:style w:type="table" w:customStyle="1" w:styleId="1">
    <w:name w:val="1"/>
    <w:basedOn w:val="TableNormal"/>
    <w:rsid w:val="00C95C8D"/>
    <w:pPr>
      <w:spacing w:after="0" w:line="240" w:lineRule="auto"/>
      <w:jc w:val="both"/>
    </w:pPr>
    <w:rPr>
      <w:rFonts w:ascii="Calibri" w:eastAsia="Calibri" w:hAnsi="Calibri" w:cs="Calibri"/>
      <w:sz w:val="24"/>
      <w:szCs w:val="24"/>
      <w:lang w:val="en-AU" w:eastAsia="en-MY"/>
    </w:rPr>
    <w:tblPr>
      <w:tblStyleRowBandSize w:val="1"/>
      <w:tblStyleColBandSize w:val="1"/>
    </w:tblPr>
  </w:style>
  <w:style w:type="paragraph" w:customStyle="1" w:styleId="a2">
    <w:name w:val="عنوان جانبي (أنماط المتن)"/>
    <w:basedOn w:val="Normal"/>
    <w:link w:val="Char0"/>
    <w:uiPriority w:val="99"/>
    <w:rsid w:val="006C165C"/>
    <w:pPr>
      <w:autoSpaceDE w:val="0"/>
      <w:autoSpaceDN w:val="0"/>
      <w:bidi/>
      <w:adjustRightInd w:val="0"/>
      <w:spacing w:before="360" w:after="120" w:line="360" w:lineRule="auto"/>
      <w:ind w:firstLine="454"/>
      <w:jc w:val="both"/>
      <w:textAlignment w:val="center"/>
    </w:pPr>
    <w:rPr>
      <w:rFonts w:ascii="Times New Roman" w:eastAsia="Calibri" w:hAnsi="Times New Roman" w:cs="Arabic Transparent"/>
      <w:bCs/>
      <w:color w:val="000000"/>
      <w:sz w:val="28"/>
      <w:szCs w:val="32"/>
      <w:lang w:bidi="ar-YE"/>
    </w:rPr>
  </w:style>
  <w:style w:type="character" w:customStyle="1" w:styleId="Char0">
    <w:name w:val="عنوان جانبي (أنماط المتن) Char"/>
    <w:link w:val="a2"/>
    <w:uiPriority w:val="99"/>
    <w:rsid w:val="006C165C"/>
    <w:rPr>
      <w:rFonts w:ascii="Times New Roman" w:eastAsia="Calibri" w:hAnsi="Times New Roman" w:cs="Arabic Transparent"/>
      <w:bCs/>
      <w:color w:val="000000"/>
      <w:sz w:val="28"/>
      <w:szCs w:val="32"/>
      <w:lang w:bidi="ar-YE"/>
    </w:rPr>
  </w:style>
  <w:style w:type="character" w:customStyle="1" w:styleId="personname">
    <w:name w:val="person_name"/>
    <w:basedOn w:val="DefaultParagraphFont"/>
    <w:rsid w:val="006C165C"/>
  </w:style>
  <w:style w:type="paragraph" w:customStyle="1" w:styleId="xydpcc708c84msonormal">
    <w:name w:val="x_ydpcc708c84msonormal"/>
    <w:basedOn w:val="Normal"/>
    <w:rsid w:val="006C165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287DDB"/>
    <w:rPr>
      <w:rFonts w:ascii="Calibri" w:eastAsia="Calibri" w:hAnsi="Calibri" w:cs="Calibri"/>
      <w:lang w:val="en-SG"/>
    </w:rPr>
  </w:style>
  <w:style w:type="paragraph" w:styleId="HTMLPreformatted">
    <w:name w:val="HTML Preformatted"/>
    <w:basedOn w:val="Normal"/>
    <w:link w:val="HTMLPreformattedChar"/>
    <w:uiPriority w:val="99"/>
    <w:unhideWhenUsed/>
    <w:qFormat/>
    <w:rsid w:val="0015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MY"/>
    </w:rPr>
  </w:style>
  <w:style w:type="character" w:customStyle="1" w:styleId="HTMLPreformattedChar">
    <w:name w:val="HTML Preformatted Char"/>
    <w:basedOn w:val="DefaultParagraphFont"/>
    <w:link w:val="HTMLPreformatted"/>
    <w:uiPriority w:val="99"/>
    <w:rsid w:val="00156A84"/>
    <w:rPr>
      <w:rFonts w:ascii="Courier New" w:eastAsia="Times New Roman" w:hAnsi="Courier New" w:cs="Courier New"/>
      <w:sz w:val="20"/>
      <w:szCs w:val="20"/>
      <w:lang w:val="en-MY"/>
    </w:rPr>
  </w:style>
  <w:style w:type="paragraph" w:customStyle="1" w:styleId="MediumGrid21">
    <w:name w:val="Medium Grid 21"/>
    <w:uiPriority w:val="1"/>
    <w:qFormat/>
    <w:rsid w:val="00156A84"/>
    <w:pPr>
      <w:spacing w:after="0" w:line="240" w:lineRule="auto"/>
    </w:pPr>
    <w:rPr>
      <w:rFonts w:ascii="Calibri" w:eastAsia="Calibri" w:hAnsi="Calibri" w:cs="Times New Roman"/>
    </w:rPr>
  </w:style>
  <w:style w:type="paragraph" w:styleId="DocumentMap">
    <w:name w:val="Document Map"/>
    <w:basedOn w:val="Normal"/>
    <w:link w:val="DocumentMapChar"/>
    <w:uiPriority w:val="99"/>
    <w:semiHidden/>
    <w:unhideWhenUsed/>
    <w:rsid w:val="008B4456"/>
    <w:pPr>
      <w:spacing w:after="0" w:line="240" w:lineRule="auto"/>
    </w:pPr>
    <w:rPr>
      <w:rFonts w:ascii="Times New Roman" w:hAnsi="Times New Roman" w:cs="Times New Roman"/>
      <w:sz w:val="24"/>
      <w:szCs w:val="24"/>
      <w:lang w:val="en-MY"/>
    </w:rPr>
  </w:style>
  <w:style w:type="character" w:customStyle="1" w:styleId="DocumentMapChar">
    <w:name w:val="Document Map Char"/>
    <w:basedOn w:val="DefaultParagraphFont"/>
    <w:link w:val="DocumentMap"/>
    <w:uiPriority w:val="99"/>
    <w:semiHidden/>
    <w:rsid w:val="008B4456"/>
    <w:rPr>
      <w:rFonts w:ascii="Times New Roman" w:hAnsi="Times New Roman" w:cs="Times New Roman"/>
      <w:sz w:val="24"/>
      <w:szCs w:val="24"/>
      <w:lang w:val="en-MY"/>
    </w:rPr>
  </w:style>
  <w:style w:type="table" w:customStyle="1" w:styleId="TableGrid0">
    <w:name w:val="TableGrid"/>
    <w:rsid w:val="00CA6ABE"/>
    <w:pPr>
      <w:spacing w:before="120" w:after="0" w:line="240" w:lineRule="auto"/>
      <w:jc w:val="both"/>
    </w:pPr>
    <w:rPr>
      <w:rFonts w:eastAsiaTheme="minorEastAsia"/>
      <w:lang w:val="en-MY" w:eastAsia="zh-CN"/>
    </w:rPr>
    <w:tblPr>
      <w:tblCellMar>
        <w:top w:w="0" w:type="dxa"/>
        <w:left w:w="0" w:type="dxa"/>
        <w:bottom w:w="0" w:type="dxa"/>
        <w:right w:w="0" w:type="dxa"/>
      </w:tblCellMar>
    </w:tblPr>
  </w:style>
  <w:style w:type="character" w:customStyle="1" w:styleId="Heading8Char">
    <w:name w:val="Heading 8 Char"/>
    <w:basedOn w:val="DefaultParagraphFont"/>
    <w:link w:val="Heading8"/>
    <w:uiPriority w:val="9"/>
    <w:rsid w:val="00EC04B1"/>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rsid w:val="00EC04B1"/>
    <w:rPr>
      <w:rFonts w:asciiTheme="majorHAnsi" w:eastAsiaTheme="majorEastAsia" w:hAnsiTheme="majorHAnsi" w:cstheme="majorBidi"/>
      <w:i/>
      <w:iCs/>
      <w:color w:val="404040" w:themeColor="text1" w:themeTint="BF"/>
      <w:sz w:val="20"/>
      <w:szCs w:val="20"/>
      <w:lang w:val="en-GB"/>
    </w:rPr>
  </w:style>
  <w:style w:type="table" w:customStyle="1" w:styleId="PlainTable51">
    <w:name w:val="Plain Table 51"/>
    <w:basedOn w:val="TableNormal"/>
    <w:uiPriority w:val="45"/>
    <w:rsid w:val="00EC04B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2">
    <w:name w:val="Table Grid2"/>
    <w:basedOn w:val="TableNormal"/>
    <w:next w:val="TableGrid"/>
    <w:uiPriority w:val="39"/>
    <w:rsid w:val="00EC04B1"/>
    <w:pPr>
      <w:spacing w:after="0" w:line="240" w:lineRule="auto"/>
      <w:ind w:firstLine="720"/>
      <w:jc w:val="both"/>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C04B1"/>
    <w:pPr>
      <w:widowControl w:val="0"/>
      <w:autoSpaceDE w:val="0"/>
      <w:autoSpaceDN w:val="0"/>
      <w:spacing w:after="0" w:line="240" w:lineRule="auto"/>
    </w:pPr>
    <w:rPr>
      <w:rFonts w:ascii="Times New Roman" w:eastAsia="Times New Roman" w:hAnsi="Times New Roman" w:cs="Times New Roman"/>
    </w:rPr>
  </w:style>
  <w:style w:type="table" w:customStyle="1" w:styleId="TableGrid3">
    <w:name w:val="Table Grid3"/>
    <w:basedOn w:val="TableNormal"/>
    <w:next w:val="TableGrid"/>
    <w:rsid w:val="00EC04B1"/>
    <w:pPr>
      <w:spacing w:after="0" w:line="240" w:lineRule="auto"/>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rzxr">
    <w:name w:val="lrzxr"/>
    <w:basedOn w:val="DefaultParagraphFont"/>
    <w:rsid w:val="00AE5A6D"/>
  </w:style>
  <w:style w:type="character" w:customStyle="1" w:styleId="A00">
    <w:name w:val="A0"/>
    <w:uiPriority w:val="99"/>
    <w:rsid w:val="00AE5A6D"/>
    <w:rPr>
      <w:rFonts w:cs="Montserrat"/>
      <w:color w:val="000000"/>
      <w:sz w:val="20"/>
      <w:szCs w:val="20"/>
    </w:rPr>
  </w:style>
  <w:style w:type="table" w:customStyle="1" w:styleId="Style11">
    <w:name w:val="_Style 11"/>
    <w:basedOn w:val="TableNormal"/>
    <w:qFormat/>
    <w:rsid w:val="00A33E48"/>
    <w:pPr>
      <w:widowControl w:val="0"/>
      <w:spacing w:after="0" w:line="240" w:lineRule="auto"/>
      <w:jc w:val="both"/>
    </w:pPr>
    <w:rPr>
      <w:rFonts w:ascii="Times New Roman" w:eastAsia="SimSun" w:hAnsi="Times New Roman" w:cs="Times New Roman"/>
      <w:sz w:val="20"/>
      <w:szCs w:val="20"/>
    </w:rPr>
    <w:tblPr/>
  </w:style>
  <w:style w:type="table" w:customStyle="1" w:styleId="Style12">
    <w:name w:val="_Style 12"/>
    <w:basedOn w:val="TableNormal"/>
    <w:qFormat/>
    <w:rsid w:val="00A33E48"/>
    <w:pPr>
      <w:widowControl w:val="0"/>
      <w:spacing w:after="0" w:line="240" w:lineRule="auto"/>
      <w:jc w:val="both"/>
    </w:pPr>
    <w:rPr>
      <w:rFonts w:ascii="Times New Roman" w:eastAsia="SimSun" w:hAnsi="Times New Roman" w:cs="Times New Roman"/>
      <w:sz w:val="20"/>
      <w:szCs w:val="20"/>
    </w:rPr>
    <w:tblPr/>
  </w:style>
  <w:style w:type="table" w:customStyle="1" w:styleId="Style13">
    <w:name w:val="_Style 13"/>
    <w:basedOn w:val="TableNormal"/>
    <w:qFormat/>
    <w:rsid w:val="00A33E48"/>
    <w:pPr>
      <w:widowControl w:val="0"/>
      <w:spacing w:after="0" w:line="240" w:lineRule="auto"/>
      <w:jc w:val="both"/>
    </w:pPr>
    <w:rPr>
      <w:rFonts w:ascii="Times New Roman" w:eastAsia="SimSun" w:hAnsi="Times New Roman" w:cs="Times New Roman"/>
      <w:sz w:val="20"/>
      <w:szCs w:val="20"/>
    </w:rPr>
    <w:tblPr/>
  </w:style>
  <w:style w:type="character" w:customStyle="1" w:styleId="il">
    <w:name w:val="il"/>
    <w:basedOn w:val="DefaultParagraphFont"/>
    <w:rsid w:val="00A33E48"/>
  </w:style>
  <w:style w:type="character" w:customStyle="1" w:styleId="hgkelc">
    <w:name w:val="hgkelc"/>
    <w:basedOn w:val="DefaultParagraphFont"/>
    <w:rsid w:val="006D5D6C"/>
  </w:style>
  <w:style w:type="paragraph" w:customStyle="1" w:styleId="paragraph">
    <w:name w:val="paragraph"/>
    <w:basedOn w:val="Normal"/>
    <w:rsid w:val="00E266FA"/>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E266FA"/>
  </w:style>
  <w:style w:type="character" w:customStyle="1" w:styleId="eop">
    <w:name w:val="eop"/>
    <w:basedOn w:val="DefaultParagraphFont"/>
    <w:rsid w:val="00E266FA"/>
  </w:style>
  <w:style w:type="character" w:customStyle="1" w:styleId="element-citation">
    <w:name w:val="element-citation"/>
    <w:basedOn w:val="DefaultParagraphFont"/>
    <w:rsid w:val="00AF0A8B"/>
  </w:style>
  <w:style w:type="character" w:customStyle="1" w:styleId="ref-journal">
    <w:name w:val="ref-journal"/>
    <w:basedOn w:val="DefaultParagraphFont"/>
    <w:rsid w:val="00AF0A8B"/>
  </w:style>
  <w:style w:type="table" w:customStyle="1" w:styleId="LightShading2">
    <w:name w:val="Light Shading2"/>
    <w:basedOn w:val="TableNormal"/>
    <w:uiPriority w:val="60"/>
    <w:rsid w:val="00116A17"/>
    <w:pPr>
      <w:spacing w:after="0" w:line="240" w:lineRule="auto"/>
    </w:pPr>
    <w:rPr>
      <w:rFonts w:ascii="Calibri" w:eastAsia="Calibri" w:hAnsi="Calibri" w:cs="Times New Roman"/>
      <w:color w:val="000000"/>
      <w:sz w:val="20"/>
      <w:szCs w:val="20"/>
      <w:lang w:val="en-GB"/>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style>
  <w:style w:type="character" w:customStyle="1" w:styleId="apple-tab-span">
    <w:name w:val="apple-tab-span"/>
    <w:basedOn w:val="DefaultParagraphFont"/>
    <w:rsid w:val="00B51320"/>
  </w:style>
  <w:style w:type="paragraph" w:customStyle="1" w:styleId="Heading11">
    <w:name w:val="Heading 11"/>
    <w:basedOn w:val="Normal"/>
    <w:next w:val="Normal"/>
    <w:uiPriority w:val="9"/>
    <w:rsid w:val="000E5C1A"/>
    <w:pPr>
      <w:bidi/>
      <w:spacing w:before="480" w:after="0" w:line="276" w:lineRule="auto"/>
      <w:contextualSpacing/>
      <w:outlineLvl w:val="0"/>
    </w:pPr>
    <w:rPr>
      <w:rFonts w:ascii="Cambria" w:eastAsia="Times New Roman" w:hAnsi="Cambria" w:cs="Times New Roman"/>
      <w:b/>
      <w:bCs/>
      <w:sz w:val="28"/>
      <w:szCs w:val="28"/>
    </w:rPr>
  </w:style>
  <w:style w:type="paragraph" w:customStyle="1" w:styleId="Heading21">
    <w:name w:val="Heading 21"/>
    <w:basedOn w:val="Normal"/>
    <w:next w:val="Normal"/>
    <w:uiPriority w:val="9"/>
    <w:unhideWhenUsed/>
    <w:rsid w:val="000E5C1A"/>
    <w:pPr>
      <w:spacing w:before="200" w:after="0" w:line="276" w:lineRule="auto"/>
      <w:outlineLvl w:val="1"/>
    </w:pPr>
    <w:rPr>
      <w:rFonts w:ascii="Cambria" w:eastAsia="Times New Roman" w:hAnsi="Cambria" w:cs="Times New Roman"/>
      <w:b/>
      <w:bCs/>
      <w:sz w:val="26"/>
      <w:szCs w:val="26"/>
    </w:rPr>
  </w:style>
  <w:style w:type="paragraph" w:customStyle="1" w:styleId="Heading31">
    <w:name w:val="Heading 31"/>
    <w:basedOn w:val="Normal"/>
    <w:next w:val="Normal"/>
    <w:uiPriority w:val="9"/>
    <w:unhideWhenUsed/>
    <w:rsid w:val="000E5C1A"/>
    <w:pPr>
      <w:bidi/>
      <w:spacing w:before="200" w:after="0" w:line="271" w:lineRule="auto"/>
      <w:outlineLvl w:val="2"/>
    </w:pPr>
    <w:rPr>
      <w:rFonts w:ascii="Cambria" w:eastAsia="Times New Roman" w:hAnsi="Cambria" w:cs="Times New Roman"/>
      <w:b/>
      <w:bCs/>
    </w:rPr>
  </w:style>
  <w:style w:type="paragraph" w:customStyle="1" w:styleId="Heading41">
    <w:name w:val="Heading 41"/>
    <w:basedOn w:val="Normal"/>
    <w:next w:val="Normal"/>
    <w:uiPriority w:val="9"/>
    <w:unhideWhenUsed/>
    <w:rsid w:val="000E5C1A"/>
    <w:pPr>
      <w:spacing w:before="200" w:after="0" w:line="276" w:lineRule="auto"/>
      <w:outlineLvl w:val="3"/>
    </w:pPr>
    <w:rPr>
      <w:rFonts w:ascii="Cambria" w:eastAsia="Times New Roman" w:hAnsi="Cambria" w:cs="Times New Roman"/>
      <w:b/>
      <w:bCs/>
      <w:i/>
      <w:iCs/>
    </w:rPr>
  </w:style>
  <w:style w:type="paragraph" w:customStyle="1" w:styleId="Heading51">
    <w:name w:val="Heading 51"/>
    <w:basedOn w:val="Normal"/>
    <w:next w:val="Normal"/>
    <w:unhideWhenUsed/>
    <w:rsid w:val="000E5C1A"/>
    <w:pPr>
      <w:spacing w:before="200" w:after="0" w:line="276" w:lineRule="auto"/>
      <w:outlineLvl w:val="4"/>
    </w:pPr>
    <w:rPr>
      <w:rFonts w:ascii="Cambria" w:eastAsia="Times New Roman" w:hAnsi="Cambria" w:cs="Times New Roman"/>
      <w:b/>
      <w:bCs/>
      <w:color w:val="7F7F7F"/>
    </w:rPr>
  </w:style>
  <w:style w:type="paragraph" w:customStyle="1" w:styleId="Heading61">
    <w:name w:val="Heading 61"/>
    <w:basedOn w:val="Normal"/>
    <w:next w:val="Normal"/>
    <w:uiPriority w:val="9"/>
    <w:unhideWhenUsed/>
    <w:rsid w:val="000E5C1A"/>
    <w:pPr>
      <w:spacing w:after="0" w:line="271" w:lineRule="auto"/>
      <w:outlineLvl w:val="5"/>
    </w:pPr>
    <w:rPr>
      <w:rFonts w:ascii="Cambria" w:eastAsia="Times New Roman" w:hAnsi="Cambria" w:cs="Times New Roman"/>
      <w:b/>
      <w:bCs/>
      <w:i/>
      <w:iCs/>
      <w:color w:val="7F7F7F"/>
    </w:rPr>
  </w:style>
  <w:style w:type="paragraph" w:customStyle="1" w:styleId="Heading71">
    <w:name w:val="Heading 71"/>
    <w:basedOn w:val="Normal"/>
    <w:next w:val="Normal"/>
    <w:uiPriority w:val="9"/>
    <w:semiHidden/>
    <w:unhideWhenUsed/>
    <w:qFormat/>
    <w:rsid w:val="000E5C1A"/>
    <w:pPr>
      <w:spacing w:after="0" w:line="276" w:lineRule="auto"/>
      <w:outlineLvl w:val="6"/>
    </w:pPr>
    <w:rPr>
      <w:rFonts w:ascii="Cambria" w:eastAsia="Times New Roman" w:hAnsi="Cambria" w:cs="Times New Roman"/>
      <w:i/>
      <w:iCs/>
    </w:rPr>
  </w:style>
  <w:style w:type="paragraph" w:customStyle="1" w:styleId="Heading81">
    <w:name w:val="Heading 81"/>
    <w:basedOn w:val="Normal"/>
    <w:next w:val="Normal"/>
    <w:uiPriority w:val="9"/>
    <w:semiHidden/>
    <w:unhideWhenUsed/>
    <w:qFormat/>
    <w:rsid w:val="000E5C1A"/>
    <w:pPr>
      <w:spacing w:after="0" w:line="276" w:lineRule="auto"/>
      <w:outlineLvl w:val="7"/>
    </w:pPr>
    <w:rPr>
      <w:rFonts w:ascii="Cambria" w:eastAsia="Times New Roman" w:hAnsi="Cambria" w:cs="Times New Roman"/>
      <w:sz w:val="20"/>
      <w:szCs w:val="20"/>
    </w:rPr>
  </w:style>
  <w:style w:type="paragraph" w:customStyle="1" w:styleId="Heading91">
    <w:name w:val="Heading 91"/>
    <w:basedOn w:val="Normal"/>
    <w:next w:val="Normal"/>
    <w:uiPriority w:val="9"/>
    <w:semiHidden/>
    <w:unhideWhenUsed/>
    <w:qFormat/>
    <w:rsid w:val="000E5C1A"/>
    <w:pPr>
      <w:spacing w:after="0" w:line="276" w:lineRule="auto"/>
      <w:outlineLvl w:val="8"/>
    </w:pPr>
    <w:rPr>
      <w:rFonts w:ascii="Cambria" w:eastAsia="Times New Roman" w:hAnsi="Cambria" w:cs="Times New Roman"/>
      <w:i/>
      <w:iCs/>
      <w:spacing w:val="5"/>
      <w:sz w:val="20"/>
      <w:szCs w:val="20"/>
    </w:rPr>
  </w:style>
  <w:style w:type="paragraph" w:customStyle="1" w:styleId="Subtitle1">
    <w:name w:val="Subtitle1"/>
    <w:basedOn w:val="Normal"/>
    <w:next w:val="Normal"/>
    <w:uiPriority w:val="11"/>
    <w:rsid w:val="000E5C1A"/>
    <w:pPr>
      <w:spacing w:after="600" w:line="276" w:lineRule="auto"/>
    </w:pPr>
    <w:rPr>
      <w:rFonts w:ascii="Cambria" w:eastAsia="Times New Roman" w:hAnsi="Cambria" w:cs="Times New Roman"/>
      <w:i/>
      <w:iCs/>
      <w:spacing w:val="13"/>
      <w:sz w:val="24"/>
      <w:szCs w:val="24"/>
    </w:rPr>
  </w:style>
  <w:style w:type="paragraph" w:styleId="Quote">
    <w:name w:val="Quote"/>
    <w:basedOn w:val="Normal"/>
    <w:next w:val="Normal"/>
    <w:link w:val="QuoteChar"/>
    <w:uiPriority w:val="29"/>
    <w:rsid w:val="000E5C1A"/>
    <w:pPr>
      <w:spacing w:before="200" w:after="0" w:line="276" w:lineRule="auto"/>
      <w:ind w:left="360" w:right="360"/>
    </w:pPr>
    <w:rPr>
      <w:rFonts w:ascii="Calibri" w:eastAsia="Times New Roman" w:hAnsi="Calibri" w:cs="Arial"/>
      <w:i/>
      <w:iCs/>
    </w:rPr>
  </w:style>
  <w:style w:type="character" w:customStyle="1" w:styleId="QuoteChar">
    <w:name w:val="Quote Char"/>
    <w:basedOn w:val="DefaultParagraphFont"/>
    <w:link w:val="Quote"/>
    <w:uiPriority w:val="29"/>
    <w:rsid w:val="000E5C1A"/>
    <w:rPr>
      <w:rFonts w:ascii="Calibri" w:eastAsia="Times New Roman" w:hAnsi="Calibri" w:cs="Arial"/>
      <w:i/>
      <w:iCs/>
    </w:rPr>
  </w:style>
  <w:style w:type="paragraph" w:styleId="IntenseQuote">
    <w:name w:val="Intense Quote"/>
    <w:basedOn w:val="Normal"/>
    <w:next w:val="Normal"/>
    <w:link w:val="IntenseQuoteChar"/>
    <w:uiPriority w:val="30"/>
    <w:rsid w:val="000E5C1A"/>
    <w:pPr>
      <w:pBdr>
        <w:bottom w:val="single" w:sz="4" w:space="1" w:color="auto"/>
      </w:pBdr>
      <w:spacing w:before="200" w:after="280" w:line="276" w:lineRule="auto"/>
      <w:ind w:left="1008" w:right="1152"/>
      <w:jc w:val="both"/>
    </w:pPr>
    <w:rPr>
      <w:rFonts w:ascii="Calibri" w:eastAsia="Times New Roman" w:hAnsi="Calibri" w:cs="Arial"/>
      <w:b/>
      <w:bCs/>
      <w:i/>
      <w:iCs/>
    </w:rPr>
  </w:style>
  <w:style w:type="character" w:customStyle="1" w:styleId="IntenseQuoteChar">
    <w:name w:val="Intense Quote Char"/>
    <w:basedOn w:val="DefaultParagraphFont"/>
    <w:link w:val="IntenseQuote"/>
    <w:uiPriority w:val="30"/>
    <w:rsid w:val="000E5C1A"/>
    <w:rPr>
      <w:rFonts w:ascii="Calibri" w:eastAsia="Times New Roman" w:hAnsi="Calibri" w:cs="Arial"/>
      <w:b/>
      <w:bCs/>
      <w:i/>
      <w:iCs/>
    </w:rPr>
  </w:style>
  <w:style w:type="character" w:styleId="SubtleEmphasis">
    <w:name w:val="Subtle Emphasis"/>
    <w:uiPriority w:val="19"/>
    <w:qFormat/>
    <w:rsid w:val="000E5C1A"/>
    <w:rPr>
      <w:i/>
      <w:iCs/>
    </w:rPr>
  </w:style>
  <w:style w:type="character" w:styleId="IntenseEmphasis">
    <w:name w:val="Intense Emphasis"/>
    <w:uiPriority w:val="21"/>
    <w:qFormat/>
    <w:rsid w:val="000E5C1A"/>
    <w:rPr>
      <w:b/>
      <w:bCs/>
    </w:rPr>
  </w:style>
  <w:style w:type="character" w:styleId="SubtleReference">
    <w:name w:val="Subtle Reference"/>
    <w:uiPriority w:val="31"/>
    <w:rsid w:val="000E5C1A"/>
    <w:rPr>
      <w:smallCaps/>
    </w:rPr>
  </w:style>
  <w:style w:type="character" w:styleId="IntenseReference">
    <w:name w:val="Intense Reference"/>
    <w:uiPriority w:val="32"/>
    <w:rsid w:val="000E5C1A"/>
    <w:rPr>
      <w:smallCaps/>
      <w:spacing w:val="5"/>
      <w:u w:val="single"/>
    </w:rPr>
  </w:style>
  <w:style w:type="character" w:styleId="BookTitle">
    <w:name w:val="Book Title"/>
    <w:uiPriority w:val="33"/>
    <w:rsid w:val="000E5C1A"/>
    <w:rPr>
      <w:i/>
      <w:iCs/>
      <w:smallCaps/>
      <w:spacing w:val="5"/>
    </w:rPr>
  </w:style>
  <w:style w:type="character" w:customStyle="1" w:styleId="Heading1Char1">
    <w:name w:val="Heading 1 Char1"/>
    <w:uiPriority w:val="9"/>
    <w:rsid w:val="000E5C1A"/>
    <w:rPr>
      <w:rFonts w:ascii="Cambria" w:eastAsia="Times New Roman" w:hAnsi="Cambria" w:cs="Times New Roman"/>
      <w:b/>
      <w:bCs/>
      <w:color w:val="365F91"/>
      <w:sz w:val="28"/>
      <w:szCs w:val="28"/>
    </w:rPr>
  </w:style>
  <w:style w:type="paragraph" w:styleId="TOCHeading">
    <w:name w:val="TOC Heading"/>
    <w:basedOn w:val="Heading1"/>
    <w:next w:val="Normal"/>
    <w:uiPriority w:val="39"/>
    <w:unhideWhenUsed/>
    <w:qFormat/>
    <w:rsid w:val="000E5C1A"/>
    <w:pPr>
      <w:keepNext w:val="0"/>
      <w:keepLines w:val="0"/>
      <w:spacing w:line="276" w:lineRule="auto"/>
      <w:ind w:firstLine="0"/>
      <w:contextualSpacing/>
      <w:outlineLvl w:val="9"/>
    </w:pPr>
    <w:rPr>
      <w:rFonts w:ascii="Cambria" w:eastAsia="Times New Roman" w:hAnsi="Cambria" w:cs="Times New Roman"/>
      <w:color w:val="auto"/>
      <w:lang w:bidi="ar-SA"/>
    </w:rPr>
  </w:style>
  <w:style w:type="paragraph" w:customStyle="1" w:styleId="aau1">
    <w:name w:val="aau1"/>
    <w:basedOn w:val="Normal"/>
    <w:link w:val="aau1Char"/>
    <w:rsid w:val="000E5C1A"/>
    <w:pPr>
      <w:tabs>
        <w:tab w:val="center" w:pos="4153"/>
        <w:tab w:val="right" w:pos="8306"/>
      </w:tabs>
      <w:bidi/>
      <w:spacing w:after="0" w:line="360" w:lineRule="auto"/>
      <w:ind w:right="-425" w:firstLine="284"/>
      <w:jc w:val="both"/>
    </w:pPr>
    <w:rPr>
      <w:rFonts w:ascii="Simplified Arabic" w:eastAsia="Times New Roman" w:hAnsi="Simplified Arabic" w:cs="Simplified Arabic"/>
      <w:sz w:val="28"/>
      <w:szCs w:val="28"/>
      <w:lang w:bidi="ar-JO"/>
    </w:rPr>
  </w:style>
  <w:style w:type="character" w:customStyle="1" w:styleId="aau1Char">
    <w:name w:val="aau1 Char"/>
    <w:link w:val="aau1"/>
    <w:rsid w:val="000E5C1A"/>
    <w:rPr>
      <w:rFonts w:ascii="Simplified Arabic" w:eastAsia="Times New Roman" w:hAnsi="Simplified Arabic" w:cs="Simplified Arabic"/>
      <w:sz w:val="28"/>
      <w:szCs w:val="28"/>
      <w:lang w:bidi="ar-JO"/>
    </w:rPr>
  </w:style>
  <w:style w:type="paragraph" w:customStyle="1" w:styleId="12">
    <w:name w:val="فهرس1"/>
    <w:basedOn w:val="Normal"/>
    <w:next w:val="Normal"/>
    <w:uiPriority w:val="35"/>
    <w:unhideWhenUsed/>
    <w:rsid w:val="000E5C1A"/>
    <w:pPr>
      <w:bidi/>
      <w:spacing w:after="200" w:line="240" w:lineRule="auto"/>
    </w:pPr>
    <w:rPr>
      <w:rFonts w:ascii="Calibri" w:eastAsia="Times New Roman" w:hAnsi="Calibri" w:cs="Arial"/>
      <w:b/>
      <w:bCs/>
      <w:color w:val="4F81BD"/>
      <w:sz w:val="18"/>
      <w:szCs w:val="18"/>
    </w:rPr>
  </w:style>
  <w:style w:type="character" w:styleId="PlaceholderText">
    <w:name w:val="Placeholder Text"/>
    <w:uiPriority w:val="99"/>
    <w:semiHidden/>
    <w:rsid w:val="000E5C1A"/>
    <w:rPr>
      <w:color w:val="808080"/>
    </w:rPr>
  </w:style>
  <w:style w:type="character" w:styleId="HTMLCite">
    <w:name w:val="HTML Cite"/>
    <w:uiPriority w:val="99"/>
    <w:semiHidden/>
    <w:unhideWhenUsed/>
    <w:qFormat/>
    <w:rsid w:val="000E5C1A"/>
    <w:rPr>
      <w:i/>
      <w:iCs/>
    </w:rPr>
  </w:style>
  <w:style w:type="character" w:customStyle="1" w:styleId="A9">
    <w:name w:val="A9"/>
    <w:uiPriority w:val="99"/>
    <w:rsid w:val="000E5C1A"/>
    <w:rPr>
      <w:rFonts w:cs="Calvert MT Std Light"/>
      <w:color w:val="000000"/>
      <w:sz w:val="16"/>
      <w:szCs w:val="16"/>
    </w:rPr>
  </w:style>
  <w:style w:type="character" w:customStyle="1" w:styleId="authorsname">
    <w:name w:val="authors__name"/>
    <w:basedOn w:val="DefaultParagraphFont"/>
    <w:rsid w:val="000E5C1A"/>
  </w:style>
  <w:style w:type="table" w:styleId="MediumList1-Accent5">
    <w:name w:val="Medium List 1 Accent 5"/>
    <w:basedOn w:val="TableNormal"/>
    <w:uiPriority w:val="65"/>
    <w:rsid w:val="000E5C1A"/>
    <w:pPr>
      <w:spacing w:after="0" w:line="240" w:lineRule="auto"/>
    </w:pPr>
    <w:rPr>
      <w:rFonts w:ascii="Calibri" w:eastAsia="Calibri" w:hAnsi="Calibri" w:cs="Arial"/>
      <w:color w:val="000000"/>
      <w:sz w:val="20"/>
      <w:szCs w:val="2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paragraph" w:customStyle="1" w:styleId="margthalf">
    <w:name w:val="margthalf"/>
    <w:basedOn w:val="Normal"/>
    <w:rsid w:val="000E5C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translate">
    <w:name w:val="notranslate"/>
    <w:basedOn w:val="DefaultParagraphFont"/>
    <w:rsid w:val="000E5C1A"/>
  </w:style>
  <w:style w:type="numbering" w:customStyle="1" w:styleId="NoList11">
    <w:name w:val="No List11"/>
    <w:next w:val="NoList"/>
    <w:uiPriority w:val="99"/>
    <w:semiHidden/>
    <w:unhideWhenUsed/>
    <w:rsid w:val="000E5C1A"/>
  </w:style>
  <w:style w:type="paragraph" w:customStyle="1" w:styleId="a3">
    <w:name w:val="سرد الفقرات"/>
    <w:basedOn w:val="Normal"/>
    <w:rsid w:val="000E5C1A"/>
    <w:pPr>
      <w:spacing w:after="200" w:line="276" w:lineRule="auto"/>
      <w:ind w:left="720"/>
      <w:contextualSpacing/>
    </w:pPr>
    <w:rPr>
      <w:rFonts w:ascii="Calibri" w:eastAsia="Times New Roman" w:hAnsi="Calibri" w:cs="Arial"/>
    </w:rPr>
  </w:style>
  <w:style w:type="character" w:customStyle="1" w:styleId="Style1Char">
    <w:name w:val="Style1 Char"/>
    <w:link w:val="Style1"/>
    <w:locked/>
    <w:rsid w:val="000E5C1A"/>
    <w:rPr>
      <w:rFonts w:ascii="Arabic Transparent" w:hAnsi="Arabic Transparent"/>
      <w:sz w:val="28"/>
      <w:szCs w:val="28"/>
    </w:rPr>
  </w:style>
  <w:style w:type="paragraph" w:customStyle="1" w:styleId="Style1">
    <w:name w:val="Style1"/>
    <w:basedOn w:val="Normal"/>
    <w:link w:val="Style1Char"/>
    <w:rsid w:val="000E5C1A"/>
    <w:pPr>
      <w:bidi/>
      <w:spacing w:after="200" w:line="360" w:lineRule="auto"/>
      <w:jc w:val="both"/>
    </w:pPr>
    <w:rPr>
      <w:rFonts w:ascii="Arabic Transparent" w:hAnsi="Arabic Transparent"/>
      <w:sz w:val="28"/>
      <w:szCs w:val="28"/>
    </w:rPr>
  </w:style>
  <w:style w:type="character" w:customStyle="1" w:styleId="srchexplword">
    <w:name w:val="srch_expl_word"/>
    <w:rsid w:val="000E5C1A"/>
  </w:style>
  <w:style w:type="character" w:customStyle="1" w:styleId="litefontsml">
    <w:name w:val="litefontsml"/>
    <w:rsid w:val="000E5C1A"/>
  </w:style>
  <w:style w:type="character" w:customStyle="1" w:styleId="apple-style-span">
    <w:name w:val="apple-style-span"/>
    <w:rsid w:val="000E5C1A"/>
  </w:style>
  <w:style w:type="paragraph" w:customStyle="1" w:styleId="Pa1">
    <w:name w:val="Pa1"/>
    <w:basedOn w:val="Default"/>
    <w:next w:val="Default"/>
    <w:uiPriority w:val="99"/>
    <w:rsid w:val="000E5C1A"/>
    <w:pPr>
      <w:spacing w:line="351" w:lineRule="atLeast"/>
    </w:pPr>
    <w:rPr>
      <w:rFonts w:ascii="DIN Engschrift Std" w:hAnsi="DIN Engschrift Std"/>
      <w:color w:val="auto"/>
    </w:rPr>
  </w:style>
  <w:style w:type="character" w:customStyle="1" w:styleId="A10">
    <w:name w:val="A1"/>
    <w:uiPriority w:val="99"/>
    <w:rsid w:val="000E5C1A"/>
    <w:rPr>
      <w:rFonts w:cs="DIN Engschrift Std"/>
      <w:color w:val="000000"/>
      <w:sz w:val="40"/>
      <w:szCs w:val="40"/>
    </w:rPr>
  </w:style>
  <w:style w:type="table" w:customStyle="1" w:styleId="TableGrid11">
    <w:name w:val="Table Grid11"/>
    <w:basedOn w:val="TableNormal"/>
    <w:next w:val="TableGrid"/>
    <w:uiPriority w:val="39"/>
    <w:rsid w:val="000E5C1A"/>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
    <w:name w:val="بلا قائمة1"/>
    <w:next w:val="NoList"/>
    <w:uiPriority w:val="99"/>
    <w:semiHidden/>
    <w:unhideWhenUsed/>
    <w:rsid w:val="000E5C1A"/>
  </w:style>
  <w:style w:type="table" w:customStyle="1" w:styleId="14">
    <w:name w:val="شبكة جدول1"/>
    <w:basedOn w:val="TableNormal"/>
    <w:next w:val="TableGrid"/>
    <w:uiPriority w:val="59"/>
    <w:rsid w:val="000E5C1A"/>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0">
    <w:name w:val="نمط4"/>
    <w:basedOn w:val="Normal"/>
    <w:link w:val="4Char"/>
    <w:rsid w:val="000E5C1A"/>
    <w:pPr>
      <w:bidi/>
      <w:spacing w:after="0" w:line="480" w:lineRule="auto"/>
      <w:jc w:val="both"/>
    </w:pPr>
    <w:rPr>
      <w:rFonts w:ascii="Simplified Arabic" w:eastAsia="Times New Roman" w:hAnsi="Simplified Arabic" w:cs="Simplified Arabic"/>
      <w:sz w:val="28"/>
      <w:szCs w:val="28"/>
      <w:lang w:bidi="ar-JO"/>
    </w:rPr>
  </w:style>
  <w:style w:type="character" w:customStyle="1" w:styleId="4Char">
    <w:name w:val="نمط4 Char"/>
    <w:link w:val="40"/>
    <w:rsid w:val="000E5C1A"/>
    <w:rPr>
      <w:rFonts w:ascii="Simplified Arabic" w:eastAsia="Times New Roman" w:hAnsi="Simplified Arabic" w:cs="Simplified Arabic"/>
      <w:sz w:val="28"/>
      <w:szCs w:val="28"/>
      <w:lang w:bidi="ar-JO"/>
    </w:rPr>
  </w:style>
  <w:style w:type="paragraph" w:customStyle="1" w:styleId="thesistext">
    <w:name w:val="thesistext"/>
    <w:basedOn w:val="Normal"/>
    <w:rsid w:val="000E5C1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111">
    <w:name w:val="No List111"/>
    <w:next w:val="NoList"/>
    <w:uiPriority w:val="99"/>
    <w:semiHidden/>
    <w:unhideWhenUsed/>
    <w:rsid w:val="000E5C1A"/>
  </w:style>
  <w:style w:type="numbering" w:customStyle="1" w:styleId="NoList2">
    <w:name w:val="No List2"/>
    <w:next w:val="NoList"/>
    <w:uiPriority w:val="99"/>
    <w:semiHidden/>
    <w:unhideWhenUsed/>
    <w:rsid w:val="000E5C1A"/>
  </w:style>
  <w:style w:type="table" w:customStyle="1" w:styleId="TableGrid111">
    <w:name w:val="Table Grid111"/>
    <w:basedOn w:val="TableNormal"/>
    <w:next w:val="TableGrid"/>
    <w:rsid w:val="000E5C1A"/>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nhideWhenUsed/>
    <w:rsid w:val="000E5C1A"/>
    <w:pPr>
      <w:spacing w:after="120" w:line="240" w:lineRule="auto"/>
      <w:ind w:left="360"/>
    </w:pPr>
    <w:rPr>
      <w:rFonts w:ascii="Times New Roman" w:eastAsia="Times New Roman" w:hAnsi="Times New Roman" w:cs="Times New Roman"/>
      <w:sz w:val="28"/>
      <w:szCs w:val="28"/>
    </w:rPr>
  </w:style>
  <w:style w:type="character" w:customStyle="1" w:styleId="BodyTextIndentChar">
    <w:name w:val="Body Text Indent Char"/>
    <w:basedOn w:val="DefaultParagraphFont"/>
    <w:link w:val="BodyTextIndent"/>
    <w:rsid w:val="000E5C1A"/>
    <w:rPr>
      <w:rFonts w:ascii="Times New Roman" w:eastAsia="Times New Roman" w:hAnsi="Times New Roman" w:cs="Times New Roman"/>
      <w:sz w:val="28"/>
      <w:szCs w:val="28"/>
    </w:rPr>
  </w:style>
  <w:style w:type="character" w:customStyle="1" w:styleId="BodyTextIndent3Char">
    <w:name w:val="Body Text Indent 3 Char"/>
    <w:link w:val="BodyTextIndent3"/>
    <w:rsid w:val="000E5C1A"/>
    <w:rPr>
      <w:rFonts w:ascii="Times New Roman"/>
      <w:noProof/>
      <w:sz w:val="16"/>
      <w:szCs w:val="16"/>
      <w:lang w:eastAsia="ar-SA"/>
    </w:rPr>
  </w:style>
  <w:style w:type="paragraph" w:customStyle="1" w:styleId="BodyTextIndent31">
    <w:name w:val="Body Text Indent 31"/>
    <w:basedOn w:val="Normal"/>
    <w:next w:val="BodyTextIndent3"/>
    <w:uiPriority w:val="99"/>
    <w:semiHidden/>
    <w:unhideWhenUsed/>
    <w:rsid w:val="000E5C1A"/>
    <w:pPr>
      <w:bidi/>
      <w:spacing w:after="120" w:line="240" w:lineRule="auto"/>
      <w:ind w:left="360"/>
    </w:pPr>
    <w:rPr>
      <w:rFonts w:ascii="Times New Roman" w:eastAsia="Calibri" w:hAnsi="Calibri" w:cs="Arial"/>
      <w:noProof/>
      <w:sz w:val="16"/>
      <w:szCs w:val="16"/>
      <w:lang w:eastAsia="ar-SA" w:bidi="en-US"/>
    </w:rPr>
  </w:style>
  <w:style w:type="character" w:customStyle="1" w:styleId="BodyTextIndent3Char1">
    <w:name w:val="Body Text Indent 3 Char1"/>
    <w:uiPriority w:val="99"/>
    <w:semiHidden/>
    <w:rsid w:val="000E5C1A"/>
    <w:rPr>
      <w:rFonts w:eastAsia="Times New Roman"/>
      <w:sz w:val="16"/>
      <w:szCs w:val="16"/>
      <w:lang w:bidi="ar-SA"/>
    </w:rPr>
  </w:style>
  <w:style w:type="paragraph" w:customStyle="1" w:styleId="DocumentMap1">
    <w:name w:val="Document Map1"/>
    <w:basedOn w:val="Normal"/>
    <w:next w:val="DocumentMap"/>
    <w:semiHidden/>
    <w:unhideWhenUsed/>
    <w:rsid w:val="000E5C1A"/>
    <w:pPr>
      <w:shd w:val="clear" w:color="auto" w:fill="000080"/>
      <w:spacing w:after="200" w:line="276" w:lineRule="auto"/>
    </w:pPr>
    <w:rPr>
      <w:rFonts w:ascii="Tahoma" w:eastAsia="Calibri" w:hAnsi="Tahoma" w:cs="Tahoma"/>
      <w:lang w:bidi="en-US"/>
    </w:rPr>
  </w:style>
  <w:style w:type="character" w:customStyle="1" w:styleId="DocumentMapChar1">
    <w:name w:val="Document Map Char1"/>
    <w:uiPriority w:val="99"/>
    <w:semiHidden/>
    <w:rsid w:val="000E5C1A"/>
    <w:rPr>
      <w:rFonts w:ascii="Tahoma" w:eastAsia="Times New Roman" w:hAnsi="Tahoma" w:cs="Tahoma"/>
      <w:sz w:val="16"/>
      <w:szCs w:val="16"/>
      <w:lang w:bidi="ar-SA"/>
    </w:rPr>
  </w:style>
  <w:style w:type="character" w:customStyle="1" w:styleId="Char1">
    <w:name w:val="ش Char"/>
    <w:link w:val="a4"/>
    <w:uiPriority w:val="99"/>
    <w:locked/>
    <w:rsid w:val="000E5C1A"/>
    <w:rPr>
      <w:b/>
      <w:bCs/>
      <w:sz w:val="30"/>
      <w:szCs w:val="30"/>
    </w:rPr>
  </w:style>
  <w:style w:type="paragraph" w:customStyle="1" w:styleId="a4">
    <w:name w:val="ش"/>
    <w:basedOn w:val="Normal"/>
    <w:link w:val="Char1"/>
    <w:uiPriority w:val="99"/>
    <w:rsid w:val="000E5C1A"/>
    <w:pPr>
      <w:tabs>
        <w:tab w:val="left" w:pos="3641"/>
        <w:tab w:val="center" w:pos="4153"/>
        <w:tab w:val="left" w:pos="4706"/>
      </w:tabs>
      <w:bidi/>
      <w:spacing w:after="0" w:line="360" w:lineRule="auto"/>
      <w:jc w:val="center"/>
    </w:pPr>
    <w:rPr>
      <w:b/>
      <w:bCs/>
      <w:sz w:val="30"/>
      <w:szCs w:val="30"/>
    </w:rPr>
  </w:style>
  <w:style w:type="paragraph" w:customStyle="1" w:styleId="a5">
    <w:name w:val="ض"/>
    <w:basedOn w:val="Normal"/>
    <w:uiPriority w:val="99"/>
    <w:rsid w:val="000E5C1A"/>
    <w:pPr>
      <w:bidi/>
      <w:spacing w:after="0" w:line="240" w:lineRule="auto"/>
    </w:pPr>
    <w:rPr>
      <w:rFonts w:ascii="Times New Roman" w:eastAsia="Times New Roman" w:hAnsi="Times New Roman" w:cs="Simplified Arabic"/>
      <w:b/>
      <w:bCs/>
      <w:sz w:val="32"/>
      <w:szCs w:val="32"/>
      <w:lang w:bidi="ar-JO"/>
    </w:rPr>
  </w:style>
  <w:style w:type="paragraph" w:customStyle="1" w:styleId="a6">
    <w:name w:val="ص"/>
    <w:basedOn w:val="Normal"/>
    <w:uiPriority w:val="99"/>
    <w:rsid w:val="000E5C1A"/>
    <w:pPr>
      <w:bidi/>
      <w:spacing w:after="0" w:line="360" w:lineRule="auto"/>
      <w:jc w:val="both"/>
    </w:pPr>
    <w:rPr>
      <w:rFonts w:ascii="Times New Roman" w:eastAsia="Times New Roman" w:hAnsi="Times New Roman" w:cs="Simplified Arabic"/>
      <w:b/>
      <w:bCs/>
      <w:sz w:val="32"/>
      <w:szCs w:val="32"/>
    </w:rPr>
  </w:style>
  <w:style w:type="paragraph" w:customStyle="1" w:styleId="a7">
    <w:name w:val="ق"/>
    <w:basedOn w:val="Normal"/>
    <w:uiPriority w:val="99"/>
    <w:rsid w:val="000E5C1A"/>
    <w:pPr>
      <w:bidi/>
      <w:spacing w:after="0" w:line="240" w:lineRule="auto"/>
      <w:jc w:val="center"/>
    </w:pPr>
    <w:rPr>
      <w:rFonts w:ascii="Times New Roman" w:eastAsia="Times New Roman" w:hAnsi="Times New Roman" w:cs="Simplified Arabic"/>
      <w:b/>
      <w:bCs/>
      <w:sz w:val="40"/>
      <w:szCs w:val="40"/>
      <w:lang w:bidi="ar-JO"/>
    </w:rPr>
  </w:style>
  <w:style w:type="paragraph" w:customStyle="1" w:styleId="a8">
    <w:name w:val="ث"/>
    <w:basedOn w:val="a6"/>
    <w:uiPriority w:val="99"/>
    <w:rsid w:val="000E5C1A"/>
    <w:rPr>
      <w:rFonts w:ascii="Arial" w:hAnsi="Arial"/>
      <w:sz w:val="28"/>
      <w:szCs w:val="28"/>
    </w:rPr>
  </w:style>
  <w:style w:type="paragraph" w:customStyle="1" w:styleId="aa">
    <w:name w:val="ف"/>
    <w:basedOn w:val="Normal"/>
    <w:uiPriority w:val="99"/>
    <w:rsid w:val="000E5C1A"/>
    <w:pPr>
      <w:bidi/>
      <w:spacing w:after="0" w:line="360" w:lineRule="auto"/>
      <w:ind w:left="360" w:right="-180"/>
      <w:jc w:val="center"/>
    </w:pPr>
    <w:rPr>
      <w:rFonts w:ascii="Arial" w:eastAsia="Times New Roman" w:hAnsi="Arial" w:cs="Simplified Arabic"/>
      <w:b/>
      <w:bCs/>
      <w:sz w:val="28"/>
      <w:szCs w:val="28"/>
    </w:rPr>
  </w:style>
  <w:style w:type="paragraph" w:customStyle="1" w:styleId="Com">
    <w:name w:val="Com"/>
    <w:basedOn w:val="Normal"/>
    <w:uiPriority w:val="99"/>
    <w:rsid w:val="000E5C1A"/>
    <w:pPr>
      <w:bidi/>
      <w:spacing w:before="100" w:beforeAutospacing="1" w:after="100" w:afterAutospacing="1" w:line="360" w:lineRule="auto"/>
      <w:ind w:firstLine="720"/>
      <w:jc w:val="lowKashida"/>
    </w:pPr>
    <w:rPr>
      <w:rFonts w:ascii="Arial" w:eastAsia="Times New Roman" w:hAnsi="Arial" w:cs="Simplified Arabic"/>
      <w:sz w:val="28"/>
      <w:szCs w:val="28"/>
      <w:lang w:bidi="ar-JO"/>
    </w:rPr>
  </w:style>
  <w:style w:type="character" w:customStyle="1" w:styleId="slug-pages">
    <w:name w:val="slug-pages"/>
    <w:rsid w:val="000E5C1A"/>
  </w:style>
  <w:style w:type="character" w:customStyle="1" w:styleId="st1">
    <w:name w:val="st1"/>
    <w:rsid w:val="000E5C1A"/>
    <w:rPr>
      <w:rFonts w:ascii="Times New Roman" w:hAnsi="Times New Roman" w:cs="Times New Roman" w:hint="default"/>
    </w:rPr>
  </w:style>
  <w:style w:type="paragraph" w:styleId="BodyText3">
    <w:name w:val="Body Text 3"/>
    <w:basedOn w:val="Normal"/>
    <w:link w:val="BodyText3Char"/>
    <w:unhideWhenUsed/>
    <w:rsid w:val="000E5C1A"/>
    <w:pPr>
      <w:spacing w:after="120" w:line="276" w:lineRule="auto"/>
    </w:pPr>
    <w:rPr>
      <w:rFonts w:ascii="Calibri" w:eastAsia="Times New Roman" w:hAnsi="Calibri" w:cs="Arial"/>
      <w:sz w:val="16"/>
      <w:szCs w:val="16"/>
    </w:rPr>
  </w:style>
  <w:style w:type="character" w:customStyle="1" w:styleId="BodyText3Char">
    <w:name w:val="Body Text 3 Char"/>
    <w:basedOn w:val="DefaultParagraphFont"/>
    <w:link w:val="BodyText3"/>
    <w:rsid w:val="000E5C1A"/>
    <w:rPr>
      <w:rFonts w:ascii="Calibri" w:eastAsia="Times New Roman" w:hAnsi="Calibri" w:cs="Arial"/>
      <w:sz w:val="16"/>
      <w:szCs w:val="16"/>
    </w:rPr>
  </w:style>
  <w:style w:type="character" w:customStyle="1" w:styleId="FootnoteTextChar1">
    <w:name w:val="Footnote Text Char1"/>
    <w:locked/>
    <w:rsid w:val="000E5C1A"/>
    <w:rPr>
      <w:rFonts w:ascii="Times New Roman" w:eastAsia="MS Mincho" w:hAnsi="Times New Roman" w:cs="Times New Roman"/>
      <w:sz w:val="24"/>
      <w:szCs w:val="24"/>
      <w:lang w:val="fr-FR" w:eastAsia="ar-SA"/>
    </w:rPr>
  </w:style>
  <w:style w:type="numbering" w:customStyle="1" w:styleId="NoList3">
    <w:name w:val="No List3"/>
    <w:next w:val="NoList"/>
    <w:uiPriority w:val="99"/>
    <w:semiHidden/>
    <w:unhideWhenUsed/>
    <w:rsid w:val="000E5C1A"/>
  </w:style>
  <w:style w:type="numbering" w:customStyle="1" w:styleId="NoList12">
    <w:name w:val="No List12"/>
    <w:next w:val="NoList"/>
    <w:uiPriority w:val="99"/>
    <w:semiHidden/>
    <w:unhideWhenUsed/>
    <w:rsid w:val="000E5C1A"/>
  </w:style>
  <w:style w:type="numbering" w:customStyle="1" w:styleId="110">
    <w:name w:val="بلا قائمة11"/>
    <w:next w:val="NoList"/>
    <w:uiPriority w:val="99"/>
    <w:semiHidden/>
    <w:unhideWhenUsed/>
    <w:rsid w:val="000E5C1A"/>
  </w:style>
  <w:style w:type="numbering" w:customStyle="1" w:styleId="NoList1111">
    <w:name w:val="No List1111"/>
    <w:next w:val="NoList"/>
    <w:semiHidden/>
    <w:unhideWhenUsed/>
    <w:rsid w:val="000E5C1A"/>
  </w:style>
  <w:style w:type="numbering" w:customStyle="1" w:styleId="NoList21">
    <w:name w:val="No List21"/>
    <w:next w:val="NoList"/>
    <w:uiPriority w:val="99"/>
    <w:semiHidden/>
    <w:unhideWhenUsed/>
    <w:rsid w:val="000E5C1A"/>
  </w:style>
  <w:style w:type="character" w:customStyle="1" w:styleId="articleheader-author">
    <w:name w:val="articleheader-author"/>
    <w:basedOn w:val="DefaultParagraphFont"/>
    <w:rsid w:val="000E5C1A"/>
  </w:style>
  <w:style w:type="character" w:customStyle="1" w:styleId="anchor-text">
    <w:name w:val="anchor-text"/>
    <w:basedOn w:val="DefaultParagraphFont"/>
    <w:rsid w:val="000E5C1A"/>
  </w:style>
  <w:style w:type="character" w:customStyle="1" w:styleId="ReferencesChar">
    <w:name w:val="References Char"/>
    <w:link w:val="References0"/>
    <w:locked/>
    <w:rsid w:val="000E5C1A"/>
    <w:rPr>
      <w:rFonts w:ascii="Palatino Linotype" w:eastAsia="Calibri" w:hAnsi="Palatino Linotype" w:cs="Times New Roman"/>
      <w:sz w:val="20"/>
      <w:szCs w:val="24"/>
      <w:lang w:val="en-GB" w:eastAsia="en-GB"/>
    </w:rPr>
  </w:style>
  <w:style w:type="character" w:customStyle="1" w:styleId="mw-editsection">
    <w:name w:val="mw-editsection"/>
    <w:basedOn w:val="DefaultParagraphFont"/>
    <w:rsid w:val="000E5C1A"/>
  </w:style>
  <w:style w:type="character" w:customStyle="1" w:styleId="mw-editsection-bracket">
    <w:name w:val="mw-editsection-bracket"/>
    <w:basedOn w:val="DefaultParagraphFont"/>
    <w:rsid w:val="000E5C1A"/>
  </w:style>
  <w:style w:type="character" w:customStyle="1" w:styleId="Heading2Char1">
    <w:name w:val="Heading 2 Char1"/>
    <w:uiPriority w:val="9"/>
    <w:semiHidden/>
    <w:rsid w:val="000E5C1A"/>
    <w:rPr>
      <w:rFonts w:ascii="Cambria" w:eastAsia="Times New Roman" w:hAnsi="Cambria" w:cs="Times New Roman"/>
      <w:b/>
      <w:bCs/>
      <w:color w:val="4F81BD"/>
      <w:sz w:val="26"/>
      <w:szCs w:val="26"/>
    </w:rPr>
  </w:style>
  <w:style w:type="character" w:customStyle="1" w:styleId="Heading3Char1">
    <w:name w:val="Heading 3 Char1"/>
    <w:uiPriority w:val="9"/>
    <w:semiHidden/>
    <w:rsid w:val="000E5C1A"/>
    <w:rPr>
      <w:rFonts w:ascii="Cambria" w:eastAsia="Times New Roman" w:hAnsi="Cambria" w:cs="Times New Roman"/>
      <w:b/>
      <w:bCs/>
      <w:color w:val="4F81BD"/>
    </w:rPr>
  </w:style>
  <w:style w:type="character" w:customStyle="1" w:styleId="Heading4Char1">
    <w:name w:val="Heading 4 Char1"/>
    <w:uiPriority w:val="9"/>
    <w:semiHidden/>
    <w:rsid w:val="000E5C1A"/>
    <w:rPr>
      <w:rFonts w:ascii="Cambria" w:eastAsia="Times New Roman" w:hAnsi="Cambria" w:cs="Times New Roman"/>
      <w:b/>
      <w:bCs/>
      <w:i/>
      <w:iCs/>
      <w:color w:val="4F81BD"/>
    </w:rPr>
  </w:style>
  <w:style w:type="character" w:customStyle="1" w:styleId="Heading6Char1">
    <w:name w:val="Heading 6 Char1"/>
    <w:uiPriority w:val="9"/>
    <w:semiHidden/>
    <w:rsid w:val="000E5C1A"/>
    <w:rPr>
      <w:rFonts w:ascii="Cambria" w:eastAsia="Times New Roman" w:hAnsi="Cambria" w:cs="Times New Roman"/>
      <w:i/>
      <w:iCs/>
      <w:color w:val="243F60"/>
    </w:rPr>
  </w:style>
  <w:style w:type="character" w:customStyle="1" w:styleId="Heading7Char1">
    <w:name w:val="Heading 7 Char1"/>
    <w:uiPriority w:val="9"/>
    <w:semiHidden/>
    <w:rsid w:val="000E5C1A"/>
    <w:rPr>
      <w:rFonts w:ascii="Cambria" w:eastAsia="Times New Roman" w:hAnsi="Cambria" w:cs="Times New Roman"/>
      <w:i/>
      <w:iCs/>
      <w:color w:val="404040"/>
    </w:rPr>
  </w:style>
  <w:style w:type="character" w:customStyle="1" w:styleId="Heading8Char1">
    <w:name w:val="Heading 8 Char1"/>
    <w:uiPriority w:val="9"/>
    <w:semiHidden/>
    <w:rsid w:val="000E5C1A"/>
    <w:rPr>
      <w:rFonts w:ascii="Cambria" w:eastAsia="Times New Roman" w:hAnsi="Cambria" w:cs="Times New Roman"/>
      <w:color w:val="404040"/>
      <w:sz w:val="20"/>
      <w:szCs w:val="20"/>
    </w:rPr>
  </w:style>
  <w:style w:type="character" w:customStyle="1" w:styleId="Heading9Char1">
    <w:name w:val="Heading 9 Char1"/>
    <w:uiPriority w:val="9"/>
    <w:semiHidden/>
    <w:rsid w:val="000E5C1A"/>
    <w:rPr>
      <w:rFonts w:ascii="Cambria" w:eastAsia="Times New Roman" w:hAnsi="Cambria" w:cs="Times New Roman"/>
      <w:i/>
      <w:iCs/>
      <w:color w:val="404040"/>
      <w:sz w:val="20"/>
      <w:szCs w:val="20"/>
    </w:rPr>
  </w:style>
  <w:style w:type="character" w:customStyle="1" w:styleId="TitleChar1">
    <w:name w:val="Title Char1"/>
    <w:uiPriority w:val="10"/>
    <w:rsid w:val="000E5C1A"/>
    <w:rPr>
      <w:rFonts w:ascii="Cambria" w:eastAsia="Times New Roman" w:hAnsi="Cambria" w:cs="Times New Roman"/>
      <w:color w:val="17365D"/>
      <w:spacing w:val="5"/>
      <w:kern w:val="28"/>
      <w:sz w:val="52"/>
      <w:szCs w:val="52"/>
    </w:rPr>
  </w:style>
  <w:style w:type="character" w:customStyle="1" w:styleId="SubtitleChar1">
    <w:name w:val="Subtitle Char1"/>
    <w:uiPriority w:val="11"/>
    <w:rsid w:val="000E5C1A"/>
    <w:rPr>
      <w:rFonts w:ascii="Cambria" w:eastAsia="Times New Roman" w:hAnsi="Cambria" w:cs="Times New Roman"/>
      <w:i/>
      <w:iCs/>
      <w:color w:val="4F81BD"/>
      <w:spacing w:val="15"/>
      <w:sz w:val="24"/>
      <w:szCs w:val="24"/>
    </w:rPr>
  </w:style>
  <w:style w:type="paragraph" w:styleId="BodyTextIndent3">
    <w:name w:val="Body Text Indent 3"/>
    <w:basedOn w:val="Normal"/>
    <w:link w:val="BodyTextIndent3Char"/>
    <w:unhideWhenUsed/>
    <w:rsid w:val="000E5C1A"/>
    <w:pPr>
      <w:spacing w:after="120" w:line="276" w:lineRule="auto"/>
      <w:ind w:left="283"/>
    </w:pPr>
    <w:rPr>
      <w:rFonts w:ascii="Times New Roman"/>
      <w:noProof/>
      <w:sz w:val="16"/>
      <w:szCs w:val="16"/>
      <w:lang w:eastAsia="ar-SA"/>
    </w:rPr>
  </w:style>
  <w:style w:type="character" w:customStyle="1" w:styleId="BodyTextIndent3Char2">
    <w:name w:val="Body Text Indent 3 Char2"/>
    <w:basedOn w:val="DefaultParagraphFont"/>
    <w:uiPriority w:val="99"/>
    <w:semiHidden/>
    <w:rsid w:val="000E5C1A"/>
    <w:rPr>
      <w:sz w:val="16"/>
      <w:szCs w:val="16"/>
    </w:rPr>
  </w:style>
  <w:style w:type="character" w:customStyle="1" w:styleId="DocumentMapChar2">
    <w:name w:val="Document Map Char2"/>
    <w:uiPriority w:val="99"/>
    <w:semiHidden/>
    <w:rsid w:val="000E5C1A"/>
    <w:rPr>
      <w:rFonts w:ascii="Tahoma" w:hAnsi="Tahoma" w:cs="Tahoma"/>
      <w:sz w:val="16"/>
      <w:szCs w:val="16"/>
    </w:rPr>
  </w:style>
  <w:style w:type="paragraph" w:customStyle="1" w:styleId="11Normal02-PerengganKeduaonward">
    <w:name w:val="11 Normal02 - PerengganKedua onward"/>
    <w:link w:val="11Normal02-PerengganKeduaonwardChar"/>
    <w:qFormat/>
    <w:rsid w:val="00E80DD6"/>
    <w:pPr>
      <w:spacing w:beforeLines="150" w:before="150" w:afterLines="150" w:after="150" w:line="360" w:lineRule="auto"/>
      <w:ind w:firstLine="720"/>
      <w:jc w:val="both"/>
    </w:pPr>
    <w:rPr>
      <w:rFonts w:ascii="Times New Roman" w:eastAsia="MS Mincho" w:hAnsi="Times New Roman" w:cs="Arial"/>
      <w:sz w:val="24"/>
      <w:szCs w:val="24"/>
    </w:rPr>
  </w:style>
  <w:style w:type="paragraph" w:customStyle="1" w:styleId="10Normal01-PerengganPertama">
    <w:name w:val="10 Normal01 - PerengganPertama"/>
    <w:next w:val="11Normal02-PerengganKeduaonward"/>
    <w:rsid w:val="00E80DD6"/>
    <w:pPr>
      <w:spacing w:beforeLines="150" w:before="150" w:afterLines="150" w:after="150" w:line="360" w:lineRule="auto"/>
      <w:jc w:val="both"/>
    </w:pPr>
    <w:rPr>
      <w:rFonts w:ascii="Times New Roman" w:eastAsia="MS Mincho" w:hAnsi="Times New Roman" w:cs="Times New Roman"/>
      <w:sz w:val="24"/>
      <w:szCs w:val="24"/>
    </w:rPr>
  </w:style>
  <w:style w:type="paragraph" w:customStyle="1" w:styleId="15aCaption-Center">
    <w:name w:val="15a Caption-Center"/>
    <w:next w:val="11Normal02-PerengganKeduaonward"/>
    <w:qFormat/>
    <w:rsid w:val="00E80DD6"/>
    <w:pPr>
      <w:tabs>
        <w:tab w:val="left" w:pos="1701"/>
      </w:tabs>
      <w:spacing w:beforeLines="100" w:before="100" w:afterLines="100" w:after="100" w:line="240" w:lineRule="auto"/>
      <w:ind w:left="567" w:right="567"/>
      <w:jc w:val="center"/>
    </w:pPr>
    <w:rPr>
      <w:rFonts w:ascii="Times New Roman" w:eastAsia="MS Mincho" w:hAnsi="Times New Roman" w:cs="Arial"/>
      <w:bCs/>
      <w:noProof/>
      <w:sz w:val="20"/>
      <w:szCs w:val="18"/>
    </w:rPr>
  </w:style>
  <w:style w:type="paragraph" w:customStyle="1" w:styleId="15bCaption-Justify">
    <w:name w:val="15b Caption-Justify"/>
    <w:next w:val="11Normal02-PerengganKeduaonward"/>
    <w:rsid w:val="00E80DD6"/>
    <w:pPr>
      <w:tabs>
        <w:tab w:val="left" w:pos="1701"/>
      </w:tabs>
      <w:spacing w:before="240" w:after="120" w:line="240" w:lineRule="auto"/>
      <w:ind w:left="1701" w:right="567" w:hanging="1134"/>
    </w:pPr>
    <w:rPr>
      <w:rFonts w:ascii="Times New Roman" w:eastAsia="MS Mincho" w:hAnsi="Times New Roman" w:cs="Arial"/>
      <w:bCs/>
      <w:sz w:val="20"/>
      <w:szCs w:val="18"/>
    </w:rPr>
  </w:style>
  <w:style w:type="paragraph" w:customStyle="1" w:styleId="17Kotak-Tajuk-Center">
    <w:name w:val="17 Kotak-Tajuk-Center"/>
    <w:next w:val="10Normal01-PerengganPertama"/>
    <w:rsid w:val="00E80DD6"/>
    <w:pPr>
      <w:spacing w:before="20" w:after="20" w:line="240" w:lineRule="auto"/>
      <w:jc w:val="center"/>
    </w:pPr>
    <w:rPr>
      <w:rFonts w:ascii="Times New Roman" w:eastAsia="MS Mincho" w:hAnsi="Times New Roman" w:cs="Arial"/>
      <w:b/>
      <w:sz w:val="20"/>
      <w:szCs w:val="24"/>
      <w:lang w:eastAsia="ko-KR"/>
    </w:rPr>
  </w:style>
  <w:style w:type="paragraph" w:customStyle="1" w:styleId="21Kotak-Isi-Kiri">
    <w:name w:val="21 Kotak-Isi-Kiri"/>
    <w:qFormat/>
    <w:rsid w:val="00E80DD6"/>
    <w:pPr>
      <w:spacing w:after="0" w:line="240" w:lineRule="auto"/>
    </w:pPr>
    <w:rPr>
      <w:rFonts w:ascii="Times New Roman" w:eastAsia="MS Mincho" w:hAnsi="Times New Roman" w:cs="Arial"/>
      <w:sz w:val="20"/>
      <w:szCs w:val="24"/>
    </w:rPr>
  </w:style>
  <w:style w:type="paragraph" w:customStyle="1" w:styleId="20Kotak-Isi-Center">
    <w:name w:val="20 Kotak-Isi-Center"/>
    <w:qFormat/>
    <w:rsid w:val="00E80DD6"/>
    <w:pPr>
      <w:spacing w:after="0" w:line="240" w:lineRule="auto"/>
      <w:jc w:val="center"/>
    </w:pPr>
    <w:rPr>
      <w:rFonts w:ascii="Times New Roman" w:eastAsia="MS Mincho" w:hAnsi="Times New Roman" w:cs="Times New Roman"/>
      <w:sz w:val="20"/>
      <w:szCs w:val="24"/>
    </w:rPr>
  </w:style>
  <w:style w:type="paragraph" w:customStyle="1" w:styleId="29Listing">
    <w:name w:val="29 Listing"/>
    <w:qFormat/>
    <w:rsid w:val="00E80DD6"/>
    <w:pPr>
      <w:spacing w:after="200" w:line="360" w:lineRule="auto"/>
      <w:ind w:left="720" w:hanging="720"/>
      <w:jc w:val="both"/>
    </w:pPr>
    <w:rPr>
      <w:rFonts w:ascii="Times New Roman" w:eastAsia="MS Mincho" w:hAnsi="Times New Roman" w:cs="Times New Roman"/>
      <w:noProof/>
      <w:sz w:val="24"/>
      <w:szCs w:val="24"/>
    </w:rPr>
  </w:style>
  <w:style w:type="paragraph" w:customStyle="1" w:styleId="cpformat">
    <w:name w:val="cpformat"/>
    <w:basedOn w:val="Normal"/>
    <w:rsid w:val="001A73E7"/>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paragraph" w:customStyle="1" w:styleId="Para2lines">
    <w:name w:val="Para 2 lines"/>
    <w:basedOn w:val="Normal"/>
    <w:link w:val="Para2linesChar"/>
    <w:autoRedefine/>
    <w:uiPriority w:val="10"/>
    <w:qFormat/>
    <w:rsid w:val="00D33A21"/>
    <w:pPr>
      <w:spacing w:before="120" w:afterLines="200" w:after="480" w:line="360" w:lineRule="auto"/>
      <w:ind w:firstLine="720"/>
      <w:contextualSpacing/>
      <w:jc w:val="center"/>
    </w:pPr>
    <w:rPr>
      <w:lang w:val="en-MY"/>
    </w:rPr>
  </w:style>
  <w:style w:type="character" w:customStyle="1" w:styleId="Para2linesChar">
    <w:name w:val="Para 2 lines Char"/>
    <w:basedOn w:val="DefaultParagraphFont"/>
    <w:link w:val="Para2lines"/>
    <w:uiPriority w:val="10"/>
    <w:rsid w:val="00D33A21"/>
    <w:rPr>
      <w:lang w:val="en-MY"/>
    </w:rPr>
  </w:style>
  <w:style w:type="paragraph" w:customStyle="1" w:styleId="Referencing">
    <w:name w:val="Referencing"/>
    <w:basedOn w:val="Normal"/>
    <w:link w:val="ReferencingChar"/>
    <w:autoRedefine/>
    <w:rsid w:val="00D33A21"/>
    <w:pPr>
      <w:widowControl w:val="0"/>
      <w:autoSpaceDE w:val="0"/>
      <w:autoSpaceDN w:val="0"/>
      <w:adjustRightInd w:val="0"/>
      <w:spacing w:after="0" w:line="240" w:lineRule="auto"/>
      <w:ind w:left="480" w:hanging="480"/>
      <w:textAlignment w:val="baseline"/>
    </w:pPr>
    <w:rPr>
      <w:rFonts w:ascii="Calibri" w:eastAsia="Times New Roman" w:hAnsi="Calibri" w:cs="Times New Roman"/>
      <w:noProof/>
      <w:szCs w:val="24"/>
    </w:rPr>
  </w:style>
  <w:style w:type="character" w:customStyle="1" w:styleId="ReferencingChar">
    <w:name w:val="Referencing Char"/>
    <w:basedOn w:val="DefaultParagraphFont"/>
    <w:link w:val="Referencing"/>
    <w:rsid w:val="00D33A21"/>
    <w:rPr>
      <w:rFonts w:ascii="Calibri" w:eastAsia="Times New Roman" w:hAnsi="Calibri" w:cs="Times New Roman"/>
      <w:noProof/>
      <w:szCs w:val="24"/>
    </w:rPr>
  </w:style>
  <w:style w:type="paragraph" w:styleId="BodyTextIndent2">
    <w:name w:val="Body Text Indent 2"/>
    <w:basedOn w:val="Normal"/>
    <w:link w:val="BodyTextIndent2Char"/>
    <w:rsid w:val="00680CAE"/>
    <w:pPr>
      <w:spacing w:after="0" w:line="240" w:lineRule="auto"/>
      <w:ind w:left="540"/>
      <w:jc w:val="both"/>
    </w:pPr>
    <w:rPr>
      <w:rFonts w:ascii="Times New Roman" w:eastAsia="Times New Roman" w:hAnsi="Times New Roman" w:cs="Times New Roman"/>
      <w:sz w:val="24"/>
      <w:szCs w:val="24"/>
      <w:lang w:val="pl-PL"/>
    </w:rPr>
  </w:style>
  <w:style w:type="character" w:customStyle="1" w:styleId="BodyTextIndent2Char">
    <w:name w:val="Body Text Indent 2 Char"/>
    <w:basedOn w:val="DefaultParagraphFont"/>
    <w:link w:val="BodyTextIndent2"/>
    <w:rsid w:val="00680CAE"/>
    <w:rPr>
      <w:rFonts w:ascii="Times New Roman" w:eastAsia="Times New Roman" w:hAnsi="Times New Roman" w:cs="Times New Roman"/>
      <w:sz w:val="24"/>
      <w:szCs w:val="24"/>
      <w:lang w:val="pl-PL"/>
    </w:rPr>
  </w:style>
  <w:style w:type="paragraph" w:customStyle="1" w:styleId="outdent">
    <w:name w:val="outdent"/>
    <w:basedOn w:val="Normal"/>
    <w:rsid w:val="00680CAE"/>
    <w:pPr>
      <w:spacing w:before="100" w:beforeAutospacing="1" w:after="100" w:afterAutospacing="1" w:line="240" w:lineRule="auto"/>
      <w:ind w:hanging="600"/>
      <w:jc w:val="both"/>
    </w:pPr>
    <w:rPr>
      <w:rFonts w:ascii="Times New Roman" w:eastAsia="Times New Roman" w:hAnsi="Times New Roman" w:cs="Times New Roman"/>
      <w:color w:val="000000"/>
      <w:sz w:val="24"/>
      <w:szCs w:val="24"/>
    </w:rPr>
  </w:style>
  <w:style w:type="character" w:customStyle="1" w:styleId="url">
    <w:name w:val="url"/>
    <w:rsid w:val="00680CAE"/>
  </w:style>
  <w:style w:type="character" w:customStyle="1" w:styleId="arial151">
    <w:name w:val="arial151"/>
    <w:rsid w:val="00680CAE"/>
    <w:rPr>
      <w:rFonts w:ascii="Arial" w:hAnsi="Arial" w:cs="Arial" w:hint="default"/>
      <w:color w:val="000000"/>
      <w:sz w:val="23"/>
      <w:szCs w:val="23"/>
    </w:rPr>
  </w:style>
  <w:style w:type="paragraph" w:styleId="PlainText">
    <w:name w:val="Plain Text"/>
    <w:basedOn w:val="Normal"/>
    <w:link w:val="PlainTextChar"/>
    <w:uiPriority w:val="99"/>
    <w:qFormat/>
    <w:rsid w:val="00680CAE"/>
    <w:pPr>
      <w:spacing w:after="0" w:line="240" w:lineRule="auto"/>
      <w:jc w:val="both"/>
    </w:pPr>
    <w:rPr>
      <w:rFonts w:ascii="Arial" w:eastAsia="MS Mincho" w:hAnsi="Arial" w:cs="Times New Roman"/>
      <w:sz w:val="18"/>
      <w:szCs w:val="20"/>
      <w:lang w:val="en-GB"/>
    </w:rPr>
  </w:style>
  <w:style w:type="character" w:customStyle="1" w:styleId="PlainTextChar">
    <w:name w:val="Plain Text Char"/>
    <w:basedOn w:val="DefaultParagraphFont"/>
    <w:link w:val="PlainText"/>
    <w:uiPriority w:val="99"/>
    <w:qFormat/>
    <w:rsid w:val="00680CAE"/>
    <w:rPr>
      <w:rFonts w:ascii="Arial" w:eastAsia="MS Mincho" w:hAnsi="Arial" w:cs="Times New Roman"/>
      <w:sz w:val="18"/>
      <w:szCs w:val="20"/>
      <w:lang w:val="en-GB"/>
    </w:rPr>
  </w:style>
  <w:style w:type="paragraph" w:customStyle="1" w:styleId="Tabletext">
    <w:name w:val="Table text"/>
    <w:rsid w:val="00680CAE"/>
    <w:pPr>
      <w:spacing w:before="40" w:after="40" w:line="240" w:lineRule="auto"/>
    </w:pPr>
    <w:rPr>
      <w:rFonts w:ascii="Times New Roman" w:eastAsia="SimSun" w:hAnsi="Times New Roman" w:cs="Times New Roman"/>
      <w:szCs w:val="24"/>
      <w:lang w:val="en-AU"/>
    </w:rPr>
  </w:style>
  <w:style w:type="table" w:customStyle="1" w:styleId="Tableblue1">
    <w:name w:val="Table blue1"/>
    <w:basedOn w:val="TableNormal"/>
    <w:next w:val="TableGrid"/>
    <w:uiPriority w:val="59"/>
    <w:rsid w:val="00680CAE"/>
    <w:pPr>
      <w:spacing w:after="0" w:line="240" w:lineRule="auto"/>
    </w:pPr>
    <w:rPr>
      <w:rFonts w:ascii="Times New Roman" w:eastAsia="SimSun" w:hAnsi="Times New Roman" w:cs="Arial"/>
      <w:sz w:val="20"/>
      <w:szCs w:val="24"/>
      <w:lang w:val="en-AU"/>
    </w:rPr>
    <w:tblP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rPr>
        <w:color w:val="FFFFFF"/>
      </w:rPr>
      <w:tblPr/>
      <w:tcPr>
        <w:tcBorders>
          <w:top w:val="nil"/>
          <w:left w:val="nil"/>
          <w:bottom w:val="nil"/>
          <w:right w:val="nil"/>
          <w:insideH w:val="nil"/>
          <w:insideV w:val="nil"/>
        </w:tcBorders>
        <w:shd w:val="clear" w:color="auto" w:fill="548DD4"/>
      </w:tcPr>
    </w:tblStylePr>
  </w:style>
  <w:style w:type="paragraph" w:customStyle="1" w:styleId="Quote1">
    <w:name w:val="Quote1"/>
    <w:basedOn w:val="Normal"/>
    <w:next w:val="Normal"/>
    <w:uiPriority w:val="29"/>
    <w:rsid w:val="00680CAE"/>
    <w:pPr>
      <w:autoSpaceDE w:val="0"/>
      <w:autoSpaceDN w:val="0"/>
      <w:adjustRightInd w:val="0"/>
      <w:spacing w:after="100" w:afterAutospacing="1" w:line="480" w:lineRule="auto"/>
      <w:jc w:val="both"/>
    </w:pPr>
    <w:rPr>
      <w:rFonts w:ascii="Times New Roman" w:eastAsia="SimSun" w:hAnsi="Times New Roman" w:cs="Times New Roman"/>
      <w:i/>
      <w:iCs/>
      <w:color w:val="000000"/>
      <w:sz w:val="24"/>
      <w:szCs w:val="24"/>
      <w:lang w:eastAsia="en-AU"/>
    </w:rPr>
  </w:style>
  <w:style w:type="paragraph" w:styleId="ListNumber2">
    <w:name w:val="List Number 2"/>
    <w:basedOn w:val="Normal"/>
    <w:uiPriority w:val="99"/>
    <w:unhideWhenUsed/>
    <w:rsid w:val="00680CAE"/>
    <w:pPr>
      <w:numPr>
        <w:numId w:val="5"/>
      </w:numPr>
      <w:tabs>
        <w:tab w:val="clear" w:pos="643"/>
        <w:tab w:val="num" w:pos="720"/>
      </w:tabs>
      <w:autoSpaceDE w:val="0"/>
      <w:autoSpaceDN w:val="0"/>
      <w:adjustRightInd w:val="0"/>
      <w:spacing w:after="100" w:afterAutospacing="1" w:line="480" w:lineRule="auto"/>
      <w:ind w:left="720" w:hanging="720"/>
      <w:contextualSpacing/>
      <w:jc w:val="both"/>
    </w:pPr>
    <w:rPr>
      <w:rFonts w:ascii="Times New Roman" w:eastAsia="SimSun" w:hAnsi="Times New Roman" w:cs="Times New Roman"/>
      <w:sz w:val="24"/>
      <w:szCs w:val="24"/>
      <w:lang w:eastAsia="en-AU"/>
    </w:rPr>
  </w:style>
  <w:style w:type="character" w:customStyle="1" w:styleId="Tabletextbold">
    <w:name w:val="Table text bold"/>
    <w:rsid w:val="00680CAE"/>
    <w:rPr>
      <w:b/>
    </w:rPr>
  </w:style>
  <w:style w:type="paragraph" w:styleId="List2">
    <w:name w:val="List 2"/>
    <w:basedOn w:val="Normal"/>
    <w:uiPriority w:val="99"/>
    <w:unhideWhenUsed/>
    <w:rsid w:val="00680CAE"/>
    <w:pPr>
      <w:autoSpaceDE w:val="0"/>
      <w:autoSpaceDN w:val="0"/>
      <w:adjustRightInd w:val="0"/>
      <w:spacing w:after="100" w:afterAutospacing="1" w:line="480" w:lineRule="auto"/>
      <w:ind w:left="566" w:hanging="283"/>
      <w:contextualSpacing/>
      <w:jc w:val="both"/>
    </w:pPr>
    <w:rPr>
      <w:rFonts w:ascii="Times New Roman" w:eastAsia="SimSun" w:hAnsi="Times New Roman" w:cs="Times New Roman"/>
      <w:sz w:val="24"/>
      <w:szCs w:val="24"/>
      <w:lang w:eastAsia="en-AU"/>
    </w:rPr>
  </w:style>
  <w:style w:type="paragraph" w:customStyle="1" w:styleId="bolditalic">
    <w:name w:val="bold italic"/>
    <w:basedOn w:val="Normal"/>
    <w:rsid w:val="00680CAE"/>
    <w:pPr>
      <w:autoSpaceDE w:val="0"/>
      <w:autoSpaceDN w:val="0"/>
      <w:adjustRightInd w:val="0"/>
      <w:spacing w:after="100" w:afterAutospacing="1" w:line="480" w:lineRule="auto"/>
      <w:jc w:val="both"/>
    </w:pPr>
    <w:rPr>
      <w:rFonts w:ascii="Times New Roman" w:eastAsia="SimSun" w:hAnsi="Times New Roman" w:cs="Times New Roman"/>
      <w:b/>
      <w:i/>
      <w:sz w:val="24"/>
      <w:szCs w:val="24"/>
      <w:lang w:eastAsia="en-AU"/>
    </w:rPr>
  </w:style>
  <w:style w:type="paragraph" w:customStyle="1" w:styleId="legend">
    <w:name w:val="legend"/>
    <w:basedOn w:val="Normal"/>
    <w:rsid w:val="00680CAE"/>
    <w:pPr>
      <w:autoSpaceDE w:val="0"/>
      <w:autoSpaceDN w:val="0"/>
      <w:adjustRightInd w:val="0"/>
      <w:spacing w:after="240" w:line="240" w:lineRule="auto"/>
      <w:contextualSpacing/>
      <w:jc w:val="both"/>
    </w:pPr>
    <w:rPr>
      <w:rFonts w:ascii="Times New Roman" w:eastAsia="SimSun" w:hAnsi="Times New Roman" w:cs="Times New Roman"/>
      <w:bCs/>
      <w:sz w:val="20"/>
      <w:szCs w:val="24"/>
      <w:lang w:val="en-AU" w:eastAsia="en-AU"/>
    </w:rPr>
  </w:style>
  <w:style w:type="paragraph" w:customStyle="1" w:styleId="tabletextindent">
    <w:name w:val="table text indent"/>
    <w:basedOn w:val="Tabletext"/>
    <w:rsid w:val="00680CAE"/>
    <w:pPr>
      <w:widowControl w:val="0"/>
      <w:ind w:left="284"/>
    </w:pPr>
  </w:style>
  <w:style w:type="character" w:customStyle="1" w:styleId="QuoteChar1">
    <w:name w:val="Quote Char1"/>
    <w:basedOn w:val="DefaultParagraphFont"/>
    <w:uiPriority w:val="29"/>
    <w:rsid w:val="00680CAE"/>
    <w:rPr>
      <w:rFonts w:ascii="Times" w:eastAsia="Times" w:hAnsi="Times" w:cs="Times New Roman"/>
      <w:i/>
      <w:iCs/>
      <w:color w:val="000000" w:themeColor="text1"/>
      <w:sz w:val="24"/>
      <w:szCs w:val="20"/>
      <w:lang w:val="pl-PL"/>
    </w:rPr>
  </w:style>
  <w:style w:type="table" w:customStyle="1" w:styleId="Tableblue2">
    <w:name w:val="Table blue2"/>
    <w:basedOn w:val="TableNormal"/>
    <w:next w:val="TableGrid"/>
    <w:uiPriority w:val="59"/>
    <w:rsid w:val="00680CAE"/>
    <w:pPr>
      <w:spacing w:after="0" w:line="240" w:lineRule="auto"/>
    </w:pPr>
    <w:rPr>
      <w:rFonts w:ascii="Times New Roman" w:eastAsia="Times New Roman" w:hAnsi="Times New Roman" w:cs="Arial"/>
      <w:sz w:val="20"/>
      <w:szCs w:val="24"/>
      <w:lang w:val="en-AU"/>
    </w:rPr>
    <w:tblP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rPr>
        <w:color w:val="FFFFFF"/>
      </w:rPr>
      <w:tblPr/>
      <w:tcPr>
        <w:tcBorders>
          <w:top w:val="nil"/>
          <w:left w:val="nil"/>
          <w:bottom w:val="nil"/>
          <w:right w:val="nil"/>
          <w:insideH w:val="nil"/>
          <w:insideV w:val="nil"/>
        </w:tcBorders>
        <w:shd w:val="clear" w:color="auto" w:fill="548DD4"/>
      </w:tcPr>
    </w:tblStylePr>
  </w:style>
  <w:style w:type="table" w:customStyle="1" w:styleId="GridTable1Light1">
    <w:name w:val="Grid Table 1 Light1"/>
    <w:basedOn w:val="TableNormal"/>
    <w:uiPriority w:val="46"/>
    <w:rsid w:val="00680CAE"/>
    <w:pPr>
      <w:spacing w:after="0" w:line="240" w:lineRule="auto"/>
    </w:pPr>
    <w:rPr>
      <w:rFonts w:ascii="Calibri" w:eastAsia="Calibri" w:hAnsi="Calibri" w:cs="Arial"/>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blue3">
    <w:name w:val="Table blue3"/>
    <w:basedOn w:val="TableNormal"/>
    <w:next w:val="TableGrid"/>
    <w:uiPriority w:val="59"/>
    <w:rsid w:val="00680CAE"/>
    <w:pPr>
      <w:spacing w:after="0" w:line="240" w:lineRule="auto"/>
    </w:pPr>
    <w:rPr>
      <w:rFonts w:ascii="Times New Roman" w:eastAsia="Times New Roman" w:hAnsi="Times New Roman" w:cs="Arial"/>
      <w:sz w:val="20"/>
      <w:szCs w:val="24"/>
      <w:lang w:val="en-AU"/>
    </w:rPr>
    <w:tblP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rPr>
        <w:color w:val="FFFFFF"/>
      </w:rPr>
      <w:tblPr/>
      <w:tcPr>
        <w:tcBorders>
          <w:top w:val="nil"/>
          <w:left w:val="nil"/>
          <w:bottom w:val="nil"/>
          <w:right w:val="nil"/>
          <w:insideH w:val="nil"/>
          <w:insideV w:val="nil"/>
        </w:tcBorders>
        <w:shd w:val="clear" w:color="auto" w:fill="548DD4"/>
      </w:tcPr>
    </w:tblStylePr>
  </w:style>
  <w:style w:type="table" w:customStyle="1" w:styleId="Tableblue4">
    <w:name w:val="Table blue4"/>
    <w:basedOn w:val="TableNormal"/>
    <w:next w:val="TableGrid"/>
    <w:uiPriority w:val="59"/>
    <w:rsid w:val="00680CAE"/>
    <w:pPr>
      <w:spacing w:after="0" w:line="240" w:lineRule="auto"/>
    </w:pPr>
    <w:rPr>
      <w:rFonts w:ascii="Times New Roman" w:eastAsia="Times New Roman" w:hAnsi="Times New Roman" w:cs="Arial"/>
      <w:sz w:val="20"/>
      <w:szCs w:val="24"/>
      <w:lang w:val="en-AU"/>
    </w:rPr>
    <w:tblP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rPr>
        <w:color w:val="FFFFFF"/>
      </w:rPr>
      <w:tblPr/>
      <w:tcPr>
        <w:tcBorders>
          <w:top w:val="nil"/>
          <w:left w:val="nil"/>
          <w:bottom w:val="nil"/>
          <w:right w:val="nil"/>
          <w:insideH w:val="nil"/>
          <w:insideV w:val="nil"/>
        </w:tcBorders>
        <w:shd w:val="clear" w:color="auto" w:fill="548DD4"/>
      </w:tcPr>
    </w:tblStylePr>
  </w:style>
  <w:style w:type="table" w:customStyle="1" w:styleId="Tableblue5">
    <w:name w:val="Table blue5"/>
    <w:basedOn w:val="TableNormal"/>
    <w:next w:val="TableGrid"/>
    <w:uiPriority w:val="59"/>
    <w:rsid w:val="00680CAE"/>
    <w:pPr>
      <w:spacing w:after="0" w:line="240" w:lineRule="auto"/>
    </w:pPr>
    <w:rPr>
      <w:rFonts w:ascii="Times New Roman" w:eastAsia="Times New Roman" w:hAnsi="Times New Roman" w:cs="Arial"/>
      <w:sz w:val="20"/>
      <w:szCs w:val="24"/>
      <w:lang w:val="en-AU"/>
    </w:rPr>
    <w:tblP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rPr>
        <w:color w:val="FFFFFF"/>
      </w:rPr>
      <w:tblPr/>
      <w:tcPr>
        <w:tcBorders>
          <w:top w:val="nil"/>
          <w:left w:val="nil"/>
          <w:bottom w:val="nil"/>
          <w:right w:val="nil"/>
          <w:insideH w:val="nil"/>
          <w:insideV w:val="nil"/>
        </w:tcBorders>
        <w:shd w:val="clear" w:color="auto" w:fill="548DD4"/>
      </w:tcPr>
    </w:tblStylePr>
  </w:style>
  <w:style w:type="table" w:customStyle="1" w:styleId="Tableblue6">
    <w:name w:val="Table blue6"/>
    <w:basedOn w:val="TableNormal"/>
    <w:next w:val="TableGrid"/>
    <w:uiPriority w:val="59"/>
    <w:rsid w:val="00680CAE"/>
    <w:pPr>
      <w:spacing w:after="0" w:line="240" w:lineRule="auto"/>
    </w:pPr>
    <w:rPr>
      <w:rFonts w:ascii="Times New Roman" w:eastAsia="Times New Roman" w:hAnsi="Times New Roman" w:cs="Arial"/>
      <w:sz w:val="20"/>
      <w:szCs w:val="24"/>
      <w:lang w:val="en-AU"/>
    </w:rPr>
    <w:tblP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rPr>
        <w:color w:val="FFFFFF"/>
      </w:rPr>
      <w:tblPr/>
      <w:tcPr>
        <w:tcBorders>
          <w:top w:val="nil"/>
          <w:left w:val="nil"/>
          <w:bottom w:val="nil"/>
          <w:right w:val="nil"/>
          <w:insideH w:val="nil"/>
          <w:insideV w:val="nil"/>
        </w:tcBorders>
        <w:shd w:val="clear" w:color="auto" w:fill="548DD4"/>
      </w:tcPr>
    </w:tblStylePr>
  </w:style>
  <w:style w:type="table" w:customStyle="1" w:styleId="Tableblue7">
    <w:name w:val="Table blue7"/>
    <w:basedOn w:val="TableNormal"/>
    <w:next w:val="TableGrid"/>
    <w:uiPriority w:val="59"/>
    <w:rsid w:val="00680CAE"/>
    <w:pPr>
      <w:spacing w:after="0" w:line="240" w:lineRule="auto"/>
    </w:pPr>
    <w:rPr>
      <w:rFonts w:ascii="Times New Roman" w:eastAsia="Times New Roman" w:hAnsi="Times New Roman" w:cs="Arial"/>
      <w:sz w:val="20"/>
      <w:szCs w:val="24"/>
      <w:lang w:val="en-AU"/>
    </w:rPr>
    <w:tblP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rPr>
        <w:color w:val="FFFFFF"/>
      </w:rPr>
      <w:tblPr/>
      <w:tcPr>
        <w:tcBorders>
          <w:top w:val="nil"/>
          <w:left w:val="nil"/>
          <w:bottom w:val="nil"/>
          <w:right w:val="nil"/>
          <w:insideH w:val="nil"/>
          <w:insideV w:val="nil"/>
        </w:tcBorders>
        <w:shd w:val="clear" w:color="auto" w:fill="548DD4"/>
      </w:tcPr>
    </w:tblStylePr>
  </w:style>
  <w:style w:type="table" w:customStyle="1" w:styleId="Tableblue8">
    <w:name w:val="Table blue8"/>
    <w:basedOn w:val="TableNormal"/>
    <w:next w:val="TableGrid"/>
    <w:uiPriority w:val="59"/>
    <w:rsid w:val="00680CAE"/>
    <w:pPr>
      <w:spacing w:after="0" w:line="240" w:lineRule="auto"/>
    </w:pPr>
    <w:rPr>
      <w:rFonts w:ascii="Times New Roman" w:eastAsia="Times New Roman" w:hAnsi="Times New Roman" w:cs="Arial"/>
      <w:sz w:val="20"/>
      <w:szCs w:val="24"/>
      <w:lang w:val="en-AU"/>
    </w:rPr>
    <w:tblP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rPr>
        <w:color w:val="FFFFFF"/>
      </w:rPr>
      <w:tblPr/>
      <w:tcPr>
        <w:tcBorders>
          <w:top w:val="nil"/>
          <w:left w:val="nil"/>
          <w:bottom w:val="nil"/>
          <w:right w:val="nil"/>
          <w:insideH w:val="nil"/>
          <w:insideV w:val="nil"/>
        </w:tcBorders>
        <w:shd w:val="clear" w:color="auto" w:fill="548DD4"/>
      </w:tcPr>
    </w:tblStylePr>
  </w:style>
  <w:style w:type="table" w:customStyle="1" w:styleId="Tableblue9">
    <w:name w:val="Table blue9"/>
    <w:basedOn w:val="TableNormal"/>
    <w:next w:val="TableGrid"/>
    <w:uiPriority w:val="59"/>
    <w:rsid w:val="00680CAE"/>
    <w:pPr>
      <w:spacing w:after="0" w:line="240" w:lineRule="auto"/>
    </w:pPr>
    <w:rPr>
      <w:rFonts w:ascii="Times New Roman" w:eastAsia="Times New Roman" w:hAnsi="Times New Roman" w:cs="Arial"/>
      <w:sz w:val="20"/>
      <w:szCs w:val="24"/>
      <w:lang w:val="en-AU"/>
    </w:rPr>
    <w:tblP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rPr>
        <w:color w:val="FFFFFF"/>
      </w:rPr>
      <w:tblPr/>
      <w:tcPr>
        <w:tcBorders>
          <w:top w:val="nil"/>
          <w:left w:val="nil"/>
          <w:bottom w:val="nil"/>
          <w:right w:val="nil"/>
          <w:insideH w:val="nil"/>
          <w:insideV w:val="nil"/>
        </w:tcBorders>
        <w:shd w:val="clear" w:color="auto" w:fill="548DD4"/>
      </w:tcPr>
    </w:tblStylePr>
  </w:style>
  <w:style w:type="table" w:customStyle="1" w:styleId="Tableblue10">
    <w:name w:val="Table blue10"/>
    <w:basedOn w:val="TableNormal"/>
    <w:next w:val="TableGrid"/>
    <w:uiPriority w:val="59"/>
    <w:rsid w:val="00680CAE"/>
    <w:pPr>
      <w:spacing w:after="0" w:line="240" w:lineRule="auto"/>
    </w:pPr>
    <w:rPr>
      <w:rFonts w:ascii="Times New Roman" w:eastAsia="Times New Roman" w:hAnsi="Times New Roman" w:cs="Arial"/>
      <w:sz w:val="20"/>
      <w:szCs w:val="24"/>
      <w:lang w:val="en-AU"/>
    </w:rPr>
    <w:tblP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rPr>
        <w:color w:val="FFFFFF"/>
      </w:rPr>
      <w:tblPr/>
      <w:tcPr>
        <w:tcBorders>
          <w:top w:val="nil"/>
          <w:left w:val="nil"/>
          <w:bottom w:val="nil"/>
          <w:right w:val="nil"/>
          <w:insideH w:val="nil"/>
          <w:insideV w:val="nil"/>
        </w:tcBorders>
        <w:shd w:val="clear" w:color="auto" w:fill="548DD4"/>
      </w:tcPr>
    </w:tblStylePr>
  </w:style>
  <w:style w:type="table" w:customStyle="1" w:styleId="Tableblue11">
    <w:name w:val="Table blue11"/>
    <w:basedOn w:val="TableNormal"/>
    <w:next w:val="TableGrid"/>
    <w:uiPriority w:val="59"/>
    <w:rsid w:val="00680CAE"/>
    <w:pPr>
      <w:spacing w:after="0" w:line="240" w:lineRule="auto"/>
    </w:pPr>
    <w:rPr>
      <w:rFonts w:ascii="Times New Roman" w:eastAsia="Times New Roman" w:hAnsi="Times New Roman" w:cs="Arial"/>
      <w:sz w:val="20"/>
      <w:szCs w:val="24"/>
      <w:lang w:val="en-AU"/>
    </w:rPr>
    <w:tblP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rPr>
        <w:color w:val="FFFFFF"/>
      </w:rPr>
      <w:tblPr/>
      <w:tcPr>
        <w:tcBorders>
          <w:top w:val="nil"/>
          <w:left w:val="nil"/>
          <w:bottom w:val="nil"/>
          <w:right w:val="nil"/>
          <w:insideH w:val="nil"/>
          <w:insideV w:val="nil"/>
        </w:tcBorders>
        <w:shd w:val="clear" w:color="auto" w:fill="548DD4"/>
      </w:tcPr>
    </w:tblStylePr>
  </w:style>
  <w:style w:type="table" w:customStyle="1" w:styleId="Tableblue12">
    <w:name w:val="Table blue12"/>
    <w:basedOn w:val="TableNormal"/>
    <w:next w:val="TableGrid"/>
    <w:uiPriority w:val="59"/>
    <w:rsid w:val="00680CAE"/>
    <w:pPr>
      <w:spacing w:after="0" w:line="240" w:lineRule="auto"/>
    </w:pPr>
    <w:rPr>
      <w:rFonts w:ascii="Times New Roman" w:eastAsia="Times New Roman" w:hAnsi="Times New Roman" w:cs="Arial"/>
      <w:sz w:val="20"/>
      <w:szCs w:val="24"/>
      <w:lang w:val="en-AU"/>
    </w:rPr>
    <w:tblPr>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rPr>
        <w:color w:val="FFFFFF"/>
      </w:rPr>
      <w:tblPr/>
      <w:tcPr>
        <w:tcBorders>
          <w:top w:val="nil"/>
          <w:left w:val="nil"/>
          <w:bottom w:val="nil"/>
          <w:right w:val="nil"/>
          <w:insideH w:val="nil"/>
          <w:insideV w:val="nil"/>
        </w:tcBorders>
        <w:shd w:val="clear" w:color="auto" w:fill="548DD4"/>
      </w:tcPr>
    </w:tblStylePr>
  </w:style>
  <w:style w:type="table" w:customStyle="1" w:styleId="TableGrid4">
    <w:name w:val="Table Grid4"/>
    <w:basedOn w:val="TableNormal"/>
    <w:next w:val="TableGrid"/>
    <w:uiPriority w:val="39"/>
    <w:rsid w:val="00680CA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680CAE"/>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680CAE"/>
    <w:rPr>
      <w:color w:val="0000FF"/>
      <w:u w:val="single"/>
    </w:rPr>
  </w:style>
  <w:style w:type="table" w:customStyle="1" w:styleId="TableGrid6">
    <w:name w:val="Table Grid6"/>
    <w:basedOn w:val="TableNormal"/>
    <w:next w:val="TableGrid"/>
    <w:uiPriority w:val="59"/>
    <w:rsid w:val="00680CAE"/>
    <w:pPr>
      <w:spacing w:after="0" w:line="240" w:lineRule="auto"/>
    </w:pPr>
    <w:rPr>
      <w:rFonts w:ascii="Calibri" w:eastAsia="SimSun" w:hAnsi="Calibri" w:cs="Arial"/>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rsid w:val="00680CAE"/>
    <w:pPr>
      <w:spacing w:after="0" w:line="240" w:lineRule="auto"/>
    </w:pPr>
    <w:rPr>
      <w:rFonts w:ascii="Helvetica" w:eastAsia="ヒラギノ角ゴ Pro W3" w:hAnsi="Helvetica" w:cs="Times New Roman"/>
      <w:color w:val="000000"/>
      <w:sz w:val="24"/>
      <w:szCs w:val="20"/>
      <w:lang w:eastAsia="en-AU"/>
    </w:rPr>
  </w:style>
  <w:style w:type="table" w:customStyle="1" w:styleId="TableGrid7">
    <w:name w:val="Table Grid7"/>
    <w:basedOn w:val="TableNormal"/>
    <w:next w:val="TableGrid"/>
    <w:uiPriority w:val="59"/>
    <w:rsid w:val="00680CAE"/>
    <w:pPr>
      <w:spacing w:after="0" w:line="240" w:lineRule="auto"/>
    </w:pPr>
    <w:rPr>
      <w:rFonts w:ascii="Calibri" w:eastAsia="SimSun" w:hAnsi="Calibri" w:cs="Arial"/>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rsid w:val="00680CAE"/>
  </w:style>
  <w:style w:type="paragraph" w:customStyle="1" w:styleId="15">
    <w:name w:val="清單段落1"/>
    <w:basedOn w:val="Normal"/>
    <w:rsid w:val="00680CAE"/>
    <w:pPr>
      <w:spacing w:after="0" w:line="240" w:lineRule="auto"/>
      <w:ind w:leftChars="200" w:left="480"/>
    </w:pPr>
    <w:rPr>
      <w:rFonts w:ascii="Times New Roman" w:eastAsia="PMingLiU" w:hAnsi="Times New Roman" w:cs="Times New Roman"/>
      <w:color w:val="000000"/>
      <w:sz w:val="24"/>
      <w:szCs w:val="24"/>
      <w:lang w:eastAsia="zh-TW"/>
    </w:rPr>
  </w:style>
  <w:style w:type="numbering" w:customStyle="1" w:styleId="NoList5">
    <w:name w:val="No List5"/>
    <w:next w:val="NoList"/>
    <w:uiPriority w:val="99"/>
    <w:semiHidden/>
    <w:unhideWhenUsed/>
    <w:rsid w:val="00680CAE"/>
  </w:style>
  <w:style w:type="table" w:customStyle="1" w:styleId="TableGrid8">
    <w:name w:val="Table Grid8"/>
    <w:basedOn w:val="TableNormal"/>
    <w:next w:val="TableGrid"/>
    <w:uiPriority w:val="59"/>
    <w:rsid w:val="00680CAE"/>
    <w:pPr>
      <w:spacing w:after="0" w:line="240" w:lineRule="auto"/>
    </w:pPr>
    <w:rPr>
      <w:rFonts w:ascii="Calibri" w:eastAsia="SimSun" w:hAnsi="Calibri" w:cs="Arial"/>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qFormat/>
    <w:rsid w:val="00680CAE"/>
    <w:pPr>
      <w:spacing w:after="0" w:line="240" w:lineRule="auto"/>
    </w:pPr>
    <w:rPr>
      <w:rFonts w:ascii="Calibri" w:eastAsia="Times New Roman" w:hAnsi="Calibri" w:cs="Arial"/>
      <w:color w:val="000000"/>
      <w:kern w:val="2"/>
      <w:sz w:val="24"/>
      <w:lang w:eastAsia="zh-TW"/>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Date">
    <w:name w:val="Date"/>
    <w:basedOn w:val="Normal"/>
    <w:next w:val="Normal"/>
    <w:link w:val="DateChar"/>
    <w:uiPriority w:val="99"/>
    <w:semiHidden/>
    <w:unhideWhenUsed/>
    <w:rsid w:val="00680CAE"/>
    <w:pPr>
      <w:spacing w:after="0" w:line="240" w:lineRule="auto"/>
      <w:jc w:val="right"/>
    </w:pPr>
    <w:rPr>
      <w:rFonts w:ascii="Times New Roman" w:eastAsia="Times New Roman" w:hAnsi="Times New Roman" w:cs="Times New Roman"/>
      <w:sz w:val="24"/>
      <w:szCs w:val="24"/>
      <w:lang w:eastAsia="zh-TW"/>
    </w:rPr>
  </w:style>
  <w:style w:type="character" w:customStyle="1" w:styleId="DateChar">
    <w:name w:val="Date Char"/>
    <w:basedOn w:val="DefaultParagraphFont"/>
    <w:link w:val="Date"/>
    <w:uiPriority w:val="99"/>
    <w:semiHidden/>
    <w:rsid w:val="00680CAE"/>
    <w:rPr>
      <w:rFonts w:ascii="Times New Roman" w:eastAsia="Times New Roman" w:hAnsi="Times New Roman" w:cs="Times New Roman"/>
      <w:sz w:val="24"/>
      <w:szCs w:val="24"/>
      <w:lang w:eastAsia="zh-TW"/>
    </w:rPr>
  </w:style>
  <w:style w:type="table" w:styleId="TableClassic1">
    <w:name w:val="Table Classic 1"/>
    <w:basedOn w:val="TableNormal"/>
    <w:rsid w:val="00680CAE"/>
    <w:pPr>
      <w:spacing w:after="0" w:line="240" w:lineRule="auto"/>
    </w:pPr>
    <w:rPr>
      <w:rFonts w:ascii="Times New Roman" w:eastAsia="Times New Roman" w:hAnsi="Times New Roman" w:cs="Times New Roman"/>
      <w:sz w:val="20"/>
      <w:szCs w:val="20"/>
      <w:lang w:val="pt-PT" w:eastAsia="pt-PT"/>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facebook-share">
    <w:name w:val="facebook-share"/>
    <w:basedOn w:val="DefaultParagraphFont"/>
    <w:rsid w:val="00680CAE"/>
  </w:style>
  <w:style w:type="character" w:customStyle="1" w:styleId="facebook-share-label">
    <w:name w:val="facebook-share-label"/>
    <w:basedOn w:val="DefaultParagraphFont"/>
    <w:rsid w:val="00680CAE"/>
  </w:style>
  <w:style w:type="character" w:customStyle="1" w:styleId="facebook-share-count">
    <w:name w:val="facebook-share-count"/>
    <w:basedOn w:val="DefaultParagraphFont"/>
    <w:rsid w:val="00680CAE"/>
  </w:style>
  <w:style w:type="character" w:customStyle="1" w:styleId="pin1402404624539pinitbuttoncount">
    <w:name w:val="pin_1402404624539_pin_it_button_count"/>
    <w:basedOn w:val="DefaultParagraphFont"/>
    <w:rsid w:val="00680CAE"/>
  </w:style>
  <w:style w:type="character" w:customStyle="1" w:styleId="in-widget">
    <w:name w:val="in-widget"/>
    <w:basedOn w:val="DefaultParagraphFont"/>
    <w:rsid w:val="00680CAE"/>
  </w:style>
  <w:style w:type="character" w:customStyle="1" w:styleId="in-right">
    <w:name w:val="in-right"/>
    <w:basedOn w:val="DefaultParagraphFont"/>
    <w:rsid w:val="00680CAE"/>
  </w:style>
  <w:style w:type="paragraph" w:customStyle="1" w:styleId="svarticle">
    <w:name w:val="svarticle"/>
    <w:basedOn w:val="Normal"/>
    <w:rsid w:val="00680CAE"/>
    <w:pPr>
      <w:spacing w:before="100" w:beforeAutospacing="1" w:after="100" w:afterAutospacing="1" w:line="240" w:lineRule="auto"/>
    </w:pPr>
    <w:rPr>
      <w:rFonts w:ascii="Times New Roman" w:eastAsia="Times New Roman" w:hAnsi="Times New Roman" w:cs="Times New Roman"/>
      <w:sz w:val="24"/>
      <w:szCs w:val="24"/>
      <w:lang w:eastAsia="zh-TW"/>
    </w:rPr>
  </w:style>
  <w:style w:type="character" w:customStyle="1" w:styleId="normaltext">
    <w:name w:val="normaltext"/>
    <w:basedOn w:val="DefaultParagraphFont"/>
    <w:rsid w:val="00680CAE"/>
  </w:style>
  <w:style w:type="character" w:customStyle="1" w:styleId="EndNoteBibliographyTitle0">
    <w:name w:val="EndNote Bibliography Title 字元"/>
    <w:basedOn w:val="DefaultParagraphFont"/>
    <w:rsid w:val="00680CAE"/>
    <w:rPr>
      <w:rFonts w:ascii="Times New Roman" w:eastAsia="Times New Roman" w:hAnsi="Times New Roman" w:cs="Times New Roman"/>
      <w:noProof/>
      <w:sz w:val="24"/>
      <w:szCs w:val="24"/>
      <w:lang w:eastAsia="zh-TW"/>
    </w:rPr>
  </w:style>
  <w:style w:type="character" w:customStyle="1" w:styleId="EndNoteBibliography0">
    <w:name w:val="EndNote Bibliography 字元"/>
    <w:basedOn w:val="DefaultParagraphFont"/>
    <w:rsid w:val="00680CAE"/>
    <w:rPr>
      <w:rFonts w:ascii="Times New Roman" w:eastAsia="Times New Roman" w:hAnsi="Times New Roman" w:cs="Times New Roman"/>
      <w:noProof/>
      <w:sz w:val="24"/>
      <w:szCs w:val="24"/>
      <w:lang w:eastAsia="zh-TW"/>
    </w:rPr>
  </w:style>
  <w:style w:type="table" w:customStyle="1" w:styleId="LightShading11">
    <w:name w:val="Light Shading11"/>
    <w:basedOn w:val="TableNormal"/>
    <w:uiPriority w:val="60"/>
    <w:rsid w:val="00680CAE"/>
    <w:pPr>
      <w:spacing w:after="0" w:line="240" w:lineRule="auto"/>
    </w:pPr>
    <w:rPr>
      <w:rFonts w:ascii="Calibri" w:eastAsia="MS Mincho" w:hAnsi="Calibri" w:cs="Arial"/>
      <w:color w:val="000000"/>
      <w:szCs w:val="28"/>
      <w:lang w:eastAsia="en-AU" w:bidi="th-TH"/>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
    <w:name w:val="Light Shading3"/>
    <w:basedOn w:val="TableNormal"/>
    <w:uiPriority w:val="60"/>
    <w:rsid w:val="00680CAE"/>
    <w:pPr>
      <w:spacing w:after="0" w:line="240" w:lineRule="auto"/>
    </w:pPr>
    <w:rPr>
      <w:rFonts w:ascii="Calibri" w:eastAsia="MS Mincho" w:hAnsi="Calibri" w:cs="Arial"/>
      <w:color w:val="000000"/>
      <w:szCs w:val="28"/>
      <w:lang w:eastAsia="en-AU" w:bidi="th-TH"/>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OC11">
    <w:name w:val="TOC 11"/>
    <w:basedOn w:val="Normal"/>
    <w:next w:val="Normal"/>
    <w:autoRedefine/>
    <w:uiPriority w:val="39"/>
    <w:unhideWhenUsed/>
    <w:rsid w:val="00680CAE"/>
    <w:pPr>
      <w:tabs>
        <w:tab w:val="right" w:leader="dot" w:pos="8494"/>
      </w:tabs>
      <w:spacing w:after="0" w:line="360" w:lineRule="auto"/>
    </w:pPr>
    <w:rPr>
      <w:rFonts w:ascii="Times New Roman" w:eastAsia="MS Gothic" w:hAnsi="Times New Roman" w:cs="Times New Roman"/>
      <w:b/>
      <w:bCs/>
      <w:noProof/>
      <w:sz w:val="24"/>
      <w:szCs w:val="24"/>
      <w:lang w:bidi="th-TH"/>
    </w:rPr>
  </w:style>
  <w:style w:type="character" w:customStyle="1" w:styleId="j-jk9ej-pjvnoc">
    <w:name w:val="j-jk9ej-pjvnoc"/>
    <w:basedOn w:val="DefaultParagraphFont"/>
    <w:rsid w:val="00680CAE"/>
  </w:style>
  <w:style w:type="paragraph" w:customStyle="1" w:styleId="p3">
    <w:name w:val="p3"/>
    <w:basedOn w:val="Normal"/>
    <w:rsid w:val="00680CAE"/>
    <w:pPr>
      <w:spacing w:after="0" w:line="240" w:lineRule="auto"/>
      <w:ind w:left="360" w:hanging="360"/>
    </w:pPr>
    <w:rPr>
      <w:rFonts w:ascii="Arial Narrow" w:eastAsia="Times New Roman" w:hAnsi="Arial Narrow" w:cs="Times New Roman"/>
      <w:sz w:val="18"/>
      <w:szCs w:val="20"/>
      <w:lang w:val="en-GB" w:eastAsia="en-AU"/>
    </w:rPr>
  </w:style>
  <w:style w:type="table" w:customStyle="1" w:styleId="TableGrid9">
    <w:name w:val="Table Grid9"/>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51">
    <w:name w:val="Medium Shading 1 - Accent 51"/>
    <w:basedOn w:val="TableNormal"/>
    <w:next w:val="MediumShading1-Accent5"/>
    <w:uiPriority w:val="63"/>
    <w:rsid w:val="00680CAE"/>
    <w:pPr>
      <w:spacing w:after="0" w:line="240" w:lineRule="auto"/>
    </w:pPr>
    <w:rPr>
      <w:rFonts w:ascii="Calibri" w:eastAsia="Cambria" w:hAnsi="Calibri" w:cs="Arial"/>
      <w:szCs w:val="28"/>
      <w:lang w:val="en-AU" w:eastAsia="en-AU" w:bidi="th-TH"/>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63"/>
    <w:rsid w:val="00680CAE"/>
    <w:pPr>
      <w:spacing w:after="0" w:line="240" w:lineRule="auto"/>
    </w:pPr>
    <w:rPr>
      <w:rFonts w:ascii="Calibri" w:eastAsia="MS Mincho" w:hAnsi="Calibri" w:cs="Arial"/>
      <w:szCs w:val="28"/>
      <w:lang w:eastAsia="en-AU" w:bidi="th-TH"/>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521">
    <w:name w:val="Medium Shading 1 - Accent 521"/>
    <w:basedOn w:val="TableNormal"/>
    <w:next w:val="MediumShading1-Accent5"/>
    <w:uiPriority w:val="63"/>
    <w:rsid w:val="00680CAE"/>
    <w:pPr>
      <w:spacing w:after="0" w:line="240" w:lineRule="auto"/>
    </w:pPr>
    <w:rPr>
      <w:rFonts w:ascii="Calibri" w:eastAsia="Calibri" w:hAnsi="Calibri" w:cs="Arial"/>
      <w:szCs w:val="28"/>
      <w:lang w:val="en-AU" w:eastAsia="en-AU" w:bidi="th-TH"/>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eGrid14">
    <w:name w:val="Table Grid14"/>
    <w:basedOn w:val="TableNormal"/>
    <w:next w:val="TableGrid"/>
    <w:uiPriority w:val="59"/>
    <w:qFormat/>
    <w:rsid w:val="00680CAE"/>
    <w:pPr>
      <w:spacing w:after="0" w:line="240" w:lineRule="auto"/>
    </w:pPr>
    <w:rPr>
      <w:rFonts w:ascii="Calibri" w:eastAsia="Calibri" w:hAnsi="Calibri" w:cs="Arial"/>
      <w:szCs w:val="28"/>
      <w:lang w:val="en-AU" w:eastAsia="en-AU"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680CAE"/>
    <w:pPr>
      <w:spacing w:after="0" w:line="240" w:lineRule="auto"/>
    </w:pPr>
    <w:rPr>
      <w:rFonts w:ascii="Calibri" w:eastAsia="MS Mincho" w:hAnsi="Calibri" w:cs="Arial"/>
      <w:szCs w:val="28"/>
      <w:lang w:eastAsia="en-AU"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680CAE"/>
  </w:style>
  <w:style w:type="table" w:customStyle="1" w:styleId="TableGrid16">
    <w:name w:val="Table Grid16"/>
    <w:basedOn w:val="TableNormal"/>
    <w:next w:val="TableGrid"/>
    <w:uiPriority w:val="59"/>
    <w:rsid w:val="00680CAE"/>
    <w:pPr>
      <w:spacing w:after="0" w:line="240" w:lineRule="auto"/>
    </w:pPr>
    <w:rPr>
      <w:rFonts w:ascii="Calibri" w:eastAsia="Cambria" w:hAnsi="Calibri" w:cs="Arial"/>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680CAE"/>
  </w:style>
  <w:style w:type="numbering" w:customStyle="1" w:styleId="NoList112">
    <w:name w:val="No List112"/>
    <w:next w:val="NoList"/>
    <w:uiPriority w:val="99"/>
    <w:semiHidden/>
    <w:unhideWhenUsed/>
    <w:rsid w:val="00680CAE"/>
  </w:style>
  <w:style w:type="numbering" w:customStyle="1" w:styleId="NoList211">
    <w:name w:val="No List211"/>
    <w:next w:val="NoList"/>
    <w:uiPriority w:val="99"/>
    <w:semiHidden/>
    <w:unhideWhenUsed/>
    <w:rsid w:val="00680CAE"/>
  </w:style>
  <w:style w:type="paragraph" w:customStyle="1" w:styleId="Caption1">
    <w:name w:val="Caption1"/>
    <w:basedOn w:val="Normal"/>
    <w:next w:val="Normal"/>
    <w:uiPriority w:val="35"/>
    <w:unhideWhenUsed/>
    <w:rsid w:val="00680CAE"/>
    <w:pPr>
      <w:spacing w:after="200" w:line="240" w:lineRule="auto"/>
    </w:pPr>
    <w:rPr>
      <w:rFonts w:ascii="Calibri" w:eastAsia="MS Mincho" w:hAnsi="Calibri" w:cs="Arial"/>
      <w:b/>
      <w:bCs/>
      <w:color w:val="4F81BD"/>
      <w:sz w:val="18"/>
      <w:szCs w:val="18"/>
      <w:lang w:val="en-AU" w:eastAsia="en-AU"/>
    </w:rPr>
  </w:style>
  <w:style w:type="numbering" w:customStyle="1" w:styleId="NoList13">
    <w:name w:val="No List13"/>
    <w:next w:val="NoList"/>
    <w:uiPriority w:val="99"/>
    <w:semiHidden/>
    <w:unhideWhenUsed/>
    <w:rsid w:val="00680CAE"/>
  </w:style>
  <w:style w:type="numbering" w:customStyle="1" w:styleId="NoList113">
    <w:name w:val="No List113"/>
    <w:next w:val="NoList"/>
    <w:uiPriority w:val="99"/>
    <w:semiHidden/>
    <w:unhideWhenUsed/>
    <w:rsid w:val="00680CAE"/>
  </w:style>
  <w:style w:type="numbering" w:customStyle="1" w:styleId="NoList23">
    <w:name w:val="No List23"/>
    <w:next w:val="NoList"/>
    <w:uiPriority w:val="99"/>
    <w:semiHidden/>
    <w:unhideWhenUsed/>
    <w:rsid w:val="00680CAE"/>
  </w:style>
  <w:style w:type="numbering" w:customStyle="1" w:styleId="NoList32">
    <w:name w:val="No List32"/>
    <w:next w:val="NoList"/>
    <w:uiPriority w:val="99"/>
    <w:semiHidden/>
    <w:unhideWhenUsed/>
    <w:rsid w:val="00680CAE"/>
  </w:style>
  <w:style w:type="numbering" w:customStyle="1" w:styleId="NoList11111">
    <w:name w:val="No List11111"/>
    <w:next w:val="NoList"/>
    <w:uiPriority w:val="99"/>
    <w:semiHidden/>
    <w:unhideWhenUsed/>
    <w:rsid w:val="00680CAE"/>
  </w:style>
  <w:style w:type="numbering" w:customStyle="1" w:styleId="NoList212">
    <w:name w:val="No List212"/>
    <w:next w:val="NoList"/>
    <w:uiPriority w:val="99"/>
    <w:semiHidden/>
    <w:unhideWhenUsed/>
    <w:rsid w:val="00680CAE"/>
  </w:style>
  <w:style w:type="numbering" w:customStyle="1" w:styleId="NoList41">
    <w:name w:val="No List41"/>
    <w:next w:val="NoList"/>
    <w:uiPriority w:val="99"/>
    <w:semiHidden/>
    <w:unhideWhenUsed/>
    <w:rsid w:val="00680CAE"/>
  </w:style>
  <w:style w:type="numbering" w:customStyle="1" w:styleId="NoList121">
    <w:name w:val="No List121"/>
    <w:next w:val="NoList"/>
    <w:uiPriority w:val="99"/>
    <w:semiHidden/>
    <w:unhideWhenUsed/>
    <w:rsid w:val="00680CAE"/>
  </w:style>
  <w:style w:type="numbering" w:customStyle="1" w:styleId="NoList221">
    <w:name w:val="No List221"/>
    <w:next w:val="NoList"/>
    <w:uiPriority w:val="99"/>
    <w:semiHidden/>
    <w:unhideWhenUsed/>
    <w:rsid w:val="00680CAE"/>
  </w:style>
  <w:style w:type="numbering" w:customStyle="1" w:styleId="NoList311">
    <w:name w:val="No List311"/>
    <w:next w:val="NoList"/>
    <w:uiPriority w:val="99"/>
    <w:semiHidden/>
    <w:unhideWhenUsed/>
    <w:rsid w:val="00680CAE"/>
  </w:style>
  <w:style w:type="numbering" w:customStyle="1" w:styleId="NoList1121">
    <w:name w:val="No List1121"/>
    <w:next w:val="NoList"/>
    <w:uiPriority w:val="99"/>
    <w:semiHidden/>
    <w:unhideWhenUsed/>
    <w:rsid w:val="00680CAE"/>
  </w:style>
  <w:style w:type="numbering" w:customStyle="1" w:styleId="NoList2111">
    <w:name w:val="No List2111"/>
    <w:next w:val="NoList"/>
    <w:uiPriority w:val="99"/>
    <w:semiHidden/>
    <w:unhideWhenUsed/>
    <w:rsid w:val="00680CAE"/>
  </w:style>
  <w:style w:type="numbering" w:customStyle="1" w:styleId="NoList6">
    <w:name w:val="No List6"/>
    <w:next w:val="NoList"/>
    <w:uiPriority w:val="99"/>
    <w:semiHidden/>
    <w:unhideWhenUsed/>
    <w:rsid w:val="00680CAE"/>
  </w:style>
  <w:style w:type="table" w:customStyle="1" w:styleId="TableGrid17">
    <w:name w:val="Table Grid17"/>
    <w:basedOn w:val="TableNormal"/>
    <w:next w:val="TableGrid"/>
    <w:uiPriority w:val="59"/>
    <w:rsid w:val="00680CAE"/>
    <w:pPr>
      <w:spacing w:after="0" w:line="240" w:lineRule="auto"/>
    </w:pPr>
    <w:rPr>
      <w:rFonts w:ascii="Calibri" w:eastAsia="MS Mincho" w:hAnsi="Calibri" w:cs="Arial"/>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680CAE"/>
  </w:style>
  <w:style w:type="numbering" w:customStyle="1" w:styleId="NoList24">
    <w:name w:val="No List24"/>
    <w:next w:val="NoList"/>
    <w:uiPriority w:val="99"/>
    <w:semiHidden/>
    <w:unhideWhenUsed/>
    <w:rsid w:val="00680CAE"/>
  </w:style>
  <w:style w:type="table" w:customStyle="1" w:styleId="TableGrid18">
    <w:name w:val="Table Grid18"/>
    <w:basedOn w:val="TableNormal"/>
    <w:next w:val="TableGrid"/>
    <w:uiPriority w:val="59"/>
    <w:rsid w:val="00680CAE"/>
    <w:pPr>
      <w:spacing w:after="0" w:line="240" w:lineRule="auto"/>
    </w:pPr>
    <w:rPr>
      <w:rFonts w:ascii="Calibri" w:eastAsia="Cambria" w:hAnsi="Calibri" w:cs="Arial"/>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uiPriority w:val="99"/>
    <w:semiHidden/>
    <w:unhideWhenUsed/>
    <w:rsid w:val="00680CAE"/>
  </w:style>
  <w:style w:type="numbering" w:customStyle="1" w:styleId="NoList114">
    <w:name w:val="No List114"/>
    <w:next w:val="NoList"/>
    <w:uiPriority w:val="99"/>
    <w:semiHidden/>
    <w:unhideWhenUsed/>
    <w:rsid w:val="00680CAE"/>
  </w:style>
  <w:style w:type="numbering" w:customStyle="1" w:styleId="NoList213">
    <w:name w:val="No List213"/>
    <w:next w:val="NoList"/>
    <w:uiPriority w:val="99"/>
    <w:semiHidden/>
    <w:unhideWhenUsed/>
    <w:rsid w:val="00680CAE"/>
  </w:style>
  <w:style w:type="table" w:customStyle="1" w:styleId="LightList-Accent11">
    <w:name w:val="Light List - Accent 11"/>
    <w:basedOn w:val="TableNormal"/>
    <w:next w:val="LightList-Accent12"/>
    <w:uiPriority w:val="61"/>
    <w:rsid w:val="00680CAE"/>
    <w:pPr>
      <w:spacing w:after="0" w:line="240" w:lineRule="auto"/>
    </w:pPr>
    <w:rPr>
      <w:rFonts w:ascii="Calibri" w:eastAsia="MS Mincho" w:hAnsi="Calibri" w:cs="Arial"/>
      <w:szCs w:val="28"/>
      <w:lang w:bidi="th-TH"/>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
    <w:name w:val="Light List1"/>
    <w:basedOn w:val="TableNormal"/>
    <w:next w:val="LightList2"/>
    <w:uiPriority w:val="61"/>
    <w:rsid w:val="00680CAE"/>
    <w:pPr>
      <w:spacing w:after="0" w:line="240" w:lineRule="auto"/>
    </w:pPr>
    <w:rPr>
      <w:rFonts w:ascii="Calibri" w:eastAsia="MS Mincho" w:hAnsi="Calibri" w:cs="Arial"/>
      <w:szCs w:val="28"/>
      <w:lang w:bidi="th-TH"/>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141">
    <w:name w:val="Table Grid141"/>
    <w:basedOn w:val="TableNormal"/>
    <w:next w:val="TableGrid"/>
    <w:uiPriority w:val="59"/>
    <w:rsid w:val="00680CAE"/>
    <w:pPr>
      <w:spacing w:after="0" w:line="240" w:lineRule="auto"/>
    </w:pPr>
    <w:rPr>
      <w:rFonts w:ascii="Calibri" w:eastAsia="Calibri" w:hAnsi="Calibri" w:cs="Arial"/>
      <w:szCs w:val="28"/>
      <w:lang w:val="en-AU"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680CAE"/>
  </w:style>
  <w:style w:type="numbering" w:customStyle="1" w:styleId="NoList15">
    <w:name w:val="No List15"/>
    <w:next w:val="NoList"/>
    <w:semiHidden/>
    <w:rsid w:val="00680CAE"/>
  </w:style>
  <w:style w:type="paragraph" w:styleId="NormalIndent">
    <w:name w:val="Normal Indent"/>
    <w:basedOn w:val="Normal"/>
    <w:rsid w:val="00680CAE"/>
    <w:pPr>
      <w:spacing w:after="0" w:line="240" w:lineRule="auto"/>
      <w:ind w:left="720"/>
    </w:pPr>
    <w:rPr>
      <w:rFonts w:ascii="Arial Narrow" w:eastAsia="Times New Roman" w:hAnsi="Arial Narrow" w:cs="Times New Roman"/>
      <w:sz w:val="20"/>
      <w:szCs w:val="20"/>
      <w:lang w:val="en-GB"/>
    </w:rPr>
  </w:style>
  <w:style w:type="paragraph" w:customStyle="1" w:styleId="p4">
    <w:name w:val="p4"/>
    <w:basedOn w:val="Normal"/>
    <w:rsid w:val="00680CAE"/>
    <w:pPr>
      <w:spacing w:after="0" w:line="240" w:lineRule="auto"/>
      <w:ind w:left="720"/>
    </w:pPr>
    <w:rPr>
      <w:rFonts w:ascii="Arial" w:eastAsia="Times New Roman" w:hAnsi="Arial" w:cs="Times New Roman"/>
      <w:sz w:val="20"/>
      <w:szCs w:val="20"/>
      <w:lang w:val="en-GB"/>
    </w:rPr>
  </w:style>
  <w:style w:type="paragraph" w:customStyle="1" w:styleId="p5">
    <w:name w:val="p5"/>
    <w:basedOn w:val="Normal"/>
    <w:rsid w:val="00680CAE"/>
    <w:pPr>
      <w:spacing w:after="0" w:line="240" w:lineRule="auto"/>
      <w:ind w:left="2160"/>
    </w:pPr>
    <w:rPr>
      <w:rFonts w:ascii="Arial Narrow" w:eastAsia="Times New Roman" w:hAnsi="Arial Narrow" w:cs="Times New Roman"/>
      <w:sz w:val="20"/>
      <w:szCs w:val="20"/>
      <w:lang w:val="en-GB"/>
    </w:rPr>
  </w:style>
  <w:style w:type="paragraph" w:customStyle="1" w:styleId="p1">
    <w:name w:val="p1"/>
    <w:basedOn w:val="Normal"/>
    <w:rsid w:val="00680CAE"/>
    <w:pPr>
      <w:spacing w:before="120" w:after="0" w:line="240" w:lineRule="auto"/>
      <w:ind w:left="432" w:hanging="432"/>
    </w:pPr>
    <w:rPr>
      <w:rFonts w:ascii="Univers" w:eastAsia="Times New Roman" w:hAnsi="Univers" w:cs="Times New Roman"/>
      <w:sz w:val="16"/>
      <w:szCs w:val="20"/>
      <w:lang w:val="en-AU"/>
    </w:rPr>
  </w:style>
  <w:style w:type="paragraph" w:customStyle="1" w:styleId="pa">
    <w:name w:val="pa"/>
    <w:basedOn w:val="p1"/>
    <w:rsid w:val="00680CAE"/>
  </w:style>
  <w:style w:type="paragraph" w:customStyle="1" w:styleId="pb">
    <w:name w:val="pb"/>
    <w:basedOn w:val="pa"/>
    <w:rsid w:val="00680CAE"/>
  </w:style>
  <w:style w:type="paragraph" w:customStyle="1" w:styleId="pc">
    <w:name w:val="pc"/>
    <w:basedOn w:val="pb"/>
    <w:rsid w:val="00680CAE"/>
  </w:style>
  <w:style w:type="paragraph" w:customStyle="1" w:styleId="comment">
    <w:name w:val="comment"/>
    <w:basedOn w:val="p3"/>
    <w:rsid w:val="00680CAE"/>
  </w:style>
  <w:style w:type="paragraph" w:customStyle="1" w:styleId="Note">
    <w:name w:val="Note"/>
    <w:basedOn w:val="Normal"/>
    <w:rsid w:val="00680CAE"/>
    <w:pPr>
      <w:tabs>
        <w:tab w:val="left" w:pos="1710"/>
        <w:tab w:val="left" w:pos="2160"/>
      </w:tabs>
      <w:spacing w:after="0" w:line="240" w:lineRule="auto"/>
    </w:pPr>
    <w:rPr>
      <w:rFonts w:ascii="Arial" w:eastAsia="Times New Roman" w:hAnsi="Arial" w:cs="Times New Roman"/>
      <w:sz w:val="16"/>
      <w:szCs w:val="20"/>
      <w:lang w:val="en-GB"/>
    </w:rPr>
  </w:style>
  <w:style w:type="table" w:customStyle="1" w:styleId="TableGrid19">
    <w:name w:val="Table Grid19"/>
    <w:basedOn w:val="TableNormal"/>
    <w:next w:val="TableGrid"/>
    <w:rsid w:val="00680CAE"/>
    <w:pPr>
      <w:spacing w:after="0" w:line="240" w:lineRule="auto"/>
    </w:pPr>
    <w:rPr>
      <w:rFonts w:ascii="Times New Roman" w:eastAsia="Times New Roman" w:hAnsi="Times New Roman" w:cs="Times New Roman"/>
      <w:sz w:val="20"/>
      <w:szCs w:val="20"/>
      <w:lang w:val="en-AU" w:eastAsia="en-AU"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DHS">
    <w:name w:val="Body DHS"/>
    <w:rsid w:val="00680CAE"/>
    <w:pPr>
      <w:widowControl w:val="0"/>
      <w:suppressAutoHyphens/>
      <w:overflowPunct w:val="0"/>
      <w:autoSpaceDE w:val="0"/>
      <w:autoSpaceDN w:val="0"/>
      <w:adjustRightInd w:val="0"/>
      <w:spacing w:after="180" w:line="260" w:lineRule="exact"/>
      <w:textAlignment w:val="baseline"/>
    </w:pPr>
    <w:rPr>
      <w:rFonts w:ascii="Book Antiqua" w:eastAsia="Times New Roman" w:hAnsi="Book Antiqua" w:cs="Times New Roman"/>
      <w:sz w:val="21"/>
      <w:szCs w:val="20"/>
      <w:lang w:val="en-AU"/>
    </w:rPr>
  </w:style>
  <w:style w:type="numbering" w:customStyle="1" w:styleId="NoList115">
    <w:name w:val="No List115"/>
    <w:next w:val="NoList"/>
    <w:uiPriority w:val="99"/>
    <w:semiHidden/>
    <w:unhideWhenUsed/>
    <w:rsid w:val="00680CAE"/>
  </w:style>
  <w:style w:type="table" w:customStyle="1" w:styleId="TableGrid110">
    <w:name w:val="Table Grid110"/>
    <w:basedOn w:val="TableNormal"/>
    <w:next w:val="TableGrid"/>
    <w:uiPriority w:val="59"/>
    <w:rsid w:val="00680CAE"/>
    <w:pPr>
      <w:spacing w:after="0" w:line="240" w:lineRule="auto"/>
    </w:pPr>
    <w:rPr>
      <w:rFonts w:ascii="Calibri" w:eastAsia="Calibri" w:hAnsi="Calibri" w:cs="Cordia New"/>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uiPriority w:val="99"/>
    <w:semiHidden/>
    <w:unhideWhenUsed/>
    <w:rsid w:val="00680CAE"/>
  </w:style>
  <w:style w:type="table" w:customStyle="1" w:styleId="TableGrid22">
    <w:name w:val="Table Grid22"/>
    <w:basedOn w:val="TableNormal"/>
    <w:next w:val="TableGrid"/>
    <w:uiPriority w:val="59"/>
    <w:rsid w:val="00680CAE"/>
    <w:pPr>
      <w:spacing w:after="0" w:line="240" w:lineRule="auto"/>
    </w:pPr>
    <w:rPr>
      <w:rFonts w:ascii="Calibri" w:eastAsia="Calibri" w:hAnsi="Calibri" w:cs="Cordia New"/>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4">
    <w:name w:val="No List34"/>
    <w:next w:val="NoList"/>
    <w:uiPriority w:val="99"/>
    <w:semiHidden/>
    <w:unhideWhenUsed/>
    <w:rsid w:val="00680CAE"/>
  </w:style>
  <w:style w:type="table" w:customStyle="1" w:styleId="TableGrid32">
    <w:name w:val="Table Grid32"/>
    <w:basedOn w:val="TableNormal"/>
    <w:next w:val="TableGrid"/>
    <w:uiPriority w:val="59"/>
    <w:rsid w:val="00680CAE"/>
    <w:pPr>
      <w:spacing w:after="0" w:line="240" w:lineRule="auto"/>
    </w:pPr>
    <w:rPr>
      <w:rFonts w:ascii="Calibri" w:eastAsia="Calibri" w:hAnsi="Calibri" w:cs="Cordia New"/>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680CAE"/>
    <w:pPr>
      <w:spacing w:after="0" w:line="240" w:lineRule="auto"/>
    </w:pPr>
    <w:rPr>
      <w:rFonts w:ascii="Calibri" w:eastAsia="Calibri" w:hAnsi="Calibri" w:cs="Cordia New"/>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680CAE"/>
    <w:pPr>
      <w:spacing w:after="0" w:line="240" w:lineRule="auto"/>
    </w:pPr>
    <w:rPr>
      <w:rFonts w:ascii="Calibri" w:eastAsia="Calibri" w:hAnsi="Calibri" w:cs="Cordia New"/>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80CAE"/>
    <w:pPr>
      <w:spacing w:after="0" w:line="240" w:lineRule="auto"/>
    </w:pPr>
    <w:rPr>
      <w:rFonts w:ascii="Calibri" w:eastAsia="Calibri" w:hAnsi="Calibri" w:cs="Cordia New"/>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uiPriority w:val="99"/>
    <w:semiHidden/>
    <w:unhideWhenUsed/>
    <w:rsid w:val="00680CAE"/>
  </w:style>
  <w:style w:type="table" w:customStyle="1" w:styleId="TableGrid52">
    <w:name w:val="Table Grid52"/>
    <w:basedOn w:val="TableNormal"/>
    <w:next w:val="TableGrid"/>
    <w:uiPriority w:val="59"/>
    <w:rsid w:val="00680CAE"/>
    <w:pPr>
      <w:spacing w:after="0" w:line="240" w:lineRule="auto"/>
    </w:pPr>
    <w:rPr>
      <w:rFonts w:ascii="Calibri" w:eastAsia="Calibri" w:hAnsi="Calibri" w:cs="Cordia New"/>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680CAE"/>
    <w:pPr>
      <w:spacing w:after="0" w:line="240" w:lineRule="auto"/>
    </w:pPr>
    <w:rPr>
      <w:rFonts w:ascii="Calibri" w:eastAsia="Calibri" w:hAnsi="Calibri" w:cs="Cordia New"/>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680CAE"/>
    <w:pPr>
      <w:spacing w:after="0" w:line="240" w:lineRule="auto"/>
    </w:pPr>
    <w:rPr>
      <w:rFonts w:ascii="Calibri" w:eastAsia="Calibri" w:hAnsi="Calibri" w:cs="Cordia New"/>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59"/>
    <w:rsid w:val="00680CAE"/>
    <w:pPr>
      <w:spacing w:after="0" w:line="240" w:lineRule="auto"/>
    </w:pPr>
    <w:rPr>
      <w:rFonts w:ascii="Calibri" w:eastAsia="Calibri" w:hAnsi="Calibri" w:cs="Cordia New"/>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lmstring-name">
    <w:name w:val="nlm_string-name"/>
    <w:basedOn w:val="DefaultParagraphFont"/>
    <w:rsid w:val="00680CAE"/>
  </w:style>
  <w:style w:type="table" w:styleId="MediumShading1-Accent5">
    <w:name w:val="Medium Shading 1 Accent 5"/>
    <w:basedOn w:val="TableNormal"/>
    <w:uiPriority w:val="63"/>
    <w:rsid w:val="00680CAE"/>
    <w:pPr>
      <w:spacing w:after="0" w:line="240" w:lineRule="auto"/>
    </w:pPr>
    <w:rPr>
      <w:rFonts w:ascii="Calibri" w:eastAsia="Calibri" w:hAnsi="Calibri" w:cs="Arial"/>
      <w:szCs w:val="28"/>
      <w:lang w:val="en-AU" w:bidi="th-TH"/>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12">
    <w:name w:val="Light List - Accent 12"/>
    <w:basedOn w:val="TableNormal"/>
    <w:uiPriority w:val="61"/>
    <w:rsid w:val="00680CAE"/>
    <w:pPr>
      <w:spacing w:after="0" w:line="240" w:lineRule="auto"/>
    </w:pPr>
    <w:rPr>
      <w:rFonts w:ascii="Calibri" w:eastAsia="Calibri" w:hAnsi="Calibri" w:cs="Arial"/>
      <w:szCs w:val="28"/>
      <w:lang w:val="en-AU" w:bidi="th-TH"/>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
    <w:name w:val="Light List2"/>
    <w:basedOn w:val="TableNormal"/>
    <w:uiPriority w:val="61"/>
    <w:rsid w:val="00680CAE"/>
    <w:pPr>
      <w:spacing w:after="0" w:line="240" w:lineRule="auto"/>
    </w:pPr>
    <w:rPr>
      <w:rFonts w:ascii="Calibri" w:eastAsia="Calibri" w:hAnsi="Calibri" w:cs="Arial"/>
      <w:szCs w:val="28"/>
      <w:lang w:val="en-AU" w:bidi="th-TH"/>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blockemailwithname">
    <w:name w:val="blockemailwithname"/>
    <w:rsid w:val="00680CAE"/>
  </w:style>
  <w:style w:type="character" w:customStyle="1" w:styleId="normalchar1">
    <w:name w:val="normal__char1"/>
    <w:rsid w:val="00680CAE"/>
    <w:rPr>
      <w:rFonts w:ascii="Garamond" w:hAnsi="Garamond" w:hint="default"/>
      <w:sz w:val="24"/>
      <w:szCs w:val="24"/>
    </w:rPr>
  </w:style>
  <w:style w:type="paragraph" w:customStyle="1" w:styleId="ab">
    <w:name w:val="바탕글"/>
    <w:basedOn w:val="Normal"/>
    <w:rsid w:val="00680CAE"/>
    <w:pPr>
      <w:widowControl w:val="0"/>
      <w:shd w:val="clear" w:color="auto" w:fill="FFFFFF"/>
      <w:wordWrap w:val="0"/>
      <w:autoSpaceDE w:val="0"/>
      <w:autoSpaceDN w:val="0"/>
      <w:snapToGrid w:val="0"/>
      <w:spacing w:after="0" w:line="384" w:lineRule="auto"/>
      <w:jc w:val="both"/>
      <w:textAlignment w:val="baseline"/>
    </w:pPr>
    <w:rPr>
      <w:rFonts w:ascii="Gulim" w:eastAsia="Gulim" w:hAnsi="Gulim" w:cs="Gulim"/>
      <w:color w:val="000000"/>
      <w:sz w:val="20"/>
      <w:szCs w:val="20"/>
      <w:lang w:eastAsia="ko-KR"/>
    </w:rPr>
  </w:style>
  <w:style w:type="paragraph" w:customStyle="1" w:styleId="Ttulo21">
    <w:name w:val="Título 21"/>
    <w:basedOn w:val="Normal"/>
    <w:next w:val="Normal"/>
    <w:link w:val="Ttulo2Carcter"/>
    <w:uiPriority w:val="9"/>
    <w:unhideWhenUsed/>
    <w:rsid w:val="00680CAE"/>
    <w:pPr>
      <w:spacing w:before="120" w:after="120" w:line="360" w:lineRule="auto"/>
      <w:jc w:val="both"/>
      <w:outlineLvl w:val="1"/>
    </w:pPr>
    <w:rPr>
      <w:rFonts w:ascii="Times New Roman" w:eastAsia="Times New Roman" w:hAnsi="Times New Roman" w:cs="Times New Roman"/>
      <w:i/>
      <w:sz w:val="24"/>
      <w:szCs w:val="28"/>
      <w:lang w:val="pt-PT"/>
    </w:rPr>
  </w:style>
  <w:style w:type="character" w:customStyle="1" w:styleId="Ttulo2Carcter">
    <w:name w:val="Título 2 Carácter"/>
    <w:link w:val="Ttulo21"/>
    <w:uiPriority w:val="9"/>
    <w:rsid w:val="00680CAE"/>
    <w:rPr>
      <w:rFonts w:ascii="Times New Roman" w:eastAsia="Times New Roman" w:hAnsi="Times New Roman" w:cs="Times New Roman"/>
      <w:i/>
      <w:sz w:val="24"/>
      <w:szCs w:val="28"/>
      <w:lang w:val="pt-PT"/>
    </w:rPr>
  </w:style>
  <w:style w:type="paragraph" w:customStyle="1" w:styleId="Ttulo11">
    <w:name w:val="Título 11"/>
    <w:basedOn w:val="Normal"/>
    <w:next w:val="Normal"/>
    <w:link w:val="Ttulo1Carcter"/>
    <w:uiPriority w:val="9"/>
    <w:rsid w:val="00680CAE"/>
    <w:pPr>
      <w:spacing w:before="240" w:after="120" w:line="360" w:lineRule="auto"/>
      <w:contextualSpacing/>
      <w:jc w:val="both"/>
      <w:outlineLvl w:val="0"/>
    </w:pPr>
    <w:rPr>
      <w:rFonts w:ascii="Times New Roman" w:eastAsia="Times New Roman" w:hAnsi="Times New Roman" w:cs="Times New Roman"/>
      <w:b/>
      <w:spacing w:val="5"/>
      <w:sz w:val="28"/>
      <w:szCs w:val="36"/>
      <w:lang w:val="pt-PT"/>
    </w:rPr>
  </w:style>
  <w:style w:type="character" w:customStyle="1" w:styleId="Ttulo1Carcter">
    <w:name w:val="Título 1 Carácter"/>
    <w:link w:val="Ttulo11"/>
    <w:uiPriority w:val="9"/>
    <w:rsid w:val="00680CAE"/>
    <w:rPr>
      <w:rFonts w:ascii="Times New Roman" w:eastAsia="Times New Roman" w:hAnsi="Times New Roman" w:cs="Times New Roman"/>
      <w:b/>
      <w:spacing w:val="5"/>
      <w:sz w:val="28"/>
      <w:szCs w:val="36"/>
      <w:lang w:val="pt-PT"/>
    </w:rPr>
  </w:style>
  <w:style w:type="character" w:customStyle="1" w:styleId="textlabel1">
    <w:name w:val="textlabel1"/>
    <w:rsid w:val="00680CAE"/>
    <w:rPr>
      <w:rFonts w:ascii="Arial" w:hAnsi="Arial" w:cs="Arial" w:hint="default"/>
      <w:b/>
      <w:bCs/>
      <w:i w:val="0"/>
      <w:iCs w:val="0"/>
      <w:caps w:val="0"/>
      <w:smallCaps w:val="0"/>
      <w:strike w:val="0"/>
      <w:dstrike w:val="0"/>
      <w:color w:val="000000"/>
      <w:sz w:val="18"/>
      <w:szCs w:val="18"/>
      <w:u w:val="none"/>
      <w:effect w:val="none"/>
    </w:rPr>
  </w:style>
  <w:style w:type="character" w:customStyle="1" w:styleId="text1">
    <w:name w:val="text1"/>
    <w:rsid w:val="00680CAE"/>
    <w:rPr>
      <w:rFonts w:ascii="Arial" w:hAnsi="Arial" w:cs="Arial" w:hint="default"/>
      <w:b w:val="0"/>
      <w:bCs w:val="0"/>
      <w:i w:val="0"/>
      <w:iCs w:val="0"/>
      <w:caps w:val="0"/>
      <w:smallCaps w:val="0"/>
      <w:strike w:val="0"/>
      <w:dstrike w:val="0"/>
      <w:color w:val="000000"/>
      <w:sz w:val="18"/>
      <w:szCs w:val="18"/>
      <w:u w:val="none"/>
      <w:effect w:val="none"/>
    </w:rPr>
  </w:style>
  <w:style w:type="paragraph" w:customStyle="1" w:styleId="Nomedotrabalho">
    <w:name w:val="Nome do trabalho"/>
    <w:rsid w:val="00680CAE"/>
    <w:pPr>
      <w:spacing w:after="360" w:line="240" w:lineRule="auto"/>
      <w:jc w:val="center"/>
    </w:pPr>
    <w:rPr>
      <w:rFonts w:ascii="Garamond" w:eastAsia="Times New Roman" w:hAnsi="Garamond" w:cs="Times New Roman"/>
      <w:b/>
      <w:bCs/>
      <w:caps/>
      <w:sz w:val="52"/>
      <w:szCs w:val="52"/>
      <w:lang w:val="pt-PT"/>
    </w:rPr>
  </w:style>
  <w:style w:type="character" w:customStyle="1" w:styleId="longtext1char1">
    <w:name w:val="long__text1__char1"/>
    <w:rsid w:val="00680CAE"/>
    <w:rPr>
      <w:sz w:val="20"/>
      <w:szCs w:val="20"/>
    </w:rPr>
  </w:style>
  <w:style w:type="character" w:customStyle="1" w:styleId="shorttext">
    <w:name w:val="short_text"/>
    <w:basedOn w:val="DefaultParagraphFont"/>
    <w:qFormat/>
    <w:rsid w:val="00680CAE"/>
  </w:style>
  <w:style w:type="character" w:customStyle="1" w:styleId="identifier-type">
    <w:name w:val="identifier-type"/>
    <w:basedOn w:val="DefaultParagraphFont"/>
    <w:rsid w:val="00680CAE"/>
  </w:style>
  <w:style w:type="character" w:customStyle="1" w:styleId="RodapCarter">
    <w:name w:val="Rodapé Caráter"/>
    <w:uiPriority w:val="99"/>
    <w:rsid w:val="00680CAE"/>
  </w:style>
  <w:style w:type="character" w:customStyle="1" w:styleId="author">
    <w:name w:val="author"/>
    <w:rsid w:val="00680CAE"/>
  </w:style>
  <w:style w:type="table" w:customStyle="1" w:styleId="DefaultTable">
    <w:name w:val="Default Table"/>
    <w:rsid w:val="00680CAE"/>
    <w:pPr>
      <w:spacing w:after="0" w:line="240" w:lineRule="auto"/>
    </w:pPr>
    <w:rPr>
      <w:rFonts w:ascii="Times New Roman" w:eastAsia="Batang" w:hAnsi="Times New Roman" w:cs="Times New Roman"/>
      <w:sz w:val="20"/>
      <w:szCs w:val="20"/>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ilad1">
    <w:name w:val="il_ad1"/>
    <w:basedOn w:val="DefaultParagraphFont"/>
    <w:rsid w:val="00680CAE"/>
  </w:style>
  <w:style w:type="character" w:customStyle="1" w:styleId="journal7">
    <w:name w:val="journal7"/>
    <w:basedOn w:val="DefaultParagraphFont"/>
    <w:rsid w:val="00680CAE"/>
    <w:rPr>
      <w:i/>
      <w:iCs/>
    </w:rPr>
  </w:style>
  <w:style w:type="character" w:customStyle="1" w:styleId="jnumber1">
    <w:name w:val="jnumber1"/>
    <w:basedOn w:val="DefaultParagraphFont"/>
    <w:rsid w:val="00680CAE"/>
    <w:rPr>
      <w:b/>
      <w:bCs/>
    </w:rPr>
  </w:style>
  <w:style w:type="character" w:customStyle="1" w:styleId="subheadline">
    <w:name w:val="subheadline"/>
    <w:basedOn w:val="DefaultParagraphFont"/>
    <w:rsid w:val="00680CAE"/>
  </w:style>
  <w:style w:type="character" w:customStyle="1" w:styleId="CharAttribute29">
    <w:name w:val="CharAttribute29"/>
    <w:rsid w:val="00680CAE"/>
    <w:rPr>
      <w:rFonts w:ascii="Arial Narrow" w:eastAsia="Century" w:hAnsi="Century"/>
      <w:b/>
      <w:sz w:val="22"/>
    </w:rPr>
  </w:style>
  <w:style w:type="character" w:customStyle="1" w:styleId="CharAttribute34">
    <w:name w:val="CharAttribute34"/>
    <w:rsid w:val="00680CAE"/>
    <w:rPr>
      <w:rFonts w:ascii="Arial Narrow" w:eastAsia="Arial Narrow" w:hAnsi="Arial Narrow"/>
      <w:b/>
      <w:sz w:val="22"/>
    </w:rPr>
  </w:style>
  <w:style w:type="character" w:customStyle="1" w:styleId="CharAttribute30">
    <w:name w:val="CharAttribute30"/>
    <w:rsid w:val="00680CAE"/>
    <w:rPr>
      <w:rFonts w:ascii="Arial Narrow" w:eastAsia="MS Mincho" w:hAnsi="MS Mincho"/>
      <w:b/>
      <w:sz w:val="22"/>
    </w:rPr>
  </w:style>
  <w:style w:type="paragraph" w:customStyle="1" w:styleId="ParaAttribute4">
    <w:name w:val="ParaAttribute4"/>
    <w:rsid w:val="00680CAE"/>
    <w:pPr>
      <w:widowControl w:val="0"/>
      <w:wordWrap w:val="0"/>
      <w:spacing w:after="0" w:line="240" w:lineRule="auto"/>
      <w:ind w:left="60" w:right="60"/>
      <w:jc w:val="center"/>
    </w:pPr>
    <w:rPr>
      <w:rFonts w:ascii="Times New Roman" w:eastAsia="Batang" w:hAnsi="Times New Roman" w:cs="Times New Roman"/>
      <w:sz w:val="20"/>
      <w:szCs w:val="20"/>
      <w:lang w:eastAsia="ja-JP"/>
    </w:rPr>
  </w:style>
  <w:style w:type="paragraph" w:customStyle="1" w:styleId="ParaAttribute14">
    <w:name w:val="ParaAttribute14"/>
    <w:rsid w:val="00680CAE"/>
    <w:pPr>
      <w:widowControl w:val="0"/>
      <w:wordWrap w:val="0"/>
      <w:spacing w:after="0" w:line="240" w:lineRule="auto"/>
      <w:ind w:left="60" w:right="60"/>
    </w:pPr>
    <w:rPr>
      <w:rFonts w:ascii="Times New Roman" w:eastAsia="Batang" w:hAnsi="Times New Roman" w:cs="Times New Roman"/>
      <w:sz w:val="20"/>
      <w:szCs w:val="20"/>
      <w:lang w:eastAsia="ja-JP"/>
    </w:rPr>
  </w:style>
  <w:style w:type="character" w:customStyle="1" w:styleId="CharAttribute44">
    <w:name w:val="CharAttribute44"/>
    <w:rsid w:val="00680CAE"/>
    <w:rPr>
      <w:rFonts w:ascii="Arial Narrow" w:eastAsia="Arial Narrow" w:hAnsi="Arial Narrow"/>
    </w:rPr>
  </w:style>
  <w:style w:type="character" w:customStyle="1" w:styleId="CharAttribute48">
    <w:name w:val="CharAttribute48"/>
    <w:rsid w:val="00680CAE"/>
    <w:rPr>
      <w:rFonts w:ascii="Arial Narrow" w:eastAsia="Arial Narrow" w:hAnsi="Arial Narrow"/>
      <w:b/>
    </w:rPr>
  </w:style>
  <w:style w:type="character" w:customStyle="1" w:styleId="FollowedHyperlink1">
    <w:name w:val="FollowedHyperlink1"/>
    <w:basedOn w:val="DefaultParagraphFont"/>
    <w:uiPriority w:val="99"/>
    <w:unhideWhenUsed/>
    <w:rsid w:val="00680CAE"/>
    <w:rPr>
      <w:color w:val="800080"/>
      <w:u w:val="single"/>
    </w:rPr>
  </w:style>
  <w:style w:type="paragraph" w:customStyle="1" w:styleId="font5">
    <w:name w:val="font5"/>
    <w:basedOn w:val="Normal"/>
    <w:rsid w:val="00680CAE"/>
    <w:pPr>
      <w:spacing w:before="100" w:beforeAutospacing="1" w:after="100" w:afterAutospacing="1" w:line="240" w:lineRule="auto"/>
    </w:pPr>
    <w:rPr>
      <w:rFonts w:ascii="MS PGothic" w:eastAsia="MS PGothic" w:hAnsi="MS PGothic" w:cs="MS PGothic"/>
      <w:sz w:val="12"/>
      <w:szCs w:val="12"/>
      <w:lang w:eastAsia="ja-JP"/>
    </w:rPr>
  </w:style>
  <w:style w:type="paragraph" w:customStyle="1" w:styleId="xl68">
    <w:name w:val="xl68"/>
    <w:basedOn w:val="Normal"/>
    <w:rsid w:val="00680C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PGothic" w:hAnsi="Times New Roman" w:cs="Times New Roman"/>
      <w:sz w:val="20"/>
      <w:szCs w:val="20"/>
      <w:lang w:eastAsia="ja-JP"/>
    </w:rPr>
  </w:style>
  <w:style w:type="paragraph" w:customStyle="1" w:styleId="xl69">
    <w:name w:val="xl69"/>
    <w:basedOn w:val="Normal"/>
    <w:rsid w:val="00680C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PGothic" w:hAnsi="Times New Roman" w:cs="Times New Roman"/>
      <w:sz w:val="20"/>
      <w:szCs w:val="20"/>
      <w:lang w:eastAsia="ja-JP"/>
    </w:rPr>
  </w:style>
  <w:style w:type="paragraph" w:customStyle="1" w:styleId="xl70">
    <w:name w:val="xl70"/>
    <w:basedOn w:val="Normal"/>
    <w:rsid w:val="00680C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MS PGothic" w:hAnsi="Times New Roman" w:cs="Times New Roman"/>
      <w:sz w:val="20"/>
      <w:szCs w:val="20"/>
      <w:lang w:eastAsia="ja-JP"/>
    </w:rPr>
  </w:style>
  <w:style w:type="paragraph" w:customStyle="1" w:styleId="xl71">
    <w:name w:val="xl71"/>
    <w:basedOn w:val="Normal"/>
    <w:rsid w:val="00680CAE"/>
    <w:pPr>
      <w:spacing w:before="100" w:beforeAutospacing="1" w:after="100" w:afterAutospacing="1" w:line="240" w:lineRule="auto"/>
    </w:pPr>
    <w:rPr>
      <w:rFonts w:ascii="Times New Roman" w:eastAsia="MS PGothic" w:hAnsi="Times New Roman" w:cs="Times New Roman"/>
      <w:sz w:val="20"/>
      <w:szCs w:val="20"/>
      <w:lang w:eastAsia="ja-JP"/>
    </w:rPr>
  </w:style>
  <w:style w:type="paragraph" w:customStyle="1" w:styleId="xl72">
    <w:name w:val="xl72"/>
    <w:basedOn w:val="Normal"/>
    <w:rsid w:val="00680CAE"/>
    <w:pPr>
      <w:pBdr>
        <w:left w:val="single" w:sz="4" w:space="0" w:color="auto"/>
        <w:right w:val="single" w:sz="4" w:space="0" w:color="auto"/>
      </w:pBdr>
      <w:spacing w:before="100" w:beforeAutospacing="1" w:after="100" w:afterAutospacing="1" w:line="240" w:lineRule="auto"/>
    </w:pPr>
    <w:rPr>
      <w:rFonts w:ascii="Times New Roman" w:eastAsia="MS PGothic" w:hAnsi="Times New Roman" w:cs="Times New Roman"/>
      <w:sz w:val="20"/>
      <w:szCs w:val="20"/>
      <w:lang w:eastAsia="ja-JP"/>
    </w:rPr>
  </w:style>
  <w:style w:type="paragraph" w:customStyle="1" w:styleId="xl73">
    <w:name w:val="xl73"/>
    <w:basedOn w:val="Normal"/>
    <w:rsid w:val="00680CAE"/>
    <w:pPr>
      <w:pBdr>
        <w:right w:val="single" w:sz="4" w:space="0" w:color="auto"/>
      </w:pBdr>
      <w:spacing w:before="100" w:beforeAutospacing="1" w:after="100" w:afterAutospacing="1" w:line="240" w:lineRule="auto"/>
    </w:pPr>
    <w:rPr>
      <w:rFonts w:ascii="Times New Roman" w:eastAsia="MS PGothic" w:hAnsi="Times New Roman" w:cs="Times New Roman"/>
      <w:sz w:val="20"/>
      <w:szCs w:val="20"/>
      <w:lang w:eastAsia="ja-JP"/>
    </w:rPr>
  </w:style>
  <w:style w:type="paragraph" w:customStyle="1" w:styleId="xl74">
    <w:name w:val="xl74"/>
    <w:basedOn w:val="Normal"/>
    <w:rsid w:val="00680CAE"/>
    <w:pPr>
      <w:pBdr>
        <w:left w:val="single" w:sz="4" w:space="0" w:color="auto"/>
      </w:pBdr>
      <w:spacing w:before="100" w:beforeAutospacing="1" w:after="100" w:afterAutospacing="1" w:line="240" w:lineRule="auto"/>
    </w:pPr>
    <w:rPr>
      <w:rFonts w:ascii="Times New Roman" w:eastAsia="MS PGothic" w:hAnsi="Times New Roman" w:cs="Times New Roman"/>
      <w:sz w:val="20"/>
      <w:szCs w:val="20"/>
      <w:lang w:eastAsia="ja-JP"/>
    </w:rPr>
  </w:style>
  <w:style w:type="paragraph" w:customStyle="1" w:styleId="xl75">
    <w:name w:val="xl75"/>
    <w:basedOn w:val="Normal"/>
    <w:rsid w:val="00680CAE"/>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MS PGothic" w:hAnsi="Times New Roman" w:cs="Times New Roman"/>
      <w:sz w:val="20"/>
      <w:szCs w:val="20"/>
      <w:lang w:eastAsia="ja-JP"/>
    </w:rPr>
  </w:style>
  <w:style w:type="paragraph" w:customStyle="1" w:styleId="xl76">
    <w:name w:val="xl76"/>
    <w:basedOn w:val="Normal"/>
    <w:rsid w:val="00680CAE"/>
    <w:pPr>
      <w:pBdr>
        <w:bottom w:val="single" w:sz="4" w:space="0" w:color="auto"/>
      </w:pBdr>
      <w:spacing w:before="100" w:beforeAutospacing="1" w:after="100" w:afterAutospacing="1" w:line="240" w:lineRule="auto"/>
    </w:pPr>
    <w:rPr>
      <w:rFonts w:ascii="Times New Roman" w:eastAsia="MS PGothic" w:hAnsi="Times New Roman" w:cs="Times New Roman"/>
      <w:sz w:val="20"/>
      <w:szCs w:val="20"/>
      <w:lang w:eastAsia="ja-JP"/>
    </w:rPr>
  </w:style>
  <w:style w:type="paragraph" w:customStyle="1" w:styleId="xl77">
    <w:name w:val="xl77"/>
    <w:basedOn w:val="Normal"/>
    <w:rsid w:val="00680CAE"/>
    <w:pPr>
      <w:pBdr>
        <w:bottom w:val="single" w:sz="4" w:space="0" w:color="auto"/>
        <w:right w:val="single" w:sz="4" w:space="0" w:color="auto"/>
      </w:pBdr>
      <w:spacing w:before="100" w:beforeAutospacing="1" w:after="100" w:afterAutospacing="1" w:line="240" w:lineRule="auto"/>
    </w:pPr>
    <w:rPr>
      <w:rFonts w:ascii="Times New Roman" w:eastAsia="MS PGothic" w:hAnsi="Times New Roman" w:cs="Times New Roman"/>
      <w:sz w:val="20"/>
      <w:szCs w:val="20"/>
      <w:lang w:eastAsia="ja-JP"/>
    </w:rPr>
  </w:style>
  <w:style w:type="paragraph" w:customStyle="1" w:styleId="xl78">
    <w:name w:val="xl78"/>
    <w:basedOn w:val="Normal"/>
    <w:rsid w:val="00680CAE"/>
    <w:pPr>
      <w:pBdr>
        <w:left w:val="single" w:sz="4" w:space="0" w:color="auto"/>
        <w:bottom w:val="single" w:sz="4" w:space="0" w:color="auto"/>
      </w:pBdr>
      <w:spacing w:before="100" w:beforeAutospacing="1" w:after="100" w:afterAutospacing="1" w:line="240" w:lineRule="auto"/>
    </w:pPr>
    <w:rPr>
      <w:rFonts w:ascii="Times New Roman" w:eastAsia="MS PGothic" w:hAnsi="Times New Roman" w:cs="Times New Roman"/>
      <w:sz w:val="20"/>
      <w:szCs w:val="20"/>
      <w:lang w:eastAsia="ja-JP"/>
    </w:rPr>
  </w:style>
  <w:style w:type="paragraph" w:customStyle="1" w:styleId="xl79">
    <w:name w:val="xl79"/>
    <w:basedOn w:val="Normal"/>
    <w:rsid w:val="00680C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PGothic" w:hAnsi="Times New Roman" w:cs="Times New Roman"/>
      <w:b/>
      <w:bCs/>
      <w:sz w:val="20"/>
      <w:szCs w:val="20"/>
      <w:lang w:eastAsia="ja-JP"/>
    </w:rPr>
  </w:style>
  <w:style w:type="paragraph" w:customStyle="1" w:styleId="xl80">
    <w:name w:val="xl80"/>
    <w:basedOn w:val="Normal"/>
    <w:rsid w:val="00680CAE"/>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MS PGothic" w:hAnsi="Times New Roman" w:cs="Times New Roman"/>
      <w:b/>
      <w:bCs/>
      <w:sz w:val="20"/>
      <w:szCs w:val="20"/>
      <w:lang w:eastAsia="ja-JP"/>
    </w:rPr>
  </w:style>
  <w:style w:type="paragraph" w:customStyle="1" w:styleId="xl81">
    <w:name w:val="xl81"/>
    <w:basedOn w:val="Normal"/>
    <w:rsid w:val="00680CA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MS PGothic" w:hAnsi="Times New Roman" w:cs="Times New Roman"/>
      <w:b/>
      <w:bCs/>
      <w:sz w:val="20"/>
      <w:szCs w:val="20"/>
      <w:lang w:eastAsia="ja-JP"/>
    </w:rPr>
  </w:style>
  <w:style w:type="paragraph" w:customStyle="1" w:styleId="xl82">
    <w:name w:val="xl82"/>
    <w:basedOn w:val="Normal"/>
    <w:rsid w:val="00680CAE"/>
    <w:pPr>
      <w:spacing w:before="100" w:beforeAutospacing="1" w:after="100" w:afterAutospacing="1" w:line="240" w:lineRule="auto"/>
    </w:pPr>
    <w:rPr>
      <w:rFonts w:ascii="Times New Roman" w:eastAsia="MS PGothic" w:hAnsi="Times New Roman" w:cs="Times New Roman"/>
      <w:b/>
      <w:bCs/>
      <w:sz w:val="24"/>
      <w:szCs w:val="24"/>
      <w:lang w:eastAsia="ja-JP"/>
    </w:rPr>
  </w:style>
  <w:style w:type="paragraph" w:customStyle="1" w:styleId="xl83">
    <w:name w:val="xl83"/>
    <w:basedOn w:val="Normal"/>
    <w:rsid w:val="00680CAE"/>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MS PGothic" w:hAnsi="Times New Roman" w:cs="Times New Roman"/>
      <w:sz w:val="20"/>
      <w:szCs w:val="20"/>
      <w:lang w:eastAsia="ja-JP"/>
    </w:rPr>
  </w:style>
  <w:style w:type="paragraph" w:customStyle="1" w:styleId="xl84">
    <w:name w:val="xl84"/>
    <w:basedOn w:val="Normal"/>
    <w:rsid w:val="00680CAE"/>
    <w:pPr>
      <w:pBdr>
        <w:top w:val="single" w:sz="4" w:space="0" w:color="auto"/>
        <w:bottom w:val="single" w:sz="4" w:space="0" w:color="auto"/>
      </w:pBdr>
      <w:spacing w:before="100" w:beforeAutospacing="1" w:after="100" w:afterAutospacing="1" w:line="240" w:lineRule="auto"/>
      <w:jc w:val="center"/>
    </w:pPr>
    <w:rPr>
      <w:rFonts w:ascii="Times New Roman" w:eastAsia="MS PGothic" w:hAnsi="Times New Roman" w:cs="Times New Roman"/>
      <w:sz w:val="20"/>
      <w:szCs w:val="20"/>
      <w:lang w:eastAsia="ja-JP"/>
    </w:rPr>
  </w:style>
  <w:style w:type="paragraph" w:customStyle="1" w:styleId="xl85">
    <w:name w:val="xl85"/>
    <w:basedOn w:val="Normal"/>
    <w:rsid w:val="00680CA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MS PGothic" w:hAnsi="Times New Roman" w:cs="Times New Roman"/>
      <w:sz w:val="20"/>
      <w:szCs w:val="20"/>
      <w:lang w:eastAsia="ja-JP"/>
    </w:rPr>
  </w:style>
  <w:style w:type="paragraph" w:customStyle="1" w:styleId="xl86">
    <w:name w:val="xl86"/>
    <w:basedOn w:val="Normal"/>
    <w:rsid w:val="00680CAE"/>
    <w:pPr>
      <w:pBdr>
        <w:top w:val="single" w:sz="4" w:space="0" w:color="auto"/>
      </w:pBdr>
      <w:spacing w:before="100" w:beforeAutospacing="1" w:after="100" w:afterAutospacing="1" w:line="240" w:lineRule="auto"/>
      <w:jc w:val="center"/>
    </w:pPr>
    <w:rPr>
      <w:rFonts w:ascii="Times New Roman" w:eastAsia="MS PGothic" w:hAnsi="Times New Roman" w:cs="Times New Roman"/>
      <w:b/>
      <w:bCs/>
      <w:sz w:val="20"/>
      <w:szCs w:val="20"/>
      <w:lang w:eastAsia="ja-JP"/>
    </w:rPr>
  </w:style>
  <w:style w:type="paragraph" w:customStyle="1" w:styleId="xl87">
    <w:name w:val="xl87"/>
    <w:basedOn w:val="Normal"/>
    <w:rsid w:val="00680CAE"/>
    <w:pPr>
      <w:pBdr>
        <w:top w:val="single" w:sz="4" w:space="0" w:color="auto"/>
        <w:right w:val="single" w:sz="4" w:space="0" w:color="auto"/>
      </w:pBdr>
      <w:spacing w:before="100" w:beforeAutospacing="1" w:after="100" w:afterAutospacing="1" w:line="240" w:lineRule="auto"/>
      <w:jc w:val="center"/>
    </w:pPr>
    <w:rPr>
      <w:rFonts w:ascii="Times New Roman" w:eastAsia="MS PGothic" w:hAnsi="Times New Roman" w:cs="Times New Roman"/>
      <w:b/>
      <w:bCs/>
      <w:sz w:val="20"/>
      <w:szCs w:val="20"/>
      <w:lang w:eastAsia="ja-JP"/>
    </w:rPr>
  </w:style>
  <w:style w:type="paragraph" w:customStyle="1" w:styleId="xl88">
    <w:name w:val="xl88"/>
    <w:basedOn w:val="Normal"/>
    <w:rsid w:val="00680CAE"/>
    <w:pPr>
      <w:pBdr>
        <w:top w:val="single" w:sz="4" w:space="0" w:color="auto"/>
        <w:left w:val="single" w:sz="4" w:space="0" w:color="auto"/>
      </w:pBdr>
      <w:spacing w:before="100" w:beforeAutospacing="1" w:after="100" w:afterAutospacing="1" w:line="240" w:lineRule="auto"/>
      <w:jc w:val="center"/>
    </w:pPr>
    <w:rPr>
      <w:rFonts w:ascii="Times New Roman" w:eastAsia="MS PGothic" w:hAnsi="Times New Roman" w:cs="Times New Roman"/>
      <w:b/>
      <w:bCs/>
      <w:sz w:val="20"/>
      <w:szCs w:val="20"/>
      <w:lang w:eastAsia="ja-JP"/>
    </w:rPr>
  </w:style>
  <w:style w:type="table" w:customStyle="1" w:styleId="DefaultTable1">
    <w:name w:val="Default Table1"/>
    <w:rsid w:val="00680CAE"/>
    <w:pPr>
      <w:spacing w:after="0" w:line="240" w:lineRule="auto"/>
    </w:pPr>
    <w:rPr>
      <w:rFonts w:ascii="Times New Roman" w:eastAsia="Batang" w:hAnsi="Times New Roman" w:cs="Times New Roman"/>
      <w:sz w:val="20"/>
      <w:szCs w:val="20"/>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TMLCode">
    <w:name w:val="HTML Code"/>
    <w:uiPriority w:val="99"/>
    <w:semiHidden/>
    <w:unhideWhenUsed/>
    <w:rsid w:val="00680CAE"/>
    <w:rPr>
      <w:rFonts w:ascii="Courier New" w:eastAsia="Times New Roman" w:hAnsi="Courier New" w:cs="Courier New"/>
      <w:sz w:val="20"/>
      <w:szCs w:val="20"/>
    </w:rPr>
  </w:style>
  <w:style w:type="character" w:customStyle="1" w:styleId="st">
    <w:name w:val="st"/>
    <w:rsid w:val="00680CAE"/>
  </w:style>
  <w:style w:type="paragraph" w:customStyle="1" w:styleId="Doc1">
    <w:name w:val="Doc1"/>
    <w:basedOn w:val="Normal"/>
    <w:uiPriority w:val="99"/>
    <w:semiHidden/>
    <w:qFormat/>
    <w:rsid w:val="00680CAE"/>
    <w:pPr>
      <w:autoSpaceDE w:val="0"/>
      <w:autoSpaceDN w:val="0"/>
      <w:adjustRightInd w:val="0"/>
      <w:spacing w:after="0" w:line="240" w:lineRule="auto"/>
    </w:pPr>
    <w:rPr>
      <w:rFonts w:ascii="Times New Roman" w:eastAsia="Times New Roman" w:hAnsi="Times New Roman" w:cs="Times New Roman"/>
      <w:b/>
      <w:sz w:val="28"/>
      <w:szCs w:val="28"/>
      <w:lang w:val="en-SG"/>
    </w:rPr>
  </w:style>
  <w:style w:type="character" w:customStyle="1" w:styleId="uficommentbody">
    <w:name w:val="uficommentbody"/>
    <w:basedOn w:val="DefaultParagraphFont"/>
    <w:rsid w:val="00680CAE"/>
  </w:style>
  <w:style w:type="paragraph" w:customStyle="1" w:styleId="AuthorAddresses">
    <w:name w:val="Author Addresses"/>
    <w:basedOn w:val="Normal"/>
    <w:rsid w:val="00680CAE"/>
    <w:pPr>
      <w:spacing w:after="0" w:line="240" w:lineRule="auto"/>
      <w:jc w:val="center"/>
    </w:pPr>
    <w:rPr>
      <w:rFonts w:ascii="Times New Roman" w:eastAsia="Times New Roman" w:hAnsi="Times New Roman" w:cs="Times New Roman"/>
      <w:i/>
      <w:sz w:val="24"/>
      <w:szCs w:val="20"/>
      <w:lang w:val="en-GB"/>
    </w:rPr>
  </w:style>
  <w:style w:type="paragraph" w:customStyle="1" w:styleId="Style2">
    <w:name w:val="Style2"/>
    <w:basedOn w:val="Style1"/>
    <w:link w:val="Style2Char"/>
    <w:rsid w:val="00680CAE"/>
    <w:pPr>
      <w:bidi w:val="0"/>
      <w:spacing w:after="160"/>
    </w:pPr>
    <w:rPr>
      <w:rFonts w:ascii="Times New Roman" w:eastAsia="Times New Roman" w:hAnsi="Times New Roman" w:cs="Times New Roman"/>
      <w:sz w:val="24"/>
      <w:szCs w:val="24"/>
      <w:lang w:val="en-GB"/>
    </w:rPr>
  </w:style>
  <w:style w:type="character" w:customStyle="1" w:styleId="Style2Char">
    <w:name w:val="Style2 Char"/>
    <w:basedOn w:val="Style1Char"/>
    <w:link w:val="Style2"/>
    <w:rsid w:val="00680CAE"/>
    <w:rPr>
      <w:rFonts w:ascii="Times New Roman" w:eastAsia="Times New Roman" w:hAnsi="Times New Roman" w:cs="Times New Roman"/>
      <w:sz w:val="24"/>
      <w:szCs w:val="24"/>
      <w:lang w:val="en-GB"/>
    </w:rPr>
  </w:style>
  <w:style w:type="table" w:customStyle="1" w:styleId="LightShading-Accent11">
    <w:name w:val="Light Shading - Accent 11"/>
    <w:basedOn w:val="TableNormal"/>
    <w:uiPriority w:val="60"/>
    <w:unhideWhenUsed/>
    <w:rsid w:val="00680CAE"/>
    <w:pPr>
      <w:spacing w:after="0" w:line="240" w:lineRule="auto"/>
    </w:pPr>
    <w:rPr>
      <w:rFonts w:ascii="Calibri" w:eastAsia="Times New Roman" w:hAnsi="Calibri" w:cs="Arial"/>
      <w:color w:val="365F91"/>
      <w:lang w:val="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medium-normal">
    <w:name w:val="medium-normal"/>
    <w:basedOn w:val="DefaultParagraphFont"/>
    <w:rsid w:val="00680CAE"/>
  </w:style>
  <w:style w:type="paragraph" w:customStyle="1" w:styleId="body-paragraph">
    <w:name w:val="body-paragraph"/>
    <w:basedOn w:val="Normal"/>
    <w:rsid w:val="00680CAE"/>
    <w:pPr>
      <w:spacing w:after="200" w:line="240" w:lineRule="auto"/>
    </w:pPr>
    <w:rPr>
      <w:rFonts w:ascii="Times New Roman" w:eastAsia="Times New Roman" w:hAnsi="Times New Roman" w:cs="Times New Roman"/>
      <w:sz w:val="19"/>
      <w:szCs w:val="19"/>
    </w:rPr>
  </w:style>
  <w:style w:type="character" w:customStyle="1" w:styleId="cit-subtitle">
    <w:name w:val="cit-subtitle"/>
    <w:basedOn w:val="DefaultParagraphFont"/>
    <w:rsid w:val="00680CAE"/>
  </w:style>
  <w:style w:type="paragraph" w:customStyle="1" w:styleId="Level1">
    <w:name w:val="Level 1"/>
    <w:basedOn w:val="Normal"/>
    <w:rsid w:val="00680CAE"/>
    <w:pPr>
      <w:widowControl w:val="0"/>
      <w:spacing w:after="0" w:line="240" w:lineRule="auto"/>
    </w:pPr>
    <w:rPr>
      <w:rFonts w:ascii="Times New Roman" w:eastAsia="Times New Roman" w:hAnsi="Times New Roman" w:cs="Times New Roman"/>
      <w:sz w:val="24"/>
      <w:szCs w:val="20"/>
    </w:rPr>
  </w:style>
  <w:style w:type="character" w:customStyle="1" w:styleId="reference-text">
    <w:name w:val="reference-text"/>
    <w:basedOn w:val="DefaultParagraphFont"/>
    <w:rsid w:val="00680CAE"/>
  </w:style>
  <w:style w:type="character" w:customStyle="1" w:styleId="floated-container">
    <w:name w:val="floated-container"/>
    <w:basedOn w:val="DefaultParagraphFont"/>
    <w:rsid w:val="00680CAE"/>
  </w:style>
  <w:style w:type="character" w:customStyle="1" w:styleId="source">
    <w:name w:val="source"/>
    <w:basedOn w:val="DefaultParagraphFont"/>
    <w:rsid w:val="00680CAE"/>
  </w:style>
  <w:style w:type="character" w:customStyle="1" w:styleId="time">
    <w:name w:val="time"/>
    <w:basedOn w:val="DefaultParagraphFont"/>
    <w:rsid w:val="00680CAE"/>
  </w:style>
  <w:style w:type="character" w:customStyle="1" w:styleId="hlfld-abstract">
    <w:name w:val="hlfld-abstract"/>
    <w:basedOn w:val="DefaultParagraphFont"/>
    <w:rsid w:val="00680CAE"/>
  </w:style>
  <w:style w:type="paragraph" w:customStyle="1" w:styleId="Textbody">
    <w:name w:val="Text body"/>
    <w:basedOn w:val="Normal"/>
    <w:rsid w:val="00680CAE"/>
    <w:pPr>
      <w:suppressAutoHyphens/>
      <w:spacing w:after="0" w:line="480" w:lineRule="auto"/>
    </w:pPr>
    <w:rPr>
      <w:rFonts w:ascii="Times New Roman" w:eastAsia="Times New Roman" w:hAnsi="Times New Roman" w:cs="Times New Roman"/>
      <w:noProof/>
      <w:sz w:val="24"/>
      <w:szCs w:val="20"/>
    </w:rPr>
  </w:style>
  <w:style w:type="table" w:styleId="ListTable1Light">
    <w:name w:val="List Table 1 Light"/>
    <w:basedOn w:val="TableNormal"/>
    <w:uiPriority w:val="46"/>
    <w:rsid w:val="00680CAE"/>
    <w:pPr>
      <w:spacing w:after="0" w:line="240" w:lineRule="auto"/>
    </w:pPr>
    <w:rPr>
      <w:lang w:val="en-MY"/>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12">
    <w:name w:val="List Table 6 Colorful212"/>
    <w:basedOn w:val="TableNormal"/>
    <w:next w:val="ListTable6Colorful"/>
    <w:uiPriority w:val="51"/>
    <w:rsid w:val="00680CAE"/>
    <w:pPr>
      <w:spacing w:after="0" w:line="240" w:lineRule="auto"/>
    </w:pPr>
    <w:rPr>
      <w:color w:val="000000"/>
      <w:lang w:val="en-MY"/>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121">
    <w:name w:val="List Table 6 Colorful121"/>
    <w:basedOn w:val="TableNormal"/>
    <w:next w:val="ListTable6Colorful"/>
    <w:uiPriority w:val="51"/>
    <w:rsid w:val="00680CAE"/>
    <w:pPr>
      <w:spacing w:after="0" w:line="240" w:lineRule="auto"/>
    </w:pPr>
    <w:rPr>
      <w:color w:val="000000"/>
      <w:lang w:val="en-MY"/>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6Colorful">
    <w:name w:val="List Table 6 Colorful"/>
    <w:basedOn w:val="TableNormal"/>
    <w:uiPriority w:val="51"/>
    <w:rsid w:val="00680CA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12">
    <w:name w:val="List Table 6 Colorful12"/>
    <w:basedOn w:val="TableNormal"/>
    <w:next w:val="ListTable6Colorful"/>
    <w:uiPriority w:val="51"/>
    <w:rsid w:val="00680CAE"/>
    <w:pPr>
      <w:spacing w:after="0" w:line="240" w:lineRule="auto"/>
    </w:pPr>
    <w:rPr>
      <w:color w:val="000000" w:themeColor="text1"/>
      <w:lang w:val="en-MY"/>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11">
    <w:name w:val="List Table 6 Colorful11"/>
    <w:basedOn w:val="TableNormal"/>
    <w:next w:val="ListTable6Colorful"/>
    <w:uiPriority w:val="51"/>
    <w:rsid w:val="00680CAE"/>
    <w:pPr>
      <w:spacing w:after="0" w:line="240" w:lineRule="auto"/>
    </w:pPr>
    <w:rPr>
      <w:color w:val="000000"/>
      <w:lang w:val="en-MY"/>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nd-word">
    <w:name w:val="nd-word"/>
    <w:rsid w:val="00965717"/>
  </w:style>
  <w:style w:type="paragraph" w:customStyle="1" w:styleId="MediumList1-Accent41">
    <w:name w:val="Medium List 1 - Accent 41"/>
    <w:hidden/>
    <w:uiPriority w:val="71"/>
    <w:unhideWhenUsed/>
    <w:rsid w:val="00965717"/>
    <w:pPr>
      <w:spacing w:after="0" w:line="240" w:lineRule="auto"/>
    </w:pPr>
    <w:rPr>
      <w:rFonts w:ascii="Calibri" w:eastAsia="Calibri" w:hAnsi="Calibri" w:cs="Times New Roman"/>
      <w:lang w:val="en-GB"/>
    </w:rPr>
  </w:style>
  <w:style w:type="paragraph" w:styleId="List">
    <w:name w:val="List"/>
    <w:basedOn w:val="Normal"/>
    <w:unhideWhenUsed/>
    <w:rsid w:val="00965717"/>
    <w:pPr>
      <w:ind w:left="283" w:hanging="283"/>
      <w:contextualSpacing/>
    </w:pPr>
    <w:rPr>
      <w:rFonts w:ascii="Calibri" w:eastAsia="Calibri" w:hAnsi="Calibri" w:cs="Times New Roman"/>
      <w:lang w:val="en-GB"/>
    </w:rPr>
  </w:style>
  <w:style w:type="paragraph" w:styleId="List3">
    <w:name w:val="List 3"/>
    <w:basedOn w:val="Normal"/>
    <w:uiPriority w:val="99"/>
    <w:unhideWhenUsed/>
    <w:rsid w:val="00965717"/>
    <w:pPr>
      <w:ind w:left="849" w:hanging="283"/>
      <w:contextualSpacing/>
    </w:pPr>
    <w:rPr>
      <w:rFonts w:ascii="Calibri" w:eastAsia="Calibri" w:hAnsi="Calibri" w:cs="Times New Roman"/>
      <w:lang w:val="en-GB"/>
    </w:rPr>
  </w:style>
  <w:style w:type="paragraph" w:styleId="BodyTextFirstIndent">
    <w:name w:val="Body Text First Indent"/>
    <w:basedOn w:val="BodyText"/>
    <w:link w:val="BodyTextFirstIndentChar"/>
    <w:unhideWhenUsed/>
    <w:rsid w:val="00965717"/>
    <w:pPr>
      <w:autoSpaceDE/>
      <w:autoSpaceDN/>
      <w:adjustRightInd/>
      <w:spacing w:after="120" w:line="259" w:lineRule="auto"/>
      <w:ind w:firstLine="210"/>
    </w:pPr>
    <w:rPr>
      <w:rFonts w:ascii="Calibri" w:eastAsia="Calibri" w:hAnsi="Calibri"/>
      <w:sz w:val="22"/>
      <w:szCs w:val="22"/>
      <w:lang w:val="en-GB"/>
    </w:rPr>
  </w:style>
  <w:style w:type="character" w:customStyle="1" w:styleId="BodyTextFirstIndentChar">
    <w:name w:val="Body Text First Indent Char"/>
    <w:basedOn w:val="BodyTextChar"/>
    <w:link w:val="BodyTextFirstIndent"/>
    <w:rsid w:val="00965717"/>
    <w:rPr>
      <w:rFonts w:ascii="Calibri" w:eastAsia="Calibri" w:hAnsi="Calibri" w:cs="Times New Roman"/>
      <w:sz w:val="24"/>
      <w:szCs w:val="24"/>
      <w:lang w:val="en-GB"/>
    </w:rPr>
  </w:style>
  <w:style w:type="character" w:customStyle="1" w:styleId="pos">
    <w:name w:val="pos"/>
    <w:rsid w:val="00965717"/>
  </w:style>
  <w:style w:type="character" w:customStyle="1" w:styleId="lbl">
    <w:name w:val="lbl"/>
    <w:rsid w:val="00965717"/>
  </w:style>
  <w:style w:type="character" w:customStyle="1" w:styleId="span">
    <w:name w:val="span"/>
    <w:rsid w:val="00965717"/>
  </w:style>
  <w:style w:type="character" w:customStyle="1" w:styleId="hi">
    <w:name w:val="hi"/>
    <w:rsid w:val="00965717"/>
  </w:style>
  <w:style w:type="character" w:customStyle="1" w:styleId="quote10">
    <w:name w:val="quote1"/>
    <w:rsid w:val="00965717"/>
  </w:style>
  <w:style w:type="character" w:customStyle="1" w:styleId="nowrap">
    <w:name w:val="nowrap"/>
    <w:rsid w:val="00965717"/>
  </w:style>
  <w:style w:type="character" w:customStyle="1" w:styleId="cs1-lock-free">
    <w:name w:val="cs1-lock-free"/>
    <w:rsid w:val="00965717"/>
  </w:style>
  <w:style w:type="paragraph" w:customStyle="1" w:styleId="ColorfulList1">
    <w:name w:val="Colorful List1"/>
    <w:basedOn w:val="Normal"/>
    <w:uiPriority w:val="34"/>
    <w:rsid w:val="00965717"/>
    <w:pPr>
      <w:ind w:left="720"/>
      <w:contextualSpacing/>
    </w:pPr>
    <w:rPr>
      <w:rFonts w:ascii="Times New Roman" w:eastAsia="SimSun" w:hAnsi="Times New Roman" w:cs="Times New Roman"/>
      <w:lang w:val="en-MY"/>
    </w:rPr>
  </w:style>
  <w:style w:type="character" w:customStyle="1" w:styleId="arttitle">
    <w:name w:val="art_title"/>
    <w:rsid w:val="00965717"/>
  </w:style>
  <w:style w:type="character" w:customStyle="1" w:styleId="authors">
    <w:name w:val="authors"/>
    <w:rsid w:val="00965717"/>
  </w:style>
  <w:style w:type="character" w:customStyle="1" w:styleId="date10">
    <w:name w:val="date1"/>
    <w:rsid w:val="00965717"/>
  </w:style>
  <w:style w:type="character" w:customStyle="1" w:styleId="serialtitle">
    <w:name w:val="serial_title"/>
    <w:rsid w:val="00965717"/>
  </w:style>
  <w:style w:type="character" w:customStyle="1" w:styleId="volumeissue">
    <w:name w:val="volume_issue"/>
    <w:rsid w:val="00965717"/>
  </w:style>
  <w:style w:type="character" w:customStyle="1" w:styleId="pagerange">
    <w:name w:val="page_range"/>
    <w:rsid w:val="00965717"/>
  </w:style>
  <w:style w:type="paragraph" w:customStyle="1" w:styleId="Abstract">
    <w:name w:val="Abstract"/>
    <w:basedOn w:val="Normal"/>
    <w:link w:val="AbstractChar"/>
    <w:qFormat/>
    <w:locked/>
    <w:rsid w:val="005D3E4A"/>
    <w:pPr>
      <w:spacing w:after="0" w:line="240" w:lineRule="auto"/>
    </w:pPr>
    <w:rPr>
      <w:rFonts w:ascii="Times New Roman" w:eastAsia="Calibri" w:hAnsi="Times New Roman" w:cs="Times New Roman"/>
      <w:sz w:val="24"/>
    </w:rPr>
  </w:style>
  <w:style w:type="character" w:customStyle="1" w:styleId="AbstractChar">
    <w:name w:val="Abstract Char"/>
    <w:link w:val="Abstract"/>
    <w:rsid w:val="005D3E4A"/>
    <w:rPr>
      <w:rFonts w:ascii="Times New Roman" w:eastAsia="Calibri" w:hAnsi="Times New Roman" w:cs="Times New Roman"/>
      <w:sz w:val="24"/>
    </w:rPr>
  </w:style>
  <w:style w:type="paragraph" w:customStyle="1" w:styleId="Keywords">
    <w:name w:val="Keywords"/>
    <w:basedOn w:val="Normal"/>
    <w:link w:val="KeywordsChar"/>
    <w:qFormat/>
    <w:locked/>
    <w:rsid w:val="005D3E4A"/>
    <w:pPr>
      <w:spacing w:line="240" w:lineRule="auto"/>
    </w:pPr>
    <w:rPr>
      <w:rFonts w:ascii="Times New Roman" w:eastAsia="Calibri" w:hAnsi="Times New Roman" w:cs="Times New Roman"/>
      <w:sz w:val="24"/>
    </w:rPr>
  </w:style>
  <w:style w:type="paragraph" w:customStyle="1" w:styleId="Paragraph0">
    <w:name w:val="Paragraph"/>
    <w:basedOn w:val="BodyText"/>
    <w:link w:val="ParagraphZchn"/>
    <w:qFormat/>
    <w:locked/>
    <w:rsid w:val="005D3E4A"/>
    <w:pPr>
      <w:autoSpaceDE/>
      <w:autoSpaceDN/>
      <w:adjustRightInd/>
      <w:spacing w:after="160" w:line="360" w:lineRule="auto"/>
    </w:pPr>
    <w:rPr>
      <w:rFonts w:eastAsia="Calibri"/>
      <w:szCs w:val="22"/>
    </w:rPr>
  </w:style>
  <w:style w:type="character" w:customStyle="1" w:styleId="ParagraphZchn">
    <w:name w:val="Paragraph Zchn"/>
    <w:link w:val="Paragraph0"/>
    <w:rsid w:val="005D3E4A"/>
    <w:rPr>
      <w:rFonts w:ascii="Times New Roman" w:eastAsia="Calibri" w:hAnsi="Times New Roman" w:cs="Times New Roman"/>
      <w:sz w:val="24"/>
    </w:rPr>
  </w:style>
  <w:style w:type="paragraph" w:customStyle="1" w:styleId="Acknowledgements">
    <w:name w:val="Acknowledgements"/>
    <w:basedOn w:val="Normal"/>
    <w:qFormat/>
    <w:locked/>
    <w:rsid w:val="005D3E4A"/>
    <w:pPr>
      <w:tabs>
        <w:tab w:val="left" w:pos="2100"/>
      </w:tabs>
      <w:spacing w:line="240" w:lineRule="auto"/>
    </w:pPr>
    <w:rPr>
      <w:rFonts w:ascii="Times New Roman" w:eastAsia="Calibri" w:hAnsi="Times New Roman" w:cs="Times New Roman"/>
      <w:sz w:val="24"/>
    </w:rPr>
  </w:style>
  <w:style w:type="character" w:customStyle="1" w:styleId="y0nh2bclpzrc">
    <w:name w:val="y0nh2b clpzrc"/>
    <w:rsid w:val="00194EC4"/>
  </w:style>
  <w:style w:type="paragraph" w:customStyle="1" w:styleId="Pa20">
    <w:name w:val="Pa20"/>
    <w:basedOn w:val="Normal"/>
    <w:next w:val="Normal"/>
    <w:uiPriority w:val="99"/>
    <w:rsid w:val="00194EC4"/>
    <w:pPr>
      <w:autoSpaceDE w:val="0"/>
      <w:autoSpaceDN w:val="0"/>
      <w:adjustRightInd w:val="0"/>
      <w:spacing w:after="0" w:line="241" w:lineRule="atLeast"/>
    </w:pPr>
    <w:rPr>
      <w:rFonts w:ascii="Optima" w:eastAsia="Times New Roman" w:hAnsi="Optima" w:cs="Times New Roman"/>
      <w:sz w:val="24"/>
      <w:szCs w:val="24"/>
    </w:rPr>
  </w:style>
  <w:style w:type="character" w:customStyle="1" w:styleId="A40">
    <w:name w:val="A4"/>
    <w:uiPriority w:val="99"/>
    <w:rsid w:val="00194EC4"/>
    <w:rPr>
      <w:rFonts w:cs="Optima"/>
      <w:color w:val="000000"/>
      <w:sz w:val="22"/>
      <w:szCs w:val="22"/>
    </w:rPr>
  </w:style>
  <w:style w:type="paragraph" w:customStyle="1" w:styleId="lead">
    <w:name w:val="lead"/>
    <w:basedOn w:val="Normal"/>
    <w:rsid w:val="00194E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
    <w:name w:val="f"/>
    <w:basedOn w:val="DefaultParagraphFont"/>
    <w:rsid w:val="00194EC4"/>
  </w:style>
  <w:style w:type="character" w:customStyle="1" w:styleId="kx21rb">
    <w:name w:val="kx21rb"/>
    <w:rsid w:val="003C2D21"/>
    <w:rPr>
      <w:w w:val="100"/>
      <w:position w:val="-1"/>
      <w:effect w:val="none"/>
      <w:vertAlign w:val="baseline"/>
      <w:cs w:val="0"/>
      <w:em w:val="none"/>
    </w:rPr>
  </w:style>
  <w:style w:type="paragraph" w:customStyle="1" w:styleId="p1a">
    <w:name w:val="p1a"/>
    <w:basedOn w:val="Normal"/>
    <w:next w:val="Normal"/>
    <w:rsid w:val="004C45E3"/>
    <w:pPr>
      <w:overflowPunct w:val="0"/>
      <w:autoSpaceDE w:val="0"/>
      <w:autoSpaceDN w:val="0"/>
      <w:adjustRightInd w:val="0"/>
      <w:spacing w:after="0" w:line="240" w:lineRule="atLeast"/>
      <w:jc w:val="both"/>
      <w:textAlignment w:val="baseline"/>
    </w:pPr>
    <w:rPr>
      <w:rFonts w:ascii="Times" w:eastAsia="SimSun" w:hAnsi="Times" w:cs="Times New Roman"/>
      <w:sz w:val="20"/>
      <w:szCs w:val="20"/>
      <w:lang w:eastAsia="de-DE"/>
    </w:rPr>
  </w:style>
  <w:style w:type="paragraph" w:customStyle="1" w:styleId="heading10">
    <w:name w:val="heading1"/>
    <w:basedOn w:val="Normal"/>
    <w:next w:val="p1a"/>
    <w:rsid w:val="004C45E3"/>
    <w:pPr>
      <w:keepNext/>
      <w:keepLines/>
      <w:tabs>
        <w:tab w:val="left" w:pos="454"/>
      </w:tabs>
      <w:suppressAutoHyphens/>
      <w:overflowPunct w:val="0"/>
      <w:autoSpaceDE w:val="0"/>
      <w:autoSpaceDN w:val="0"/>
      <w:adjustRightInd w:val="0"/>
      <w:spacing w:before="600" w:after="320" w:line="240" w:lineRule="atLeast"/>
      <w:textAlignment w:val="baseline"/>
    </w:pPr>
    <w:rPr>
      <w:rFonts w:ascii="Times" w:eastAsia="SimSun" w:hAnsi="Times" w:cs="Times New Roman"/>
      <w:b/>
      <w:sz w:val="24"/>
      <w:szCs w:val="20"/>
      <w:lang w:eastAsia="de-DE"/>
    </w:rPr>
  </w:style>
  <w:style w:type="paragraph" w:customStyle="1" w:styleId="reference">
    <w:name w:val="reference"/>
    <w:basedOn w:val="Normal"/>
    <w:rsid w:val="004C45E3"/>
    <w:pPr>
      <w:tabs>
        <w:tab w:val="left" w:pos="340"/>
      </w:tabs>
      <w:overflowPunct w:val="0"/>
      <w:autoSpaceDE w:val="0"/>
      <w:autoSpaceDN w:val="0"/>
      <w:adjustRightInd w:val="0"/>
      <w:spacing w:after="0" w:line="200" w:lineRule="atLeast"/>
      <w:ind w:left="238" w:hanging="238"/>
      <w:jc w:val="both"/>
      <w:textAlignment w:val="baseline"/>
    </w:pPr>
    <w:rPr>
      <w:rFonts w:ascii="Times" w:eastAsia="SimSun" w:hAnsi="Times" w:cs="Times New Roman"/>
      <w:sz w:val="18"/>
      <w:szCs w:val="20"/>
      <w:lang w:eastAsia="de-DE"/>
    </w:rPr>
  </w:style>
  <w:style w:type="paragraph" w:customStyle="1" w:styleId="affiliation">
    <w:name w:val="affiliation"/>
    <w:basedOn w:val="Normal"/>
    <w:next w:val="Normal"/>
    <w:rsid w:val="004C45E3"/>
    <w:pPr>
      <w:suppressAutoHyphens/>
      <w:overflowPunct w:val="0"/>
      <w:autoSpaceDE w:val="0"/>
      <w:autoSpaceDN w:val="0"/>
      <w:adjustRightInd w:val="0"/>
      <w:spacing w:before="120" w:after="0" w:line="200" w:lineRule="atLeast"/>
      <w:ind w:left="238"/>
      <w:textAlignment w:val="baseline"/>
    </w:pPr>
    <w:rPr>
      <w:rFonts w:ascii="Times" w:eastAsia="SimSun" w:hAnsi="Times" w:cs="Times New Roman"/>
      <w:sz w:val="17"/>
      <w:szCs w:val="20"/>
      <w:lang w:eastAsia="de-DE"/>
    </w:rPr>
  </w:style>
  <w:style w:type="paragraph" w:customStyle="1" w:styleId="abstract0">
    <w:name w:val="abstract"/>
    <w:basedOn w:val="Normal"/>
    <w:next w:val="Normal"/>
    <w:rsid w:val="004C45E3"/>
    <w:pPr>
      <w:overflowPunct w:val="0"/>
      <w:autoSpaceDE w:val="0"/>
      <w:autoSpaceDN w:val="0"/>
      <w:adjustRightInd w:val="0"/>
      <w:spacing w:before="480" w:after="480" w:line="240" w:lineRule="atLeast"/>
      <w:jc w:val="both"/>
      <w:textAlignment w:val="baseline"/>
    </w:pPr>
    <w:rPr>
      <w:rFonts w:ascii="Times" w:eastAsia="SimSun" w:hAnsi="Times" w:cs="Times New Roman"/>
      <w:sz w:val="20"/>
      <w:szCs w:val="20"/>
      <w:lang w:eastAsia="de-DE"/>
    </w:rPr>
  </w:style>
  <w:style w:type="paragraph" w:customStyle="1" w:styleId="Newparagraph">
    <w:name w:val="New paragraph"/>
    <w:basedOn w:val="Normal"/>
    <w:qFormat/>
    <w:rsid w:val="004C45E3"/>
    <w:pPr>
      <w:spacing w:after="0" w:line="480" w:lineRule="auto"/>
      <w:ind w:firstLine="720"/>
    </w:pPr>
    <w:rPr>
      <w:rFonts w:ascii="Times New Roman" w:eastAsia="Times New Roman" w:hAnsi="Times New Roman" w:cs="Times New Roman"/>
      <w:sz w:val="24"/>
      <w:szCs w:val="24"/>
      <w:lang w:val="en-GB" w:eastAsia="en-GB"/>
    </w:rPr>
  </w:style>
  <w:style w:type="paragraph" w:customStyle="1" w:styleId="0affiliation">
    <w:name w:val="0_affiliation"/>
    <w:basedOn w:val="Normal"/>
    <w:rsid w:val="004C45E3"/>
    <w:pPr>
      <w:overflowPunct w:val="0"/>
      <w:autoSpaceDE w:val="0"/>
      <w:autoSpaceDN w:val="0"/>
      <w:adjustRightInd w:val="0"/>
      <w:spacing w:after="200" w:line="220" w:lineRule="atLeast"/>
      <w:contextualSpacing/>
      <w:jc w:val="center"/>
      <w:textAlignment w:val="baseline"/>
    </w:pPr>
    <w:rPr>
      <w:rFonts w:ascii="Times New Roman" w:eastAsia="Times New Roman" w:hAnsi="Times New Roman" w:cs="Times New Roman"/>
      <w:sz w:val="18"/>
      <w:szCs w:val="20"/>
      <w:lang w:eastAsia="de-DE"/>
    </w:rPr>
  </w:style>
  <w:style w:type="paragraph" w:customStyle="1" w:styleId="0BodyText">
    <w:name w:val="0_Body Text"/>
    <w:basedOn w:val="Normal"/>
    <w:rsid w:val="004C45E3"/>
    <w:pPr>
      <w:overflowPunct w:val="0"/>
      <w:autoSpaceDE w:val="0"/>
      <w:autoSpaceDN w:val="0"/>
      <w:adjustRightInd w:val="0"/>
      <w:spacing w:after="0" w:line="240" w:lineRule="atLeast"/>
      <w:ind w:firstLine="227"/>
      <w:jc w:val="both"/>
    </w:pPr>
    <w:rPr>
      <w:rFonts w:ascii="Times New Roman" w:eastAsia="Times New Roman" w:hAnsi="Times New Roman" w:cs="Times New Roman"/>
      <w:sz w:val="20"/>
      <w:szCs w:val="20"/>
      <w:lang w:eastAsia="de-DE"/>
    </w:rPr>
  </w:style>
  <w:style w:type="character" w:customStyle="1" w:styleId="termtext">
    <w:name w:val="termtext"/>
    <w:basedOn w:val="DefaultParagraphFont"/>
    <w:rsid w:val="00FA1815"/>
  </w:style>
  <w:style w:type="character" w:styleId="HTMLDefinition">
    <w:name w:val="HTML Definition"/>
    <w:basedOn w:val="DefaultParagraphFont"/>
    <w:uiPriority w:val="99"/>
    <w:semiHidden/>
    <w:unhideWhenUsed/>
    <w:rsid w:val="00FA1815"/>
    <w:rPr>
      <w:i/>
      <w:iCs/>
    </w:rPr>
  </w:style>
  <w:style w:type="character" w:customStyle="1" w:styleId="selectable">
    <w:name w:val="selectable"/>
    <w:basedOn w:val="DefaultParagraphFont"/>
    <w:rsid w:val="00FA1815"/>
  </w:style>
  <w:style w:type="character" w:customStyle="1" w:styleId="A30">
    <w:name w:val="A3"/>
    <w:uiPriority w:val="99"/>
    <w:rsid w:val="00FA1815"/>
    <w:rPr>
      <w:rFonts w:cs="Adobe Caslon Pro"/>
      <w:color w:val="000000"/>
      <w:sz w:val="20"/>
      <w:szCs w:val="20"/>
    </w:rPr>
  </w:style>
  <w:style w:type="character" w:customStyle="1" w:styleId="singlehighlightclass">
    <w:name w:val="single_highlight_class"/>
    <w:basedOn w:val="DefaultParagraphFont"/>
    <w:rsid w:val="00FA1815"/>
  </w:style>
  <w:style w:type="character" w:customStyle="1" w:styleId="entryauthor">
    <w:name w:val="entryauthor"/>
    <w:basedOn w:val="DefaultParagraphFont"/>
    <w:rsid w:val="00FA1815"/>
  </w:style>
  <w:style w:type="character" w:customStyle="1" w:styleId="journalname">
    <w:name w:val="journalname"/>
    <w:basedOn w:val="DefaultParagraphFont"/>
    <w:rsid w:val="00FA1815"/>
  </w:style>
  <w:style w:type="character" w:customStyle="1" w:styleId="volume">
    <w:name w:val="volume"/>
    <w:basedOn w:val="DefaultParagraphFont"/>
    <w:rsid w:val="00FA1815"/>
  </w:style>
  <w:style w:type="character" w:customStyle="1" w:styleId="textexposedshow">
    <w:name w:val="text_exposed_show"/>
    <w:basedOn w:val="DefaultParagraphFont"/>
    <w:rsid w:val="00FA1815"/>
  </w:style>
  <w:style w:type="character" w:customStyle="1" w:styleId="BodyTextChar1">
    <w:name w:val="Body Text Char1"/>
    <w:basedOn w:val="DefaultParagraphFont"/>
    <w:uiPriority w:val="99"/>
    <w:rsid w:val="00FA1815"/>
    <w:rPr>
      <w:rFonts w:ascii="Arial" w:eastAsia="Times New Roman" w:hAnsi="Arial" w:cs="Arial"/>
      <w:sz w:val="22"/>
    </w:rPr>
  </w:style>
  <w:style w:type="character" w:customStyle="1" w:styleId="nw">
    <w:name w:val="nw"/>
    <w:basedOn w:val="DefaultParagraphFont"/>
    <w:rsid w:val="00FA1815"/>
  </w:style>
  <w:style w:type="paragraph" w:customStyle="1" w:styleId="Pa0">
    <w:name w:val="Pa0"/>
    <w:basedOn w:val="Default"/>
    <w:next w:val="Default"/>
    <w:uiPriority w:val="99"/>
    <w:rsid w:val="00FA1815"/>
    <w:pPr>
      <w:spacing w:line="241" w:lineRule="atLeast"/>
    </w:pPr>
    <w:rPr>
      <w:rFonts w:ascii="Times New Roman" w:eastAsiaTheme="minorHAnsi" w:hAnsi="Times New Roman" w:cs="Times New Roman"/>
      <w:color w:val="auto"/>
      <w:lang w:val="en-GB"/>
    </w:rPr>
  </w:style>
  <w:style w:type="character" w:customStyle="1" w:styleId="A20">
    <w:name w:val="A2"/>
    <w:uiPriority w:val="99"/>
    <w:rsid w:val="00FA1815"/>
    <w:rPr>
      <w:b/>
      <w:bCs/>
      <w:color w:val="000000"/>
      <w:sz w:val="18"/>
      <w:szCs w:val="18"/>
    </w:rPr>
  </w:style>
  <w:style w:type="character" w:customStyle="1" w:styleId="A60">
    <w:name w:val="A6"/>
    <w:uiPriority w:val="99"/>
    <w:rsid w:val="00FA1815"/>
    <w:rPr>
      <w:color w:val="000000"/>
      <w:sz w:val="16"/>
      <w:szCs w:val="16"/>
    </w:rPr>
  </w:style>
  <w:style w:type="character" w:customStyle="1" w:styleId="text">
    <w:name w:val="text"/>
    <w:basedOn w:val="DefaultParagraphFont"/>
    <w:rsid w:val="00FA1815"/>
  </w:style>
  <w:style w:type="table" w:customStyle="1" w:styleId="TableNormal1">
    <w:name w:val="Table Normal1"/>
    <w:uiPriority w:val="2"/>
    <w:unhideWhenUsed/>
    <w:qFormat/>
    <w:rsid w:val="00686B17"/>
    <w:pPr>
      <w:spacing w:after="0" w:line="240" w:lineRule="auto"/>
    </w:pPr>
    <w:rPr>
      <w:rFonts w:ascii="Calibri" w:eastAsia="Calibri" w:hAnsi="Calibri" w:cs="Times New Roman"/>
      <w:sz w:val="20"/>
      <w:szCs w:val="20"/>
      <w:lang w:val="en-MY" w:eastAsia="en-MY"/>
    </w:rPr>
    <w:tblPr>
      <w:tblCellMar>
        <w:top w:w="0" w:type="dxa"/>
        <w:left w:w="0" w:type="dxa"/>
        <w:bottom w:w="0" w:type="dxa"/>
        <w:right w:w="0" w:type="dxa"/>
      </w:tblCellMar>
    </w:tblPr>
  </w:style>
  <w:style w:type="character" w:customStyle="1" w:styleId="al-author-name-more">
    <w:name w:val="al-author-name-more"/>
    <w:basedOn w:val="DefaultParagraphFont"/>
    <w:rsid w:val="00F11CF9"/>
  </w:style>
  <w:style w:type="paragraph" w:customStyle="1" w:styleId="Body">
    <w:name w:val="Body"/>
    <w:link w:val="BodyChar"/>
    <w:rsid w:val="006077CE"/>
    <w:pPr>
      <w:spacing w:after="0" w:line="240" w:lineRule="auto"/>
    </w:pPr>
    <w:rPr>
      <w:rFonts w:ascii="Helvetica Neue" w:eastAsia="Arial Unicode MS" w:hAnsi="Helvetica Neue" w:cs="Arial Unicode MS"/>
      <w:color w:val="000000"/>
      <w:lang w:eastAsia="en-MY"/>
    </w:rPr>
  </w:style>
  <w:style w:type="character" w:customStyle="1" w:styleId="ac">
    <w:name w:val="a"/>
    <w:basedOn w:val="DefaultParagraphFont"/>
    <w:rsid w:val="00D754EC"/>
  </w:style>
  <w:style w:type="paragraph" w:customStyle="1" w:styleId="CM2">
    <w:name w:val="CM2"/>
    <w:basedOn w:val="Normal"/>
    <w:next w:val="Normal"/>
    <w:rsid w:val="000D67CA"/>
    <w:pPr>
      <w:widowControl w:val="0"/>
      <w:autoSpaceDE w:val="0"/>
      <w:autoSpaceDN w:val="0"/>
      <w:adjustRightInd w:val="0"/>
      <w:spacing w:after="0" w:line="271" w:lineRule="atLeast"/>
    </w:pPr>
    <w:rPr>
      <w:rFonts w:ascii="Times New Roman" w:eastAsia="SimSun" w:hAnsi="Times New Roman" w:cs="Times New Roman"/>
      <w:sz w:val="24"/>
      <w:szCs w:val="24"/>
      <w:lang w:eastAsia="zh-CN"/>
    </w:rPr>
  </w:style>
  <w:style w:type="character" w:customStyle="1" w:styleId="spellingerror">
    <w:name w:val="spellingerror"/>
    <w:rsid w:val="00C363DA"/>
  </w:style>
  <w:style w:type="paragraph" w:customStyle="1" w:styleId="HRPUB-Affiliation">
    <w:name w:val="HRPUB-Affiliation"/>
    <w:basedOn w:val="Normal"/>
    <w:rsid w:val="00C363DA"/>
    <w:pPr>
      <w:widowControl w:val="0"/>
      <w:spacing w:after="0" w:line="200" w:lineRule="exact"/>
      <w:jc w:val="center"/>
    </w:pPr>
    <w:rPr>
      <w:rFonts w:ascii="Times New Roman" w:eastAsia="Times New Roman" w:hAnsi="Times New Roman" w:cs="Times New Roman"/>
      <w:color w:val="000000"/>
      <w:kern w:val="2"/>
      <w:sz w:val="18"/>
      <w:szCs w:val="18"/>
      <w:lang w:eastAsia="zh-CN"/>
    </w:rPr>
  </w:style>
  <w:style w:type="paragraph" w:customStyle="1" w:styleId="keywords0">
    <w:name w:val="keywords"/>
    <w:basedOn w:val="Normal"/>
    <w:autoRedefine/>
    <w:rsid w:val="00924C06"/>
    <w:pPr>
      <w:tabs>
        <w:tab w:val="right" w:pos="7200"/>
      </w:tabs>
      <w:spacing w:before="120" w:after="0" w:line="240" w:lineRule="auto"/>
      <w:ind w:left="360"/>
      <w:jc w:val="both"/>
    </w:pPr>
    <w:rPr>
      <w:rFonts w:ascii="Times New Roman" w:eastAsia="Times New Roman" w:hAnsi="Times New Roman" w:cs="Times New Roman"/>
      <w:b/>
      <w:snapToGrid w:val="0"/>
    </w:rPr>
  </w:style>
  <w:style w:type="table" w:styleId="ListTable2">
    <w:name w:val="List Table 2"/>
    <w:basedOn w:val="TableNormal"/>
    <w:uiPriority w:val="47"/>
    <w:rsid w:val="00924C06"/>
    <w:pPr>
      <w:spacing w:after="0" w:line="240" w:lineRule="auto"/>
    </w:pPr>
    <w:rPr>
      <w:lang w:val="en-MY"/>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ffiliation0">
    <w:name w:val="Affiliation"/>
    <w:basedOn w:val="Normal"/>
    <w:next w:val="Normal"/>
    <w:link w:val="AffiliationChar"/>
    <w:qFormat/>
    <w:rsid w:val="005079B9"/>
    <w:pPr>
      <w:spacing w:after="0" w:line="240" w:lineRule="auto"/>
      <w:jc w:val="center"/>
    </w:pPr>
    <w:rPr>
      <w:rFonts w:ascii="Times New Roman" w:eastAsia="Times New Roman" w:hAnsi="Times New Roman" w:cs="Times New Roman"/>
      <w:i/>
      <w:sz w:val="19"/>
      <w:szCs w:val="24"/>
      <w:lang w:val="en-GB" w:eastAsia="en-GB"/>
    </w:rPr>
  </w:style>
  <w:style w:type="paragraph" w:customStyle="1" w:styleId="Pragraphbody">
    <w:name w:val="Pragraph body"/>
    <w:basedOn w:val="Normal"/>
    <w:next w:val="Normal"/>
    <w:autoRedefine/>
    <w:rsid w:val="005079B9"/>
    <w:pPr>
      <w:spacing w:after="0" w:line="260" w:lineRule="exact"/>
      <w:jc w:val="both"/>
    </w:pPr>
    <w:rPr>
      <w:rFonts w:ascii="Times New Roman" w:eastAsia="Times New Roman" w:hAnsi="Times New Roman" w:cs="Times New Roman"/>
      <w:color w:val="000000" w:themeColor="text1"/>
      <w:spacing w:val="2"/>
      <w:sz w:val="20"/>
      <w:szCs w:val="24"/>
      <w:lang w:val="en" w:eastAsia="en-GB"/>
    </w:rPr>
  </w:style>
  <w:style w:type="character" w:customStyle="1" w:styleId="None">
    <w:name w:val="None"/>
    <w:rsid w:val="005079B9"/>
  </w:style>
  <w:style w:type="table" w:styleId="GridTable1Light">
    <w:name w:val="Grid Table 1 Light"/>
    <w:basedOn w:val="TableNormal"/>
    <w:uiPriority w:val="46"/>
    <w:rsid w:val="000F075F"/>
    <w:pPr>
      <w:spacing w:after="0" w:line="240" w:lineRule="auto"/>
    </w:pPr>
    <w:rPr>
      <w:rFonts w:eastAsiaTheme="minorEastAsi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ghtShading">
    <w:name w:val="Light Shading"/>
    <w:basedOn w:val="TableNormal"/>
    <w:uiPriority w:val="60"/>
    <w:rsid w:val="004934B2"/>
    <w:pPr>
      <w:spacing w:after="0" w:line="240" w:lineRule="auto"/>
    </w:pPr>
    <w:rPr>
      <w:rFonts w:ascii="Cambria" w:eastAsia="MS Mincho" w:hAnsi="Cambria" w:cs="Times New Roman"/>
      <w:color w:val="000000"/>
      <w:sz w:val="20"/>
      <w:szCs w:val="20"/>
      <w:lang w:val="en-AU" w:eastAsia="ja-JP"/>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LineNumber">
    <w:name w:val="line number"/>
    <w:basedOn w:val="DefaultParagraphFont"/>
    <w:uiPriority w:val="99"/>
    <w:unhideWhenUsed/>
    <w:rsid w:val="004934B2"/>
  </w:style>
  <w:style w:type="paragraph" w:customStyle="1" w:styleId="Authornames">
    <w:name w:val="Author names"/>
    <w:basedOn w:val="Normal"/>
    <w:next w:val="Normal"/>
    <w:qFormat/>
    <w:rsid w:val="006F7430"/>
    <w:pPr>
      <w:spacing w:after="0" w:line="240" w:lineRule="auto"/>
      <w:jc w:val="center"/>
    </w:pPr>
    <w:rPr>
      <w:rFonts w:ascii="Arial" w:eastAsia="Arial" w:hAnsi="Arial" w:cs="Arial"/>
      <w:sz w:val="32"/>
      <w:szCs w:val="32"/>
      <w:lang w:val="en-GB" w:eastAsia="en-GB"/>
    </w:rPr>
  </w:style>
  <w:style w:type="paragraph" w:customStyle="1" w:styleId="Correspondencedetails">
    <w:name w:val="Correspondence details"/>
    <w:basedOn w:val="Normal"/>
    <w:qFormat/>
    <w:rsid w:val="004934B2"/>
    <w:pPr>
      <w:spacing w:before="240" w:after="0" w:line="360" w:lineRule="auto"/>
    </w:pPr>
    <w:rPr>
      <w:rFonts w:ascii="Times New Roman" w:eastAsia="Times New Roman" w:hAnsi="Times New Roman" w:cs="Times New Roman"/>
      <w:sz w:val="24"/>
      <w:szCs w:val="24"/>
      <w:lang w:val="en-GB" w:eastAsia="en-GB"/>
    </w:rPr>
  </w:style>
  <w:style w:type="paragraph" w:customStyle="1" w:styleId="Notesoncontributors">
    <w:name w:val="Notes on contributors"/>
    <w:basedOn w:val="Normal"/>
    <w:qFormat/>
    <w:rsid w:val="004934B2"/>
    <w:pPr>
      <w:spacing w:before="240" w:after="0" w:line="360" w:lineRule="auto"/>
    </w:pPr>
    <w:rPr>
      <w:rFonts w:ascii="Times New Roman" w:eastAsia="Times New Roman" w:hAnsi="Times New Roman" w:cs="Times New Roman"/>
      <w:szCs w:val="24"/>
      <w:lang w:val="en-GB" w:eastAsia="en-GB"/>
    </w:rPr>
  </w:style>
  <w:style w:type="table" w:styleId="TableGridLight">
    <w:name w:val="Grid Table Light"/>
    <w:basedOn w:val="TableNormal"/>
    <w:uiPriority w:val="40"/>
    <w:rsid w:val="004934B2"/>
    <w:pPr>
      <w:spacing w:after="0" w:line="240" w:lineRule="auto"/>
    </w:pPr>
    <w:rPr>
      <w:rFonts w:ascii="Cambria" w:eastAsia="MS Mincho" w:hAnsi="Cambria" w:cs="Times New Roman"/>
      <w:sz w:val="20"/>
      <w:szCs w:val="20"/>
      <w:lang w:val="en-AU" w:eastAsia="en-A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CaptionforTableUiTM">
    <w:name w:val="Caption for Table UiTM"/>
    <w:basedOn w:val="Caption"/>
    <w:next w:val="Normal"/>
    <w:link w:val="CaptionforTableUiTMChar"/>
    <w:autoRedefine/>
    <w:uiPriority w:val="10"/>
    <w:rsid w:val="00464A02"/>
    <w:pPr>
      <w:keepLines/>
      <w:widowControl w:val="0"/>
      <w:spacing w:beforeLines="100" w:after="0" w:line="240" w:lineRule="auto"/>
    </w:pPr>
    <w:rPr>
      <w:rFonts w:eastAsiaTheme="minorHAnsi"/>
      <w:b w:val="0"/>
      <w:noProof/>
      <w:sz w:val="24"/>
      <w:szCs w:val="18"/>
      <w:lang w:val="en-GB"/>
    </w:rPr>
  </w:style>
  <w:style w:type="paragraph" w:customStyle="1" w:styleId="NormalUiTMParagraph1">
    <w:name w:val="Normal UiTM Paragraph 1"/>
    <w:basedOn w:val="Normal"/>
    <w:link w:val="NormalUiTMParagraph1Char"/>
    <w:autoRedefine/>
    <w:uiPriority w:val="9"/>
    <w:rsid w:val="00464A02"/>
    <w:pPr>
      <w:widowControl w:val="0"/>
      <w:spacing w:after="0" w:line="480" w:lineRule="auto"/>
      <w:ind w:firstLine="720"/>
      <w:jc w:val="both"/>
    </w:pPr>
    <w:rPr>
      <w:rFonts w:ascii="Times New Roman" w:hAnsi="Times New Roman" w:cs="Times New Roman"/>
      <w:sz w:val="24"/>
      <w:szCs w:val="24"/>
      <w:lang w:val="en-GB"/>
    </w:rPr>
  </w:style>
  <w:style w:type="paragraph" w:customStyle="1" w:styleId="Tabletext6source">
    <w:name w:val="Table text 6 source"/>
    <w:basedOn w:val="Normal"/>
    <w:autoRedefine/>
    <w:uiPriority w:val="13"/>
    <w:rsid w:val="00464A02"/>
    <w:pPr>
      <w:widowControl w:val="0"/>
      <w:spacing w:after="240" w:line="240" w:lineRule="auto"/>
    </w:pPr>
    <w:rPr>
      <w:rFonts w:ascii="Times New Roman" w:eastAsiaTheme="minorEastAsia" w:hAnsi="Times New Roman" w:cs="Times New Roman"/>
      <w:sz w:val="18"/>
      <w:szCs w:val="24"/>
      <w:lang w:val="en-GB"/>
    </w:rPr>
  </w:style>
  <w:style w:type="character" w:customStyle="1" w:styleId="NormalUiTMParagraph1Char">
    <w:name w:val="Normal UiTM Paragraph 1 Char"/>
    <w:basedOn w:val="DefaultParagraphFont"/>
    <w:link w:val="NormalUiTMParagraph1"/>
    <w:uiPriority w:val="9"/>
    <w:rsid w:val="00464A02"/>
    <w:rPr>
      <w:rFonts w:ascii="Times New Roman" w:hAnsi="Times New Roman" w:cs="Times New Roman"/>
      <w:sz w:val="24"/>
      <w:szCs w:val="24"/>
      <w:lang w:val="en-GB"/>
    </w:rPr>
  </w:style>
  <w:style w:type="character" w:customStyle="1" w:styleId="CaptionforTableUiTMChar">
    <w:name w:val="Caption for Table UiTM Char"/>
    <w:basedOn w:val="DefaultParagraphFont"/>
    <w:link w:val="CaptionforTableUiTM"/>
    <w:uiPriority w:val="10"/>
    <w:rsid w:val="00464A02"/>
    <w:rPr>
      <w:rFonts w:ascii="Times New Roman" w:hAnsi="Times New Roman" w:cs="Times New Roman"/>
      <w:bCs/>
      <w:noProof/>
      <w:sz w:val="24"/>
      <w:szCs w:val="18"/>
      <w:lang w:val="en-GB"/>
    </w:rPr>
  </w:style>
  <w:style w:type="paragraph" w:customStyle="1" w:styleId="Tabletexttile12font">
    <w:name w:val="Table text tile 12font"/>
    <w:basedOn w:val="Normal"/>
    <w:autoRedefine/>
    <w:uiPriority w:val="9"/>
    <w:rsid w:val="00464A02"/>
    <w:pPr>
      <w:spacing w:after="0" w:line="240" w:lineRule="auto"/>
      <w:ind w:left="-136"/>
      <w:jc w:val="center"/>
    </w:pPr>
    <w:rPr>
      <w:rFonts w:ascii="Times New Roman" w:eastAsiaTheme="minorEastAsia" w:hAnsi="Times New Roman" w:cs="Times New Roman"/>
      <w:sz w:val="24"/>
      <w:szCs w:val="24"/>
      <w:lang w:val="en-MY"/>
    </w:rPr>
  </w:style>
  <w:style w:type="paragraph" w:customStyle="1" w:styleId="Tabletext5centre">
    <w:name w:val="Table text 5 centre"/>
    <w:autoRedefine/>
    <w:uiPriority w:val="13"/>
    <w:rsid w:val="00464A02"/>
    <w:pPr>
      <w:spacing w:after="0" w:line="240" w:lineRule="auto"/>
      <w:ind w:left="-136"/>
      <w:jc w:val="center"/>
    </w:pPr>
    <w:rPr>
      <w:rFonts w:ascii="Times New Roman" w:eastAsiaTheme="minorEastAsia" w:hAnsi="Times New Roman" w:cs="Times New Roman"/>
      <w:b/>
      <w:sz w:val="20"/>
      <w:szCs w:val="24"/>
      <w:lang w:val="en-MY"/>
    </w:rPr>
  </w:style>
  <w:style w:type="table" w:customStyle="1" w:styleId="PlainTable214">
    <w:name w:val="Plain Table 214"/>
    <w:basedOn w:val="TableNormal"/>
    <w:uiPriority w:val="42"/>
    <w:rsid w:val="00464A02"/>
    <w:pPr>
      <w:spacing w:after="0" w:line="240" w:lineRule="auto"/>
    </w:pPr>
    <w:rPr>
      <w:sz w:val="20"/>
      <w:szCs w:val="20"/>
      <w:lang w:val="en-GB" w:eastAsia="en-GB"/>
    </w:rPr>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querysrchtext">
    <w:name w:val="querysrchtext"/>
    <w:basedOn w:val="DefaultParagraphFont"/>
    <w:rsid w:val="00DE7386"/>
  </w:style>
  <w:style w:type="character" w:customStyle="1" w:styleId="queryoperator">
    <w:name w:val="queryoperator"/>
    <w:basedOn w:val="DefaultParagraphFont"/>
    <w:rsid w:val="00DE7386"/>
  </w:style>
  <w:style w:type="character" w:customStyle="1" w:styleId="anchortext">
    <w:name w:val="anchortext"/>
    <w:basedOn w:val="DefaultParagraphFont"/>
    <w:rsid w:val="00DE7386"/>
  </w:style>
  <w:style w:type="paragraph" w:customStyle="1" w:styleId="nova-e-listitem">
    <w:name w:val="nova-e-list__item"/>
    <w:basedOn w:val="Normal"/>
    <w:rsid w:val="00EA3A1B"/>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paragraph" w:customStyle="1" w:styleId="Single">
    <w:name w:val="Single"/>
    <w:basedOn w:val="Normal"/>
    <w:autoRedefine/>
    <w:rsid w:val="004A5133"/>
    <w:pPr>
      <w:spacing w:after="480" w:line="240" w:lineRule="auto"/>
      <w:ind w:firstLine="720"/>
      <w:jc w:val="both"/>
    </w:pPr>
    <w:rPr>
      <w:rFonts w:ascii="Calibri" w:eastAsia="Calibri" w:hAnsi="Calibri" w:cs="Calibri"/>
      <w:color w:val="000000"/>
      <w:sz w:val="24"/>
      <w:szCs w:val="24"/>
      <w:lang w:val="en-GB" w:bidi="en-US"/>
    </w:rPr>
  </w:style>
  <w:style w:type="paragraph" w:customStyle="1" w:styleId="Style8">
    <w:name w:val="_Style 8"/>
    <w:basedOn w:val="Normal"/>
    <w:next w:val="Normal"/>
    <w:rsid w:val="0017550D"/>
    <w:pPr>
      <w:pBdr>
        <w:bottom w:val="single" w:sz="6" w:space="1" w:color="auto"/>
      </w:pBdr>
      <w:spacing w:after="200" w:line="276" w:lineRule="auto"/>
      <w:jc w:val="center"/>
    </w:pPr>
    <w:rPr>
      <w:rFonts w:ascii="Arial" w:eastAsia="SimSun"/>
      <w:vanish/>
      <w:sz w:val="16"/>
      <w:szCs w:val="20"/>
      <w:lang w:eastAsia="zh-CN"/>
    </w:rPr>
  </w:style>
  <w:style w:type="paragraph" w:customStyle="1" w:styleId="Style9">
    <w:name w:val="_Style 9"/>
    <w:basedOn w:val="Normal"/>
    <w:next w:val="Normal"/>
    <w:rsid w:val="0017550D"/>
    <w:pPr>
      <w:pBdr>
        <w:top w:val="single" w:sz="6" w:space="1" w:color="auto"/>
      </w:pBdr>
      <w:spacing w:after="200" w:line="276" w:lineRule="auto"/>
      <w:jc w:val="center"/>
    </w:pPr>
    <w:rPr>
      <w:rFonts w:ascii="Arial" w:eastAsia="SimSun"/>
      <w:vanish/>
      <w:sz w:val="16"/>
      <w:szCs w:val="20"/>
      <w:lang w:eastAsia="zh-CN"/>
    </w:rPr>
  </w:style>
  <w:style w:type="paragraph" w:customStyle="1" w:styleId="address">
    <w:name w:val="address"/>
    <w:basedOn w:val="Normal"/>
    <w:rsid w:val="0017550D"/>
    <w:pPr>
      <w:overflowPunct w:val="0"/>
      <w:autoSpaceDE w:val="0"/>
      <w:autoSpaceDN w:val="0"/>
      <w:adjustRightInd w:val="0"/>
      <w:spacing w:after="200" w:line="220" w:lineRule="atLeast"/>
      <w:contextualSpacing/>
      <w:jc w:val="center"/>
      <w:textAlignment w:val="baseline"/>
    </w:pPr>
    <w:rPr>
      <w:rFonts w:eastAsiaTheme="minorEastAsia"/>
      <w:sz w:val="18"/>
      <w:szCs w:val="20"/>
      <w:lang w:eastAsia="zh-CN"/>
    </w:rPr>
  </w:style>
  <w:style w:type="paragraph" w:customStyle="1" w:styleId="Numberedlist">
    <w:name w:val="Numbered list"/>
    <w:basedOn w:val="Paragraph0"/>
    <w:next w:val="Paragraph0"/>
    <w:qFormat/>
    <w:rsid w:val="0017550D"/>
    <w:pPr>
      <w:numPr>
        <w:numId w:val="6"/>
      </w:numPr>
      <w:spacing w:before="240" w:after="240" w:line="480" w:lineRule="auto"/>
      <w:contextualSpacing/>
    </w:pPr>
    <w:rPr>
      <w:rFonts w:eastAsia="Times New Roman"/>
      <w:szCs w:val="24"/>
      <w:lang w:val="en-GB" w:eastAsia="en-GB"/>
    </w:rPr>
  </w:style>
  <w:style w:type="paragraph" w:customStyle="1" w:styleId="Tabletitle">
    <w:name w:val="Table title"/>
    <w:basedOn w:val="Normal"/>
    <w:next w:val="Normal"/>
    <w:qFormat/>
    <w:rsid w:val="00E027B6"/>
    <w:pPr>
      <w:spacing w:before="240" w:after="0" w:line="240" w:lineRule="auto"/>
    </w:pPr>
    <w:rPr>
      <w:rFonts w:ascii="Calibri" w:eastAsia="Times New Roman" w:hAnsi="Calibri" w:cs="Times New Roman"/>
      <w:sz w:val="24"/>
      <w:szCs w:val="24"/>
      <w:lang w:val="en-GB" w:eastAsia="en-GB"/>
    </w:rPr>
  </w:style>
  <w:style w:type="paragraph" w:customStyle="1" w:styleId="Bulletedlist">
    <w:name w:val="Bulleted list"/>
    <w:basedOn w:val="Paragraph0"/>
    <w:next w:val="Paragraph0"/>
    <w:qFormat/>
    <w:rsid w:val="0017550D"/>
    <w:pPr>
      <w:numPr>
        <w:numId w:val="7"/>
      </w:numPr>
      <w:spacing w:before="240" w:after="240" w:line="480" w:lineRule="auto"/>
      <w:contextualSpacing/>
    </w:pPr>
    <w:rPr>
      <w:rFonts w:eastAsia="Times New Roman"/>
      <w:szCs w:val="24"/>
      <w:lang w:val="en-GB" w:eastAsia="en-GB"/>
    </w:rPr>
  </w:style>
  <w:style w:type="table" w:styleId="GridTable5Dark-Accent1">
    <w:name w:val="Grid Table 5 Dark Accent 1"/>
    <w:basedOn w:val="TableNormal"/>
    <w:uiPriority w:val="50"/>
    <w:rsid w:val="0017550D"/>
    <w:pPr>
      <w:spacing w:after="0" w:line="240" w:lineRule="auto"/>
    </w:pPr>
    <w:rPr>
      <w:rFonts w:ascii="Calibri" w:eastAsia="SimSun" w:hAnsi="Calibri" w:cs="Times New Roman"/>
      <w:kern w:val="2"/>
      <w:sz w:val="24"/>
      <w:szCs w:val="24"/>
      <w:lang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ListTable2-Accent1">
    <w:name w:val="List Table 2 Accent 1"/>
    <w:basedOn w:val="TableNormal"/>
    <w:uiPriority w:val="47"/>
    <w:rsid w:val="0017550D"/>
    <w:pPr>
      <w:spacing w:after="0" w:line="240" w:lineRule="auto"/>
    </w:pPr>
    <w:rPr>
      <w:rFonts w:ascii="Times New Roman" w:eastAsia="SimSun" w:hAnsi="Times New Roman" w:cs="Times New Roman"/>
      <w:sz w:val="20"/>
      <w:szCs w:val="20"/>
      <w:lang w:val="en-IN" w:eastAsia="en-IN" w:bidi="te-IN"/>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5">
    <w:name w:val="List Table 2 Accent 5"/>
    <w:basedOn w:val="TableNormal"/>
    <w:uiPriority w:val="47"/>
    <w:rsid w:val="0017550D"/>
    <w:pPr>
      <w:spacing w:after="0" w:line="240" w:lineRule="auto"/>
    </w:pPr>
    <w:rPr>
      <w:rFonts w:ascii="Times New Roman" w:eastAsia="SimSun" w:hAnsi="Times New Roman" w:cs="Times New Roman"/>
      <w:sz w:val="20"/>
      <w:szCs w:val="20"/>
      <w:lang w:val="en-IN" w:eastAsia="en-IN" w:bidi="te-IN"/>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StyleBodyText75ptChar">
    <w:name w:val="Style Body Text + 7.5 pt Char"/>
    <w:rsid w:val="008B13D7"/>
    <w:rPr>
      <w:rFonts w:ascii="Arial" w:hAnsi="Arial" w:cs="Arial" w:hint="default"/>
      <w:noProof w:val="0"/>
      <w:sz w:val="15"/>
      <w:lang w:val="id-ID" w:eastAsia="en-US" w:bidi="ar-SA"/>
    </w:rPr>
  </w:style>
  <w:style w:type="paragraph" w:customStyle="1" w:styleId="Bibliography1">
    <w:name w:val="Bibliography1"/>
    <w:basedOn w:val="Normal"/>
    <w:rsid w:val="00DB72D2"/>
    <w:pPr>
      <w:spacing w:after="0" w:line="240" w:lineRule="auto"/>
    </w:pPr>
    <w:rPr>
      <w:rFonts w:ascii="Arial" w:eastAsia="Times New Roman" w:hAnsi="Arial" w:cs="Times New Roman"/>
      <w:sz w:val="24"/>
      <w:szCs w:val="20"/>
      <w:lang w:val="en-GB" w:eastAsia="fi-FI"/>
    </w:rPr>
  </w:style>
  <w:style w:type="character" w:customStyle="1" w:styleId="l6">
    <w:name w:val="l6"/>
    <w:basedOn w:val="DefaultParagraphFont"/>
    <w:rsid w:val="00F41244"/>
  </w:style>
  <w:style w:type="character" w:customStyle="1" w:styleId="entry-author-name">
    <w:name w:val="entry-author-name"/>
    <w:basedOn w:val="DefaultParagraphFont"/>
    <w:rsid w:val="00F41244"/>
  </w:style>
  <w:style w:type="character" w:customStyle="1" w:styleId="mw-cite-backlink">
    <w:name w:val="mw-cite-backlink"/>
    <w:basedOn w:val="DefaultParagraphFont"/>
    <w:rsid w:val="00F41244"/>
  </w:style>
  <w:style w:type="character" w:customStyle="1" w:styleId="cite-accessibility-label">
    <w:name w:val="cite-accessibility-label"/>
    <w:basedOn w:val="DefaultParagraphFont"/>
    <w:rsid w:val="00F41244"/>
  </w:style>
  <w:style w:type="paragraph" w:customStyle="1" w:styleId="para">
    <w:name w:val="para"/>
    <w:basedOn w:val="Normal"/>
    <w:rsid w:val="00F41244"/>
    <w:pPr>
      <w:spacing w:before="100" w:beforeAutospacing="1" w:after="100" w:afterAutospacing="1" w:line="240" w:lineRule="auto"/>
    </w:pPr>
    <w:rPr>
      <w:rFonts w:ascii="Angsana New" w:eastAsia="Times New Roman" w:hAnsi="Angsana New" w:cs="Angsana New"/>
      <w:sz w:val="28"/>
      <w:szCs w:val="28"/>
      <w:lang w:bidi="th-TH"/>
    </w:rPr>
  </w:style>
  <w:style w:type="character" w:customStyle="1" w:styleId="marginterm">
    <w:name w:val="margin_term"/>
    <w:basedOn w:val="DefaultParagraphFont"/>
    <w:rsid w:val="00F41244"/>
  </w:style>
  <w:style w:type="paragraph" w:customStyle="1" w:styleId="Fontfront">
    <w:name w:val="Font_front"/>
    <w:basedOn w:val="Normal"/>
    <w:uiPriority w:val="99"/>
    <w:rsid w:val="00F41244"/>
    <w:pPr>
      <w:spacing w:after="0" w:line="240" w:lineRule="auto"/>
      <w:jc w:val="center"/>
    </w:pPr>
    <w:rPr>
      <w:rFonts w:ascii="Angsana New" w:eastAsia="Angsana New" w:hAnsi="Angsana New" w:cs="Angsana New"/>
      <w:b/>
      <w:bCs/>
      <w:sz w:val="40"/>
      <w:szCs w:val="40"/>
      <w:lang w:bidi="th-TH"/>
    </w:rPr>
  </w:style>
  <w:style w:type="character" w:customStyle="1" w:styleId="fn">
    <w:name w:val="fn"/>
    <w:basedOn w:val="DefaultParagraphFont"/>
    <w:rsid w:val="00F41244"/>
  </w:style>
  <w:style w:type="character" w:customStyle="1" w:styleId="Subtitle2">
    <w:name w:val="Subtitle2"/>
    <w:basedOn w:val="DefaultParagraphFont"/>
    <w:rsid w:val="00F41244"/>
  </w:style>
  <w:style w:type="character" w:customStyle="1" w:styleId="mobile-label">
    <w:name w:val="mobile-label"/>
    <w:basedOn w:val="DefaultParagraphFont"/>
    <w:rsid w:val="00F41244"/>
  </w:style>
  <w:style w:type="character" w:customStyle="1" w:styleId="y2iqfc">
    <w:name w:val="y2iqfc"/>
    <w:basedOn w:val="DefaultParagraphFont"/>
    <w:qFormat/>
    <w:rsid w:val="005A09B0"/>
  </w:style>
  <w:style w:type="table" w:styleId="GridTable4-Accent3">
    <w:name w:val="Grid Table 4 Accent 3"/>
    <w:basedOn w:val="TableNormal"/>
    <w:uiPriority w:val="49"/>
    <w:rsid w:val="00624887"/>
    <w:pPr>
      <w:spacing w:after="0" w:line="240" w:lineRule="auto"/>
    </w:pPr>
    <w:rPr>
      <w:lang w:val="en-MY"/>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jlqj4b">
    <w:name w:val="jlqj4b"/>
    <w:basedOn w:val="DefaultParagraphFont"/>
    <w:rsid w:val="00631FC9"/>
  </w:style>
  <w:style w:type="character" w:customStyle="1" w:styleId="viiyi">
    <w:name w:val="viiyi"/>
    <w:basedOn w:val="DefaultParagraphFont"/>
    <w:rsid w:val="00631FC9"/>
  </w:style>
  <w:style w:type="character" w:customStyle="1" w:styleId="fontstyle31">
    <w:name w:val="fontstyle31"/>
    <w:basedOn w:val="DefaultParagraphFont"/>
    <w:rsid w:val="00631FC9"/>
    <w:rPr>
      <w:rFonts w:ascii="Times New Roman" w:hAnsi="Times New Roman" w:cs="Times New Roman" w:hint="default"/>
      <w:b/>
      <w:bCs/>
      <w:i w:val="0"/>
      <w:iCs w:val="0"/>
      <w:color w:val="000000"/>
      <w:sz w:val="22"/>
      <w:szCs w:val="22"/>
    </w:rPr>
  </w:style>
  <w:style w:type="character" w:customStyle="1" w:styleId="ayaasheader">
    <w:name w:val="ayaasheader"/>
    <w:basedOn w:val="DefaultParagraphFont"/>
    <w:rsid w:val="00631FC9"/>
  </w:style>
  <w:style w:type="character" w:customStyle="1" w:styleId="fontstyle41">
    <w:name w:val="fontstyle41"/>
    <w:basedOn w:val="DefaultParagraphFont"/>
    <w:rsid w:val="00631FC9"/>
    <w:rPr>
      <w:rFonts w:ascii="AdvOT4ac4c61e+20" w:hAnsi="AdvOT4ac4c61e+20" w:hint="default"/>
      <w:b w:val="0"/>
      <w:bCs w:val="0"/>
      <w:i w:val="0"/>
      <w:iCs w:val="0"/>
      <w:color w:val="242021"/>
      <w:sz w:val="20"/>
      <w:szCs w:val="20"/>
    </w:rPr>
  </w:style>
  <w:style w:type="character" w:customStyle="1" w:styleId="fontstyle11">
    <w:name w:val="fontstyle11"/>
    <w:basedOn w:val="DefaultParagraphFont"/>
    <w:rsid w:val="00631FC9"/>
    <w:rPr>
      <w:rFonts w:ascii="TimesNewRomanPS-ItalicMT" w:hAnsi="TimesNewRomanPS-ItalicMT" w:hint="default"/>
      <w:b w:val="0"/>
      <w:bCs w:val="0"/>
      <w:i/>
      <w:iCs/>
      <w:color w:val="000000"/>
      <w:sz w:val="20"/>
      <w:szCs w:val="20"/>
    </w:rPr>
  </w:style>
  <w:style w:type="character" w:customStyle="1" w:styleId="maroon">
    <w:name w:val="maroon"/>
    <w:basedOn w:val="DefaultParagraphFont"/>
    <w:rsid w:val="00631FC9"/>
  </w:style>
  <w:style w:type="paragraph" w:customStyle="1" w:styleId="Author0">
    <w:name w:val="Author"/>
    <w:basedOn w:val="Normal"/>
    <w:link w:val="AuthorChar"/>
    <w:rsid w:val="00F86EC8"/>
    <w:pPr>
      <w:spacing w:after="0" w:line="240" w:lineRule="auto"/>
      <w:jc w:val="both"/>
    </w:pPr>
    <w:rPr>
      <w:rFonts w:ascii="PT Serif" w:eastAsia="Times New Roman" w:hAnsi="PT Serif" w:cs="Times New Roman"/>
      <w:b/>
      <w:bCs/>
      <w:color w:val="000000"/>
      <w:sz w:val="24"/>
      <w:szCs w:val="30"/>
      <w:lang w:val="en-GB"/>
    </w:rPr>
  </w:style>
  <w:style w:type="character" w:customStyle="1" w:styleId="AuthorChar">
    <w:name w:val="Author Char"/>
    <w:link w:val="Author0"/>
    <w:rsid w:val="00F86EC8"/>
    <w:rPr>
      <w:rFonts w:ascii="PT Serif" w:eastAsia="Times New Roman" w:hAnsi="PT Serif" w:cs="Times New Roman"/>
      <w:b/>
      <w:bCs/>
      <w:color w:val="000000"/>
      <w:sz w:val="24"/>
      <w:szCs w:val="30"/>
      <w:lang w:val="en-GB"/>
    </w:rPr>
  </w:style>
  <w:style w:type="character" w:customStyle="1" w:styleId="AffiliationChar">
    <w:name w:val="Affiliation Char"/>
    <w:link w:val="Affiliation0"/>
    <w:rsid w:val="00F86EC8"/>
    <w:rPr>
      <w:rFonts w:ascii="Times New Roman" w:eastAsia="Times New Roman" w:hAnsi="Times New Roman" w:cs="Times New Roman"/>
      <w:i/>
      <w:sz w:val="19"/>
      <w:szCs w:val="24"/>
      <w:lang w:val="en-GB" w:eastAsia="en-GB"/>
    </w:rPr>
  </w:style>
  <w:style w:type="paragraph" w:customStyle="1" w:styleId="Cite">
    <w:name w:val="Cite"/>
    <w:basedOn w:val="Normal"/>
    <w:link w:val="CiteChar"/>
    <w:rsid w:val="00F86EC8"/>
    <w:pPr>
      <w:spacing w:after="0" w:line="216" w:lineRule="auto"/>
      <w:ind w:left="720" w:hanging="720"/>
      <w:jc w:val="both"/>
    </w:pPr>
    <w:rPr>
      <w:rFonts w:ascii="PT Serif" w:eastAsia="Times New Roman" w:hAnsi="PT Serif" w:cs="Times New Roman"/>
      <w:szCs w:val="16"/>
    </w:rPr>
  </w:style>
  <w:style w:type="character" w:customStyle="1" w:styleId="CiteChar">
    <w:name w:val="Cite Char"/>
    <w:link w:val="Cite"/>
    <w:rsid w:val="00F86EC8"/>
    <w:rPr>
      <w:rFonts w:ascii="PT Serif" w:eastAsia="Times New Roman" w:hAnsi="PT Serif" w:cs="Times New Roman"/>
      <w:szCs w:val="16"/>
    </w:rPr>
  </w:style>
  <w:style w:type="paragraph" w:customStyle="1" w:styleId="Text0">
    <w:name w:val="Text"/>
    <w:basedOn w:val="Normal"/>
    <w:link w:val="TextChar"/>
    <w:rsid w:val="00F86EC8"/>
    <w:pPr>
      <w:spacing w:after="0" w:line="240" w:lineRule="auto"/>
      <w:jc w:val="both"/>
    </w:pPr>
    <w:rPr>
      <w:rFonts w:ascii="PT Serif" w:eastAsia="Times New Roman" w:hAnsi="PT Serif" w:cs="Times New Roman"/>
      <w:sz w:val="20"/>
      <w:szCs w:val="20"/>
    </w:rPr>
  </w:style>
  <w:style w:type="character" w:customStyle="1" w:styleId="TextChar">
    <w:name w:val="Text Char"/>
    <w:link w:val="Text0"/>
    <w:rsid w:val="00F86EC8"/>
    <w:rPr>
      <w:rFonts w:ascii="PT Serif" w:eastAsia="Times New Roman" w:hAnsi="PT Serif" w:cs="Times New Roman"/>
      <w:sz w:val="20"/>
      <w:szCs w:val="20"/>
    </w:rPr>
  </w:style>
  <w:style w:type="character" w:customStyle="1" w:styleId="DefaultChar">
    <w:name w:val="Default Char"/>
    <w:link w:val="Default"/>
    <w:rsid w:val="00F86EC8"/>
    <w:rPr>
      <w:rFonts w:ascii="Arial" w:eastAsia="Calibri" w:hAnsi="Arial" w:cs="Arial"/>
      <w:color w:val="000000"/>
      <w:sz w:val="24"/>
      <w:szCs w:val="24"/>
    </w:rPr>
  </w:style>
  <w:style w:type="paragraph" w:customStyle="1" w:styleId="Normal12">
    <w:name w:val="Normal12"/>
    <w:basedOn w:val="Normal11"/>
    <w:link w:val="Normal12Char"/>
    <w:autoRedefine/>
    <w:rsid w:val="00F86EC8"/>
  </w:style>
  <w:style w:type="character" w:customStyle="1" w:styleId="Normal12Char">
    <w:name w:val="Normal12 Char"/>
    <w:link w:val="Normal12"/>
    <w:rsid w:val="00F86EC8"/>
    <w:rPr>
      <w:rFonts w:ascii="Times New Roman" w:eastAsia="Times New Roman" w:hAnsi="Times New Roman" w:cs="Times New Roman"/>
      <w:color w:val="000000"/>
      <w:sz w:val="18"/>
      <w:szCs w:val="18"/>
      <w:lang w:bidi="th-TH"/>
    </w:rPr>
  </w:style>
  <w:style w:type="paragraph" w:customStyle="1" w:styleId="Page">
    <w:name w:val="Page"/>
    <w:basedOn w:val="Heading3"/>
    <w:link w:val="PageChar"/>
    <w:rsid w:val="00F86EC8"/>
    <w:pPr>
      <w:keepNext/>
      <w:spacing w:before="0" w:line="300" w:lineRule="auto"/>
      <w:jc w:val="right"/>
    </w:pPr>
    <w:rPr>
      <w:rFonts w:ascii="PT Serif" w:hAnsi="PT Serif" w:cs="Times New Roman"/>
      <w:bCs w:val="0"/>
      <w:i w:val="0"/>
      <w:iCs w:val="0"/>
      <w:color w:val="339933"/>
      <w:szCs w:val="20"/>
      <w:lang w:bidi="ar-SA"/>
    </w:rPr>
  </w:style>
  <w:style w:type="character" w:customStyle="1" w:styleId="PageChar">
    <w:name w:val="Page Char"/>
    <w:link w:val="Page"/>
    <w:rsid w:val="00F86EC8"/>
    <w:rPr>
      <w:rFonts w:ascii="PT Serif" w:eastAsia="Times New Roman" w:hAnsi="PT Serif" w:cs="Times New Roman"/>
      <w:b/>
      <w:color w:val="339933"/>
      <w:sz w:val="26"/>
      <w:szCs w:val="20"/>
    </w:rPr>
  </w:style>
  <w:style w:type="paragraph" w:customStyle="1" w:styleId="Reference0">
    <w:name w:val="Reference"/>
    <w:basedOn w:val="Normal"/>
    <w:link w:val="ReferenceChar"/>
    <w:qFormat/>
    <w:rsid w:val="002C1AF4"/>
    <w:pPr>
      <w:widowControl w:val="0"/>
      <w:autoSpaceDE w:val="0"/>
      <w:autoSpaceDN w:val="0"/>
      <w:adjustRightInd w:val="0"/>
      <w:spacing w:after="0" w:line="240" w:lineRule="auto"/>
      <w:ind w:left="720" w:hanging="720"/>
    </w:pPr>
    <w:rPr>
      <w:rFonts w:ascii="Calibri" w:eastAsia="Calibri" w:hAnsi="Calibri" w:cs="Calibri"/>
      <w:color w:val="000000"/>
      <w:sz w:val="24"/>
      <w:szCs w:val="24"/>
      <w:lang w:bidi="th-TH"/>
    </w:rPr>
  </w:style>
  <w:style w:type="character" w:customStyle="1" w:styleId="ReferenceChar">
    <w:name w:val="Reference Char"/>
    <w:link w:val="Reference0"/>
    <w:rsid w:val="002C1AF4"/>
    <w:rPr>
      <w:rFonts w:ascii="Calibri" w:eastAsia="Calibri" w:hAnsi="Calibri" w:cs="Calibri"/>
      <w:color w:val="000000"/>
      <w:sz w:val="24"/>
      <w:szCs w:val="24"/>
      <w:lang w:bidi="th-TH"/>
    </w:rPr>
  </w:style>
  <w:style w:type="paragraph" w:customStyle="1" w:styleId="Normal11">
    <w:name w:val="Normal11"/>
    <w:basedOn w:val="Default"/>
    <w:link w:val="Normal11Char1"/>
    <w:rsid w:val="00F86EC8"/>
    <w:pPr>
      <w:widowControl w:val="0"/>
      <w:spacing w:line="176" w:lineRule="atLeast"/>
      <w:jc w:val="both"/>
    </w:pPr>
    <w:rPr>
      <w:rFonts w:ascii="Times New Roman" w:eastAsia="Times New Roman" w:hAnsi="Times New Roman" w:cs="Times New Roman"/>
      <w:sz w:val="18"/>
      <w:szCs w:val="18"/>
      <w:lang w:bidi="th-TH"/>
    </w:rPr>
  </w:style>
  <w:style w:type="character" w:customStyle="1" w:styleId="Normal11Char1">
    <w:name w:val="Normal11 Char1"/>
    <w:link w:val="Normal11"/>
    <w:rsid w:val="00F86EC8"/>
    <w:rPr>
      <w:rFonts w:ascii="Times New Roman" w:eastAsia="Times New Roman" w:hAnsi="Times New Roman" w:cs="Times New Roman"/>
      <w:color w:val="000000"/>
      <w:sz w:val="18"/>
      <w:szCs w:val="18"/>
      <w:lang w:bidi="th-TH"/>
    </w:rPr>
  </w:style>
  <w:style w:type="paragraph" w:customStyle="1" w:styleId="FigureandTable">
    <w:name w:val="Figure and Table"/>
    <w:basedOn w:val="Normal"/>
    <w:link w:val="FigureandTableChar"/>
    <w:rsid w:val="00F86EC8"/>
    <w:pPr>
      <w:widowControl w:val="0"/>
      <w:autoSpaceDE w:val="0"/>
      <w:autoSpaceDN w:val="0"/>
      <w:adjustRightInd w:val="0"/>
      <w:spacing w:after="0" w:line="240" w:lineRule="auto"/>
      <w:jc w:val="center"/>
    </w:pPr>
    <w:rPr>
      <w:rFonts w:ascii="Times New Roman" w:eastAsia="Times New Roman" w:hAnsi="Times New Roman" w:cs="Times New Roman"/>
      <w:color w:val="0000FF"/>
      <w:sz w:val="24"/>
      <w:szCs w:val="24"/>
      <w:lang w:bidi="th-TH"/>
    </w:rPr>
  </w:style>
  <w:style w:type="character" w:customStyle="1" w:styleId="FigureandTableChar">
    <w:name w:val="Figure and Table Char"/>
    <w:link w:val="FigureandTable"/>
    <w:rsid w:val="00F86EC8"/>
    <w:rPr>
      <w:rFonts w:ascii="Times New Roman" w:eastAsia="Times New Roman" w:hAnsi="Times New Roman" w:cs="Times New Roman"/>
      <w:color w:val="0000FF"/>
      <w:sz w:val="24"/>
      <w:szCs w:val="24"/>
      <w:lang w:bidi="th-TH"/>
    </w:rPr>
  </w:style>
  <w:style w:type="paragraph" w:customStyle="1" w:styleId="Table2">
    <w:name w:val="Table2"/>
    <w:basedOn w:val="FigureandTable"/>
    <w:link w:val="Table2Char"/>
    <w:rsid w:val="00F86EC8"/>
    <w:rPr>
      <w:rFonts w:cs="Angsana New"/>
      <w:sz w:val="20"/>
      <w:szCs w:val="20"/>
    </w:rPr>
  </w:style>
  <w:style w:type="character" w:customStyle="1" w:styleId="Table2Char">
    <w:name w:val="Table2 Char"/>
    <w:link w:val="Table2"/>
    <w:rsid w:val="00F86EC8"/>
    <w:rPr>
      <w:rFonts w:ascii="Times New Roman" w:eastAsia="Times New Roman" w:hAnsi="Times New Roman" w:cs="Angsana New"/>
      <w:color w:val="0000FF"/>
      <w:sz w:val="20"/>
      <w:szCs w:val="20"/>
      <w:lang w:bidi="th-TH"/>
    </w:rPr>
  </w:style>
  <w:style w:type="paragraph" w:customStyle="1" w:styleId="Reference2">
    <w:name w:val="Reference2"/>
    <w:basedOn w:val="Normal"/>
    <w:rsid w:val="00F86EC8"/>
    <w:pPr>
      <w:spacing w:line="240" w:lineRule="auto"/>
      <w:ind w:left="720" w:hanging="720"/>
      <w:jc w:val="both"/>
    </w:pPr>
    <w:rPr>
      <w:rFonts w:ascii="Times New Roman" w:eastAsia="Times New Roman" w:hAnsi="Times New Roman" w:cs="Times New Roman"/>
      <w:color w:val="000000"/>
      <w:sz w:val="23"/>
      <w:lang w:bidi="th-TH"/>
    </w:rPr>
  </w:style>
  <w:style w:type="character" w:customStyle="1" w:styleId="BodyChar">
    <w:name w:val="Body Char"/>
    <w:link w:val="Body"/>
    <w:rsid w:val="00F86EC8"/>
    <w:rPr>
      <w:rFonts w:ascii="Helvetica Neue" w:eastAsia="Arial Unicode MS" w:hAnsi="Helvetica Neue" w:cs="Arial Unicode MS"/>
      <w:color w:val="000000"/>
      <w:lang w:eastAsia="en-MY"/>
    </w:rPr>
  </w:style>
  <w:style w:type="paragraph" w:customStyle="1" w:styleId="EQ">
    <w:name w:val="EQ"/>
    <w:basedOn w:val="Normal"/>
    <w:link w:val="EQChar"/>
    <w:rsid w:val="00F86EC8"/>
    <w:pPr>
      <w:tabs>
        <w:tab w:val="left" w:pos="9923"/>
      </w:tabs>
      <w:spacing w:before="120" w:after="120" w:line="300" w:lineRule="auto"/>
      <w:ind w:left="1701"/>
      <w:jc w:val="both"/>
    </w:pPr>
    <w:rPr>
      <w:rFonts w:ascii="PT Serif" w:eastAsia="Times New Roman" w:hAnsi="PT Serif" w:cs="Times New Roman"/>
      <w:sz w:val="24"/>
      <w:szCs w:val="20"/>
    </w:rPr>
  </w:style>
  <w:style w:type="character" w:customStyle="1" w:styleId="EQChar">
    <w:name w:val="EQ Char"/>
    <w:link w:val="EQ"/>
    <w:rsid w:val="00F86EC8"/>
    <w:rPr>
      <w:rFonts w:ascii="PT Serif" w:eastAsia="Times New Roman" w:hAnsi="PT Serif" w:cs="Times New Roman"/>
      <w:sz w:val="24"/>
      <w:szCs w:val="20"/>
    </w:rPr>
  </w:style>
  <w:style w:type="paragraph" w:customStyle="1" w:styleId="AuthorsPhoto">
    <w:name w:val="AuthorsPhoto"/>
    <w:basedOn w:val="Normal"/>
    <w:link w:val="AuthorsPhotoChar"/>
    <w:rsid w:val="00F86EC8"/>
    <w:pPr>
      <w:widowControl w:val="0"/>
      <w:autoSpaceDE w:val="0"/>
      <w:autoSpaceDN w:val="0"/>
      <w:adjustRightInd w:val="0"/>
      <w:spacing w:after="180" w:line="240" w:lineRule="auto"/>
      <w:jc w:val="center"/>
    </w:pPr>
    <w:rPr>
      <w:rFonts w:ascii="Times New Roman" w:eastAsia="Times New Roman" w:hAnsi="Times New Roman" w:cs="Angsana New"/>
      <w:noProof/>
      <w:color w:val="000000"/>
      <w:sz w:val="24"/>
      <w:szCs w:val="24"/>
      <w:lang w:bidi="th-TH"/>
    </w:rPr>
  </w:style>
  <w:style w:type="character" w:customStyle="1" w:styleId="AuthorsPhotoChar">
    <w:name w:val="AuthorsPhoto Char"/>
    <w:link w:val="AuthorsPhoto"/>
    <w:rsid w:val="00F86EC8"/>
    <w:rPr>
      <w:rFonts w:ascii="Times New Roman" w:eastAsia="Times New Roman" w:hAnsi="Times New Roman" w:cs="Angsana New"/>
      <w:noProof/>
      <w:color w:val="000000"/>
      <w:sz w:val="24"/>
      <w:szCs w:val="24"/>
      <w:lang w:bidi="th-TH"/>
    </w:rPr>
  </w:style>
  <w:style w:type="paragraph" w:customStyle="1" w:styleId="style147">
    <w:name w:val="style147"/>
    <w:basedOn w:val="Normal"/>
    <w:rsid w:val="00F86EC8"/>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customStyle="1" w:styleId="italic">
    <w:name w:val="italic"/>
    <w:basedOn w:val="DefaultParagraphFont"/>
    <w:rsid w:val="00F86EC8"/>
  </w:style>
  <w:style w:type="paragraph" w:customStyle="1" w:styleId="style160">
    <w:name w:val="style160"/>
    <w:basedOn w:val="Normal"/>
    <w:rsid w:val="00F86EC8"/>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paragraph" w:customStyle="1" w:styleId="style154">
    <w:name w:val="style154"/>
    <w:basedOn w:val="Normal"/>
    <w:rsid w:val="00F86EC8"/>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customStyle="1" w:styleId="auto-style1">
    <w:name w:val="auto-style1"/>
    <w:basedOn w:val="DefaultParagraphFont"/>
    <w:rsid w:val="00F86EC8"/>
  </w:style>
  <w:style w:type="character" w:customStyle="1" w:styleId="style158">
    <w:name w:val="style158"/>
    <w:basedOn w:val="DefaultParagraphFont"/>
    <w:rsid w:val="00F86EC8"/>
  </w:style>
  <w:style w:type="character" w:customStyle="1" w:styleId="style139">
    <w:name w:val="style139"/>
    <w:basedOn w:val="DefaultParagraphFont"/>
    <w:rsid w:val="00F86EC8"/>
  </w:style>
  <w:style w:type="character" w:customStyle="1" w:styleId="style142">
    <w:name w:val="style142"/>
    <w:basedOn w:val="DefaultParagraphFont"/>
    <w:rsid w:val="00F86EC8"/>
  </w:style>
  <w:style w:type="table" w:styleId="PlainTable5">
    <w:name w:val="Plain Table 5"/>
    <w:basedOn w:val="TableNormal"/>
    <w:uiPriority w:val="45"/>
    <w:rsid w:val="00F86EC8"/>
    <w:pPr>
      <w:spacing w:after="0" w:line="240" w:lineRule="auto"/>
    </w:pPr>
    <w:rPr>
      <w:rFonts w:ascii="Times" w:eastAsia="Times" w:hAnsi="Times" w:cs="Times New Roman"/>
      <w:sz w:val="20"/>
      <w:szCs w:val="20"/>
      <w:lang w:val="en-AU" w:eastAsia="en-AU"/>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15559A"/>
    <w:pPr>
      <w:spacing w:after="0" w:line="240" w:lineRule="auto"/>
    </w:pPr>
    <w:rPr>
      <w:lang w:val="en-MY"/>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docssharedwiztogglelabeledlabeltext">
    <w:name w:val="docssharedwiztogglelabeledlabeltext"/>
    <w:basedOn w:val="DefaultParagraphFont"/>
    <w:rsid w:val="002F6A88"/>
  </w:style>
  <w:style w:type="character" w:customStyle="1" w:styleId="ts-alignment-element">
    <w:name w:val="ts-alignment-element"/>
    <w:basedOn w:val="DefaultParagraphFont"/>
    <w:rsid w:val="002F6A88"/>
  </w:style>
  <w:style w:type="character" w:customStyle="1" w:styleId="ts-alignment-element-highlighted">
    <w:name w:val="ts-alignment-element-highlighted"/>
    <w:basedOn w:val="DefaultParagraphFont"/>
    <w:rsid w:val="002F6A88"/>
  </w:style>
  <w:style w:type="character" w:customStyle="1" w:styleId="w8qarf">
    <w:name w:val="w8qarf"/>
    <w:basedOn w:val="DefaultParagraphFont"/>
    <w:rsid w:val="003366E3"/>
  </w:style>
  <w:style w:type="paragraph" w:customStyle="1" w:styleId="TitleRoboto">
    <w:name w:val="Title Roboto"/>
    <w:basedOn w:val="Normal"/>
    <w:link w:val="TitleRobotoChar"/>
    <w:qFormat/>
    <w:rsid w:val="000D7105"/>
    <w:pPr>
      <w:spacing w:after="0" w:line="240" w:lineRule="auto"/>
      <w:jc w:val="center"/>
    </w:pPr>
    <w:rPr>
      <w:rFonts w:ascii="Roboto" w:eastAsia="MS Mincho" w:hAnsi="Roboto" w:cs="Calibri"/>
      <w:b/>
      <w:sz w:val="40"/>
      <w:szCs w:val="40"/>
    </w:rPr>
  </w:style>
  <w:style w:type="paragraph" w:customStyle="1" w:styleId="AuthorHeading">
    <w:name w:val="Author Heading"/>
    <w:basedOn w:val="Normal"/>
    <w:link w:val="AuthorHeadingChar"/>
    <w:qFormat/>
    <w:rsid w:val="00767FA8"/>
    <w:pPr>
      <w:spacing w:after="0" w:line="240" w:lineRule="auto"/>
      <w:jc w:val="center"/>
    </w:pPr>
    <w:rPr>
      <w:rFonts w:ascii="Arial" w:hAnsi="Arial"/>
      <w:color w:val="000000" w:themeColor="text1"/>
      <w:sz w:val="32"/>
      <w:szCs w:val="32"/>
    </w:rPr>
  </w:style>
  <w:style w:type="character" w:customStyle="1" w:styleId="TitleRobotoChar">
    <w:name w:val="Title Roboto Char"/>
    <w:basedOn w:val="DefaultParagraphFont"/>
    <w:link w:val="TitleRoboto"/>
    <w:rsid w:val="000D7105"/>
    <w:rPr>
      <w:rFonts w:ascii="Roboto" w:eastAsia="MS Mincho" w:hAnsi="Roboto" w:cs="Calibri"/>
      <w:b/>
      <w:sz w:val="40"/>
      <w:szCs w:val="40"/>
    </w:rPr>
  </w:style>
  <w:style w:type="character" w:customStyle="1" w:styleId="AuthorHeadingChar">
    <w:name w:val="Author Heading Char"/>
    <w:basedOn w:val="DefaultParagraphFont"/>
    <w:link w:val="AuthorHeading"/>
    <w:rsid w:val="00767FA8"/>
    <w:rPr>
      <w:rFonts w:ascii="Arial" w:hAnsi="Arial"/>
      <w:color w:val="000000" w:themeColor="text1"/>
      <w:sz w:val="32"/>
      <w:szCs w:val="32"/>
    </w:rPr>
  </w:style>
  <w:style w:type="paragraph" w:customStyle="1" w:styleId="CM1">
    <w:name w:val="CM1"/>
    <w:basedOn w:val="Default"/>
    <w:next w:val="Default"/>
    <w:rsid w:val="000078E1"/>
    <w:pPr>
      <w:widowControl w:val="0"/>
    </w:pPr>
    <w:rPr>
      <w:rFonts w:ascii="Calibri" w:eastAsia="Times New Roman" w:hAnsi="Calibri" w:cs="Times New Roman"/>
      <w:color w:val="auto"/>
      <w:lang w:val="en-CA" w:eastAsia="en-CA"/>
    </w:rPr>
  </w:style>
  <w:style w:type="paragraph" w:customStyle="1" w:styleId="Para4a">
    <w:name w:val="Para 4a"/>
    <w:basedOn w:val="Normal"/>
    <w:uiPriority w:val="10"/>
    <w:qFormat/>
    <w:rsid w:val="004B1F9F"/>
    <w:pPr>
      <w:spacing w:beforeLines="200" w:before="200" w:afterLines="400" w:after="400" w:line="360" w:lineRule="auto"/>
      <w:ind w:firstLine="720"/>
      <w:jc w:val="both"/>
    </w:pPr>
    <w:rPr>
      <w:rFonts w:ascii="Times New Roman" w:hAnsi="Times New Roman"/>
      <w:sz w:val="24"/>
      <w:lang w:val="en-MY"/>
    </w:rPr>
  </w:style>
  <w:style w:type="paragraph" w:customStyle="1" w:styleId="TableText0">
    <w:name w:val="Table Text"/>
    <w:basedOn w:val="Normal"/>
    <w:semiHidden/>
    <w:qFormat/>
    <w:rsid w:val="003627D1"/>
    <w:pPr>
      <w:widowControl w:val="0"/>
      <w:spacing w:after="0" w:line="240" w:lineRule="auto"/>
      <w:jc w:val="both"/>
    </w:pPr>
    <w:rPr>
      <w:rFonts w:ascii="Arial" w:eastAsia="Arial" w:hAnsi="Arial" w:cs="Arial"/>
      <w:kern w:val="2"/>
      <w:sz w:val="17"/>
      <w:szCs w:val="17"/>
    </w:rPr>
  </w:style>
  <w:style w:type="character" w:customStyle="1" w:styleId="ng-star-inserted">
    <w:name w:val="ng-star-inserted"/>
    <w:basedOn w:val="DefaultParagraphFont"/>
    <w:rsid w:val="003627D1"/>
  </w:style>
  <w:style w:type="table" w:customStyle="1" w:styleId="ad">
    <w:name w:val="三线表"/>
    <w:basedOn w:val="TableNormal"/>
    <w:uiPriority w:val="99"/>
    <w:rsid w:val="00940784"/>
    <w:pPr>
      <w:spacing w:after="0" w:line="240" w:lineRule="auto"/>
    </w:pPr>
    <w:rPr>
      <w:rFonts w:ascii="Times New Roman" w:eastAsia="SimSun" w:hAnsi="Times New Roman" w:cs="Times New Roman"/>
      <w:sz w:val="16"/>
      <w:szCs w:val="20"/>
      <w:lang w:eastAsia="zh-CN"/>
    </w:rPr>
    <w:tblPr>
      <w:tblBorders>
        <w:top w:val="single" w:sz="12" w:space="0" w:color="auto"/>
        <w:bottom w:val="single" w:sz="12" w:space="0" w:color="auto"/>
      </w:tblBorders>
    </w:tblPr>
    <w:tblStylePr w:type="firstRow">
      <w:rPr>
        <w:rFonts w:ascii="Times New Roman" w:hAnsi="Times New Roman"/>
        <w:sz w:val="16"/>
      </w:rPr>
      <w:tblPr/>
      <w:tcPr>
        <w:tcBorders>
          <w:bottom w:val="single" w:sz="4" w:space="0" w:color="auto"/>
        </w:tcBorders>
      </w:tcPr>
    </w:tblStylePr>
  </w:style>
  <w:style w:type="character" w:customStyle="1" w:styleId="tgt">
    <w:name w:val="tgt"/>
    <w:basedOn w:val="DefaultParagraphFont"/>
    <w:qFormat/>
    <w:rsid w:val="00940784"/>
  </w:style>
  <w:style w:type="paragraph" w:customStyle="1" w:styleId="MT">
    <w:name w:val="MT"/>
    <w:link w:val="MTChar"/>
    <w:qFormat/>
    <w:rsid w:val="00940784"/>
    <w:pPr>
      <w:spacing w:after="0" w:line="480" w:lineRule="auto"/>
      <w:ind w:firstLine="720"/>
      <w:jc w:val="both"/>
    </w:pPr>
    <w:rPr>
      <w:rFonts w:ascii="Times New Roman" w:eastAsia="SimSun" w:hAnsi="Times New Roman" w:cs="Times New Roman"/>
      <w:sz w:val="24"/>
      <w:szCs w:val="20"/>
      <w:lang w:eastAsia="zh-CN"/>
    </w:rPr>
  </w:style>
  <w:style w:type="character" w:customStyle="1" w:styleId="MTChar">
    <w:name w:val="MT Char"/>
    <w:link w:val="MT"/>
    <w:qFormat/>
    <w:rsid w:val="00940784"/>
    <w:rPr>
      <w:rFonts w:ascii="Times New Roman" w:eastAsia="SimSun" w:hAnsi="Times New Roman" w:cs="Times New Roman"/>
      <w:sz w:val="24"/>
      <w:szCs w:val="20"/>
      <w:lang w:eastAsia="zh-CN"/>
    </w:rPr>
  </w:style>
  <w:style w:type="paragraph" w:customStyle="1" w:styleId="DecimalAligned">
    <w:name w:val="Decimal Aligned"/>
    <w:basedOn w:val="Normal"/>
    <w:uiPriority w:val="40"/>
    <w:qFormat/>
    <w:rsid w:val="00940784"/>
    <w:pPr>
      <w:tabs>
        <w:tab w:val="decimal" w:pos="360"/>
      </w:tabs>
      <w:spacing w:after="200" w:line="276" w:lineRule="auto"/>
    </w:pPr>
    <w:rPr>
      <w:rFonts w:eastAsiaTheme="minorEastAsia" w:cs="Times New Roman"/>
    </w:rPr>
  </w:style>
  <w:style w:type="table" w:styleId="MediumShading2-Accent5">
    <w:name w:val="Medium Shading 2 Accent 5"/>
    <w:basedOn w:val="TableNormal"/>
    <w:uiPriority w:val="64"/>
    <w:rsid w:val="00940784"/>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FIGNA">
    <w:name w:val="FIGNA"/>
    <w:qFormat/>
    <w:rsid w:val="00940784"/>
    <w:pPr>
      <w:spacing w:afterLines="200" w:after="200" w:line="480" w:lineRule="auto"/>
    </w:pPr>
    <w:rPr>
      <w:rFonts w:ascii="Times New Roman" w:eastAsia="SimSun" w:hAnsi="Times New Roman" w:cs="Times New Roman"/>
      <w:sz w:val="24"/>
      <w:szCs w:val="20"/>
      <w:lang w:eastAsia="zh-CN"/>
      <w14:ligatures w14:val="standardContextual"/>
    </w:rPr>
  </w:style>
  <w:style w:type="paragraph" w:customStyle="1" w:styleId="01Title">
    <w:name w:val="01 Title"/>
    <w:qFormat/>
    <w:rsid w:val="0087061B"/>
    <w:pPr>
      <w:spacing w:after="0" w:line="240" w:lineRule="auto"/>
      <w:contextualSpacing/>
      <w:jc w:val="center"/>
    </w:pPr>
    <w:rPr>
      <w:rFonts w:ascii="Calibri" w:eastAsia="Calibri" w:hAnsi="Calibri" w:cs="Arial"/>
      <w:b/>
      <w:sz w:val="40"/>
      <w:szCs w:val="40"/>
    </w:rPr>
  </w:style>
  <w:style w:type="character" w:customStyle="1" w:styleId="Link">
    <w:name w:val="Link"/>
    <w:rsid w:val="0099152E"/>
    <w:rPr>
      <w:color w:val="0000FF"/>
      <w:u w:val="single" w:color="0000FF"/>
    </w:rPr>
  </w:style>
  <w:style w:type="paragraph" w:customStyle="1" w:styleId="APA0">
    <w:name w:val="APA 0"/>
    <w:basedOn w:val="Normal"/>
    <w:next w:val="Normal"/>
    <w:qFormat/>
    <w:rsid w:val="0099152E"/>
    <w:pPr>
      <w:keepNext/>
      <w:spacing w:after="0" w:line="480" w:lineRule="auto"/>
      <w:jc w:val="center"/>
      <w:outlineLvl w:val="0"/>
    </w:pPr>
    <w:rPr>
      <w:rFonts w:ascii="Times New Roman" w:eastAsia="Cambria" w:hAnsi="Times New Roman" w:cs="Arial"/>
      <w:sz w:val="24"/>
      <w:szCs w:val="24"/>
    </w:rPr>
  </w:style>
  <w:style w:type="paragraph" w:customStyle="1" w:styleId="bodytext0">
    <w:name w:val="bodytext"/>
    <w:basedOn w:val="Normal"/>
    <w:rsid w:val="0099152E"/>
    <w:pPr>
      <w:spacing w:before="120" w:after="120" w:line="240" w:lineRule="auto"/>
      <w:textAlignment w:val="baseline"/>
    </w:pPr>
    <w:rPr>
      <w:rFonts w:ascii="Tahoma" w:eastAsia="Times New Roman" w:hAnsi="Tahoma" w:cs="Tahoma"/>
      <w:color w:val="000000"/>
      <w:sz w:val="20"/>
      <w:szCs w:val="20"/>
      <w:lang w:val="ms-MY" w:eastAsia="ms-MY"/>
    </w:rPr>
  </w:style>
  <w:style w:type="paragraph" w:customStyle="1" w:styleId="Pa2">
    <w:name w:val="Pa2"/>
    <w:basedOn w:val="Normal"/>
    <w:next w:val="Normal"/>
    <w:uiPriority w:val="99"/>
    <w:qFormat/>
    <w:rsid w:val="0099152E"/>
    <w:pPr>
      <w:autoSpaceDE w:val="0"/>
      <w:autoSpaceDN w:val="0"/>
      <w:adjustRightInd w:val="0"/>
      <w:spacing w:after="0" w:line="201" w:lineRule="atLeast"/>
    </w:pPr>
    <w:rPr>
      <w:rFonts w:ascii="Georgia" w:eastAsia="Calibri" w:hAnsi="Georgia" w:cs="Times New Roman"/>
      <w:sz w:val="24"/>
      <w:szCs w:val="24"/>
      <w:lang w:val="en-MY"/>
    </w:rPr>
  </w:style>
  <w:style w:type="paragraph" w:customStyle="1" w:styleId="keywords1">
    <w:name w:val="key words"/>
    <w:qFormat/>
    <w:rsid w:val="0099152E"/>
    <w:pPr>
      <w:suppressAutoHyphens/>
      <w:spacing w:after="120" w:line="240" w:lineRule="auto"/>
      <w:ind w:firstLine="288"/>
      <w:jc w:val="both"/>
    </w:pPr>
    <w:rPr>
      <w:rFonts w:ascii="Times New Roman" w:eastAsia="SimSun" w:hAnsi="Times New Roman" w:cs="Times New Roman"/>
      <w:b/>
      <w:bCs/>
      <w:iCs/>
      <w:sz w:val="18"/>
      <w:szCs w:val="18"/>
      <w:lang w:eastAsia="ms-MY"/>
    </w:rPr>
  </w:style>
  <w:style w:type="paragraph" w:customStyle="1" w:styleId="AuthorAffiliation">
    <w:name w:val="Author Affiliation"/>
    <w:basedOn w:val="Normal"/>
    <w:rsid w:val="0099152E"/>
    <w:pPr>
      <w:spacing w:after="0" w:line="240" w:lineRule="auto"/>
      <w:jc w:val="center"/>
    </w:pPr>
    <w:rPr>
      <w:rFonts w:ascii="Times New Roman" w:eastAsia="Times New Roman" w:hAnsi="Times New Roman" w:cs="Times New Roman"/>
      <w:i/>
      <w:sz w:val="20"/>
      <w:szCs w:val="20"/>
    </w:rPr>
  </w:style>
  <w:style w:type="character" w:customStyle="1" w:styleId="hlfld-title">
    <w:name w:val="hlfld-title"/>
    <w:basedOn w:val="DefaultParagraphFont"/>
    <w:rsid w:val="0099152E"/>
  </w:style>
  <w:style w:type="paragraph" w:customStyle="1" w:styleId="inline">
    <w:name w:val="inline"/>
    <w:basedOn w:val="Normal"/>
    <w:rsid w:val="009915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authors">
    <w:name w:val="art_authors"/>
    <w:basedOn w:val="DefaultParagraphFont"/>
    <w:rsid w:val="0099152E"/>
  </w:style>
  <w:style w:type="character" w:customStyle="1" w:styleId="year">
    <w:name w:val="year"/>
    <w:basedOn w:val="DefaultParagraphFont"/>
    <w:rsid w:val="0099152E"/>
  </w:style>
  <w:style w:type="character" w:customStyle="1" w:styleId="issue">
    <w:name w:val="issue"/>
    <w:basedOn w:val="DefaultParagraphFont"/>
    <w:rsid w:val="0099152E"/>
  </w:style>
  <w:style w:type="character" w:customStyle="1" w:styleId="page0">
    <w:name w:val="page"/>
    <w:basedOn w:val="DefaultParagraphFont"/>
    <w:rsid w:val="0099152E"/>
  </w:style>
  <w:style w:type="paragraph" w:customStyle="1" w:styleId="Headingwithournumber">
    <w:name w:val="Heading withour number"/>
    <w:basedOn w:val="Normal"/>
    <w:rsid w:val="0099152E"/>
    <w:pPr>
      <w:spacing w:before="360" w:after="0" w:line="240" w:lineRule="auto"/>
    </w:pPr>
    <w:rPr>
      <w:rFonts w:ascii="Calibri" w:eastAsia="SimSun" w:hAnsi="Calibri" w:cs="Calibri"/>
      <w:b/>
      <w:sz w:val="28"/>
      <w:lang w:eastAsia="zh-CN"/>
    </w:rPr>
  </w:style>
  <w:style w:type="paragraph" w:customStyle="1" w:styleId="Referencestext">
    <w:name w:val="References text"/>
    <w:basedOn w:val="Normal"/>
    <w:qFormat/>
    <w:rsid w:val="0099152E"/>
    <w:pPr>
      <w:spacing w:after="0" w:line="240" w:lineRule="auto"/>
      <w:ind w:left="360" w:hanging="360"/>
    </w:pPr>
    <w:rPr>
      <w:rFonts w:ascii="Calibri" w:eastAsia="SimSun" w:hAnsi="Calibri" w:cs="Calibri"/>
      <w:color w:val="000000"/>
      <w:shd w:val="clear" w:color="auto" w:fill="FFFFFF"/>
      <w:lang w:val="en-GB" w:eastAsia="zh-CN"/>
    </w:rPr>
  </w:style>
  <w:style w:type="character" w:customStyle="1" w:styleId="EndnoteTextChar1">
    <w:name w:val="Endnote Text Char1"/>
    <w:basedOn w:val="DefaultParagraphFont"/>
    <w:uiPriority w:val="99"/>
    <w:semiHidden/>
    <w:rsid w:val="0099152E"/>
    <w:rPr>
      <w:sz w:val="20"/>
      <w:szCs w:val="20"/>
    </w:rPr>
  </w:style>
  <w:style w:type="character" w:customStyle="1" w:styleId="SonnotMetniChar1">
    <w:name w:val="Sonnot Metni Char1"/>
    <w:basedOn w:val="DefaultParagraphFont"/>
    <w:uiPriority w:val="99"/>
    <w:semiHidden/>
    <w:rsid w:val="0099152E"/>
    <w:rPr>
      <w:rFonts w:eastAsiaTheme="minorEastAsia"/>
      <w:sz w:val="20"/>
      <w:szCs w:val="20"/>
      <w:lang w:eastAsia="tr-TR"/>
    </w:rPr>
  </w:style>
  <w:style w:type="character" w:customStyle="1" w:styleId="BalonMetniChar1">
    <w:name w:val="Balon Metni Char1"/>
    <w:basedOn w:val="DefaultParagraphFont"/>
    <w:uiPriority w:val="99"/>
    <w:semiHidden/>
    <w:rsid w:val="0099152E"/>
    <w:rPr>
      <w:rFonts w:ascii="Tahoma" w:eastAsiaTheme="minorEastAsia" w:hAnsi="Tahoma" w:cs="Tahoma"/>
      <w:sz w:val="16"/>
      <w:szCs w:val="16"/>
      <w:lang w:eastAsia="tr-TR"/>
    </w:rPr>
  </w:style>
  <w:style w:type="paragraph" w:customStyle="1" w:styleId="msonospacng">
    <w:name w:val="msonospacıng"/>
    <w:uiPriority w:val="1"/>
    <w:qFormat/>
    <w:rsid w:val="0099152E"/>
    <w:pPr>
      <w:spacing w:after="0" w:line="240" w:lineRule="auto"/>
    </w:pPr>
    <w:rPr>
      <w:rFonts w:eastAsiaTheme="minorEastAsia"/>
      <w:lang w:val="tr-TR"/>
    </w:rPr>
  </w:style>
  <w:style w:type="paragraph" w:customStyle="1" w:styleId="msolstparagraph">
    <w:name w:val="msolıstparagraph"/>
    <w:basedOn w:val="Normal"/>
    <w:uiPriority w:val="34"/>
    <w:qFormat/>
    <w:rsid w:val="0099152E"/>
    <w:pPr>
      <w:spacing w:after="200" w:line="276" w:lineRule="auto"/>
      <w:ind w:left="720"/>
      <w:contextualSpacing/>
    </w:pPr>
    <w:rPr>
      <w:rFonts w:eastAsiaTheme="minorEastAsia"/>
      <w:lang w:val="tr-TR" w:eastAsia="tr-TR"/>
    </w:rPr>
  </w:style>
  <w:style w:type="character" w:customStyle="1" w:styleId="msohyperlnk">
    <w:name w:val="msohyperlınk"/>
    <w:basedOn w:val="DefaultParagraphFont"/>
    <w:uiPriority w:val="99"/>
    <w:rsid w:val="0099152E"/>
    <w:rPr>
      <w:color w:val="0563C1" w:themeColor="hyperlink"/>
      <w:u w:val="single"/>
    </w:rPr>
  </w:style>
  <w:style w:type="character" w:customStyle="1" w:styleId="T38">
    <w:name w:val="T38"/>
    <w:hidden/>
    <w:rsid w:val="0099152E"/>
    <w:rPr>
      <w:rFonts w:ascii="Times New Roman" w:eastAsia="DejaVu Sans Condensed3" w:hAnsi="Times New Roman" w:cs="DejaVu Sans Condensed3"/>
      <w:sz w:val="24"/>
    </w:rPr>
  </w:style>
  <w:style w:type="character" w:customStyle="1" w:styleId="11Normal02-PerengganKeduaonwardChar">
    <w:name w:val="11 Normal02 - PerengganKedua onward Char"/>
    <w:basedOn w:val="DefaultParagraphFont"/>
    <w:link w:val="11Normal02-PerengganKeduaonward"/>
    <w:locked/>
    <w:rsid w:val="0099152E"/>
    <w:rPr>
      <w:rFonts w:ascii="Times New Roman" w:eastAsia="MS Mincho" w:hAnsi="Times New Roman" w:cs="Arial"/>
      <w:sz w:val="24"/>
      <w:szCs w:val="24"/>
    </w:rPr>
  </w:style>
  <w:style w:type="paragraph" w:customStyle="1" w:styleId="SubmissionTitle">
    <w:name w:val="Submission Title"/>
    <w:basedOn w:val="Normal"/>
    <w:rsid w:val="0099152E"/>
    <w:pPr>
      <w:spacing w:after="480" w:line="240" w:lineRule="auto"/>
      <w:jc w:val="center"/>
    </w:pPr>
    <w:rPr>
      <w:rFonts w:ascii="Times New Roman" w:eastAsia="Times New Roman" w:hAnsi="Times New Roman" w:cs="Times New Roman"/>
      <w:b/>
      <w:caps/>
      <w:sz w:val="28"/>
      <w:szCs w:val="28"/>
    </w:rPr>
  </w:style>
  <w:style w:type="paragraph" w:customStyle="1" w:styleId="AuthorName">
    <w:name w:val="Author Name"/>
    <w:basedOn w:val="Normal"/>
    <w:next w:val="Normal"/>
    <w:rsid w:val="0099152E"/>
    <w:pPr>
      <w:spacing w:after="0" w:line="240" w:lineRule="auto"/>
      <w:jc w:val="center"/>
    </w:pPr>
    <w:rPr>
      <w:rFonts w:ascii="Times New Roman" w:eastAsia="Times New Roman" w:hAnsi="Times New Roman" w:cs="Times New Roman"/>
      <w:szCs w:val="24"/>
    </w:rPr>
  </w:style>
  <w:style w:type="character" w:customStyle="1" w:styleId="a-size-base">
    <w:name w:val="a-size-base"/>
    <w:basedOn w:val="DefaultParagraphFont"/>
    <w:rsid w:val="0099152E"/>
  </w:style>
  <w:style w:type="paragraph" w:customStyle="1" w:styleId="HeadingCapter">
    <w:name w:val="Heading Capter"/>
    <w:basedOn w:val="Normal"/>
    <w:autoRedefine/>
    <w:qFormat/>
    <w:rsid w:val="0099152E"/>
    <w:pPr>
      <w:keepNext/>
      <w:spacing w:before="240" w:after="120" w:line="240" w:lineRule="auto"/>
      <w:ind w:left="709" w:hanging="709"/>
      <w:jc w:val="both"/>
      <w:outlineLvl w:val="0"/>
    </w:pPr>
    <w:rPr>
      <w:rFonts w:ascii="Calibri" w:eastAsia="Times New Roman" w:hAnsi="Calibri" w:cs="Calibri"/>
      <w:bCs/>
      <w:kern w:val="28"/>
      <w:lang w:val="ms-MY" w:eastAsia="en-GB"/>
    </w:rPr>
  </w:style>
  <w:style w:type="character" w:customStyle="1" w:styleId="muitypography-root">
    <w:name w:val="muitypography-root"/>
    <w:basedOn w:val="DefaultParagraphFont"/>
    <w:rsid w:val="0099152E"/>
  </w:style>
  <w:style w:type="character" w:customStyle="1" w:styleId="orcid-id-https">
    <w:name w:val="orcid-id-https"/>
    <w:basedOn w:val="DefaultParagraphFont"/>
    <w:rsid w:val="0099152E"/>
  </w:style>
  <w:style w:type="paragraph" w:customStyle="1" w:styleId="ChapterTitle">
    <w:name w:val="Chapter Title"/>
    <w:basedOn w:val="Normal"/>
    <w:next w:val="Normal"/>
    <w:rsid w:val="0099152E"/>
    <w:pPr>
      <w:keepNext/>
      <w:spacing w:before="400" w:after="200" w:line="240" w:lineRule="auto"/>
      <w:ind w:left="282" w:hangingChars="117" w:hanging="282"/>
    </w:pPr>
    <w:rPr>
      <w:rFonts w:ascii="Times New Roman" w:eastAsia="MS Mincho" w:hAnsi="Times New Roman" w:cs="Times New Roman"/>
      <w:b/>
      <w:bCs/>
      <w:kern w:val="28"/>
      <w:sz w:val="24"/>
      <w:szCs w:val="24"/>
      <w:lang w:eastAsia="ja-JP"/>
    </w:rPr>
  </w:style>
  <w:style w:type="paragraph" w:customStyle="1" w:styleId="SectionHeading">
    <w:name w:val="SectionHeading"/>
    <w:basedOn w:val="Normal"/>
    <w:rsid w:val="0099152E"/>
    <w:pPr>
      <w:keepNext/>
      <w:keepLines/>
      <w:spacing w:before="200" w:after="200" w:line="240" w:lineRule="auto"/>
      <w:jc w:val="both"/>
    </w:pPr>
    <w:rPr>
      <w:rFonts w:ascii="Times New Roman" w:eastAsia="MS Mincho" w:hAnsi="Times New Roman" w:cs="Times New Roman"/>
      <w:kern w:val="28"/>
      <w:lang w:eastAsia="ja-JP"/>
    </w:rPr>
  </w:style>
  <w:style w:type="paragraph" w:customStyle="1" w:styleId="SammaryHeader">
    <w:name w:val="SammaryHeader"/>
    <w:basedOn w:val="ChapterTitle"/>
    <w:next w:val="Normal"/>
    <w:rsid w:val="0099152E"/>
    <w:pPr>
      <w:spacing w:before="0" w:after="0"/>
      <w:ind w:left="235" w:hanging="235"/>
      <w:jc w:val="both"/>
    </w:pPr>
    <w:rPr>
      <w:sz w:val="20"/>
      <w:szCs w:val="20"/>
    </w:rPr>
  </w:style>
  <w:style w:type="paragraph" w:customStyle="1" w:styleId="KeywordsHeader">
    <w:name w:val="KeywordsHeader"/>
    <w:basedOn w:val="Normal"/>
    <w:link w:val="KeywordsHeaderChar"/>
    <w:rsid w:val="0099152E"/>
    <w:pPr>
      <w:keepNext/>
      <w:spacing w:after="0" w:line="240" w:lineRule="auto"/>
      <w:jc w:val="both"/>
    </w:pPr>
    <w:rPr>
      <w:rFonts w:ascii="Times New Roman" w:eastAsia="MS Mincho" w:hAnsi="Times New Roman" w:cs="Times New Roman"/>
      <w:b/>
      <w:bCs/>
      <w:i/>
      <w:iCs/>
      <w:sz w:val="20"/>
      <w:szCs w:val="20"/>
      <w:lang w:eastAsia="ja-JP"/>
    </w:rPr>
  </w:style>
  <w:style w:type="paragraph" w:customStyle="1" w:styleId="PaperTitle">
    <w:name w:val="PaperTitle"/>
    <w:basedOn w:val="Normal"/>
    <w:rsid w:val="0099152E"/>
    <w:pPr>
      <w:tabs>
        <w:tab w:val="left" w:pos="0"/>
      </w:tabs>
      <w:spacing w:before="120" w:after="400" w:line="240" w:lineRule="auto"/>
      <w:ind w:right="11"/>
      <w:jc w:val="both"/>
    </w:pPr>
    <w:rPr>
      <w:rFonts w:ascii="Century" w:eastAsia="MS Mincho" w:hAnsi="Century" w:cs="Century"/>
      <w:b/>
      <w:bCs/>
      <w:spacing w:val="-16"/>
      <w:kern w:val="24"/>
      <w:position w:val="10"/>
      <w:sz w:val="36"/>
      <w:szCs w:val="36"/>
      <w:lang w:eastAsia="ja-JP"/>
    </w:rPr>
  </w:style>
  <w:style w:type="paragraph" w:customStyle="1" w:styleId="Sammary">
    <w:name w:val="Sammary"/>
    <w:basedOn w:val="KeywordsHeader"/>
    <w:rsid w:val="0099152E"/>
    <w:rPr>
      <w:b w:val="0"/>
      <w:bCs w:val="0"/>
      <w:i w:val="0"/>
      <w:iCs w:val="0"/>
    </w:rPr>
  </w:style>
  <w:style w:type="paragraph" w:customStyle="1" w:styleId="TextBody0">
    <w:name w:val="TextBody"/>
    <w:basedOn w:val="Normal"/>
    <w:rsid w:val="0099152E"/>
    <w:pPr>
      <w:spacing w:after="0" w:line="240" w:lineRule="auto"/>
      <w:ind w:firstLine="397"/>
      <w:jc w:val="both"/>
    </w:pPr>
    <w:rPr>
      <w:rFonts w:ascii="Times New Roman" w:eastAsia="MS Mincho" w:hAnsi="Times New Roman" w:cs="Times New Roman"/>
      <w:sz w:val="20"/>
      <w:szCs w:val="20"/>
    </w:rPr>
  </w:style>
  <w:style w:type="character" w:customStyle="1" w:styleId="KeywordsHeaderChar">
    <w:name w:val="KeywordsHeader Char"/>
    <w:link w:val="KeywordsHeader"/>
    <w:locked/>
    <w:rsid w:val="0099152E"/>
    <w:rPr>
      <w:rFonts w:ascii="Times New Roman" w:eastAsia="MS Mincho" w:hAnsi="Times New Roman" w:cs="Times New Roman"/>
      <w:b/>
      <w:bCs/>
      <w:i/>
      <w:iCs/>
      <w:sz w:val="20"/>
      <w:szCs w:val="20"/>
      <w:lang w:eastAsia="ja-JP"/>
    </w:rPr>
  </w:style>
  <w:style w:type="character" w:customStyle="1" w:styleId="KeywordsChar">
    <w:name w:val="Keywords Char"/>
    <w:basedOn w:val="KeywordsHeaderChar"/>
    <w:link w:val="Keywords"/>
    <w:locked/>
    <w:rsid w:val="0099152E"/>
    <w:rPr>
      <w:rFonts w:ascii="Times New Roman" w:eastAsia="Calibri" w:hAnsi="Times New Roman" w:cs="Times New Roman"/>
      <w:b w:val="0"/>
      <w:bCs w:val="0"/>
      <w:i w:val="0"/>
      <w:iCs w:val="0"/>
      <w:sz w:val="24"/>
      <w:szCs w:val="20"/>
      <w:lang w:eastAsia="ja-JP"/>
    </w:rPr>
  </w:style>
  <w:style w:type="paragraph" w:customStyle="1" w:styleId="VITA">
    <w:name w:val="VITA"/>
    <w:basedOn w:val="Normal"/>
    <w:rsid w:val="0099152E"/>
    <w:pPr>
      <w:widowControl w:val="0"/>
      <w:tabs>
        <w:tab w:val="left" w:pos="216"/>
      </w:tabs>
      <w:spacing w:after="0" w:line="180" w:lineRule="exact"/>
      <w:jc w:val="both"/>
    </w:pPr>
    <w:rPr>
      <w:rFonts w:ascii="Helvetica" w:eastAsia="Times New Roman" w:hAnsi="Helvetica" w:cs="Times New Roman"/>
      <w:kern w:val="16"/>
      <w:sz w:val="16"/>
      <w:szCs w:val="20"/>
    </w:rPr>
  </w:style>
  <w:style w:type="paragraph" w:customStyle="1" w:styleId="FigureCaption0">
    <w:name w:val="Figure Caption"/>
    <w:basedOn w:val="Normal"/>
    <w:link w:val="FigureCaptionChar"/>
    <w:rsid w:val="0099152E"/>
    <w:pPr>
      <w:autoSpaceDE w:val="0"/>
      <w:autoSpaceDN w:val="0"/>
      <w:spacing w:after="0" w:line="240" w:lineRule="auto"/>
      <w:jc w:val="both"/>
    </w:pPr>
    <w:rPr>
      <w:rFonts w:ascii="Times New Roman" w:eastAsia="Times New Roman" w:hAnsi="Times New Roman" w:cs="Times New Roman"/>
      <w:sz w:val="16"/>
      <w:szCs w:val="16"/>
    </w:rPr>
  </w:style>
  <w:style w:type="paragraph" w:customStyle="1" w:styleId="ReferenceHead">
    <w:name w:val="Reference Head"/>
    <w:basedOn w:val="Heading1"/>
    <w:rsid w:val="0099152E"/>
    <w:pPr>
      <w:keepLines w:val="0"/>
      <w:autoSpaceDE w:val="0"/>
      <w:autoSpaceDN w:val="0"/>
      <w:spacing w:before="240" w:after="80" w:line="240" w:lineRule="auto"/>
      <w:ind w:firstLine="0"/>
      <w:jc w:val="center"/>
    </w:pPr>
    <w:rPr>
      <w:rFonts w:ascii="Times New Roman" w:eastAsia="PMingLiU" w:hAnsi="Times New Roman" w:cs="Times New Roman"/>
      <w:b w:val="0"/>
      <w:bCs w:val="0"/>
      <w:smallCaps/>
      <w:color w:val="auto"/>
      <w:kern w:val="28"/>
      <w:sz w:val="20"/>
      <w:szCs w:val="20"/>
      <w:lang w:bidi="ar-SA"/>
    </w:rPr>
  </w:style>
  <w:style w:type="character" w:customStyle="1" w:styleId="FigureCaptionChar">
    <w:name w:val="Figure Caption Char"/>
    <w:link w:val="FigureCaption0"/>
    <w:rsid w:val="0099152E"/>
    <w:rPr>
      <w:rFonts w:ascii="Times New Roman" w:eastAsia="Times New Roman" w:hAnsi="Times New Roman" w:cs="Times New Roman"/>
      <w:sz w:val="16"/>
      <w:szCs w:val="16"/>
    </w:rPr>
  </w:style>
  <w:style w:type="paragraph" w:customStyle="1" w:styleId="para2">
    <w:name w:val="para 2"/>
    <w:basedOn w:val="Normal"/>
    <w:qFormat/>
    <w:rsid w:val="0099152E"/>
    <w:pPr>
      <w:spacing w:afterLines="200" w:after="200" w:line="480" w:lineRule="auto"/>
      <w:ind w:firstLine="720"/>
      <w:jc w:val="both"/>
    </w:pPr>
    <w:rPr>
      <w:rFonts w:ascii="Times New Roman" w:eastAsia="MS Mincho" w:hAnsi="Times New Roman"/>
      <w:sz w:val="24"/>
    </w:rPr>
  </w:style>
  <w:style w:type="paragraph" w:customStyle="1" w:styleId="para2a">
    <w:name w:val="para 2a"/>
    <w:basedOn w:val="Normal"/>
    <w:qFormat/>
    <w:rsid w:val="0099152E"/>
    <w:pPr>
      <w:spacing w:beforeLines="200" w:before="200" w:afterLines="200" w:after="200" w:line="480" w:lineRule="auto"/>
      <w:ind w:firstLine="720"/>
      <w:jc w:val="both"/>
    </w:pPr>
    <w:rPr>
      <w:rFonts w:ascii="Times New Roman" w:eastAsia="MS Mincho" w:hAnsi="Times New Roman"/>
      <w:sz w:val="24"/>
    </w:rPr>
  </w:style>
  <w:style w:type="paragraph" w:customStyle="1" w:styleId="TTPSectionHeading">
    <w:name w:val="TTP Section Heading"/>
    <w:basedOn w:val="Normal"/>
    <w:next w:val="Normal"/>
    <w:qFormat/>
    <w:rsid w:val="0099152E"/>
    <w:pPr>
      <w:spacing w:before="360" w:after="120" w:line="240" w:lineRule="auto"/>
    </w:pPr>
    <w:rPr>
      <w:rFonts w:ascii="Times New Roman" w:eastAsia="SimSun" w:hAnsi="Times New Roman" w:cs="Times New Roman"/>
      <w:bCs/>
      <w:sz w:val="24"/>
      <w:szCs w:val="24"/>
    </w:rPr>
  </w:style>
  <w:style w:type="character" w:customStyle="1" w:styleId="ListLabel1">
    <w:name w:val="ListLabel 1"/>
    <w:qFormat/>
    <w:rsid w:val="0099152E"/>
    <w:rPr>
      <w:strike w:val="0"/>
      <w:dstrike w:val="0"/>
      <w:color w:val="000000"/>
      <w:u w:val="none"/>
      <w:effect w:val="none"/>
    </w:rPr>
  </w:style>
  <w:style w:type="character" w:customStyle="1" w:styleId="StrongEmphasis">
    <w:name w:val="Strong Emphasis"/>
    <w:qFormat/>
    <w:rsid w:val="0099152E"/>
    <w:rPr>
      <w:b/>
      <w:bCs/>
    </w:rPr>
  </w:style>
  <w:style w:type="paragraph" w:customStyle="1" w:styleId="02Author">
    <w:name w:val="02 Author"/>
    <w:qFormat/>
    <w:rsid w:val="0099152E"/>
    <w:pPr>
      <w:spacing w:after="0" w:line="240" w:lineRule="auto"/>
      <w:jc w:val="center"/>
    </w:pPr>
    <w:rPr>
      <w:rFonts w:ascii="Arial" w:eastAsia="Calibri" w:hAnsi="Arial" w:cs="Arial"/>
      <w:sz w:val="32"/>
      <w:szCs w:val="32"/>
    </w:rPr>
  </w:style>
  <w:style w:type="paragraph" w:customStyle="1" w:styleId="04Para">
    <w:name w:val="04 Para"/>
    <w:qFormat/>
    <w:rsid w:val="0099152E"/>
    <w:pPr>
      <w:spacing w:before="120" w:after="240" w:line="240" w:lineRule="auto"/>
      <w:jc w:val="both"/>
    </w:pPr>
    <w:rPr>
      <w:rFonts w:ascii="Calibri" w:eastAsia="Calibri" w:hAnsi="Calibri" w:cs="Calibri"/>
      <w:sz w:val="24"/>
      <w:szCs w:val="24"/>
      <w:lang w:val="en-MY"/>
    </w:rPr>
  </w:style>
  <w:style w:type="paragraph" w:customStyle="1" w:styleId="05Caption-Table">
    <w:name w:val="05 Caption-Table"/>
    <w:qFormat/>
    <w:rsid w:val="0099152E"/>
    <w:pPr>
      <w:keepNext/>
      <w:spacing w:before="240" w:after="0" w:line="240" w:lineRule="auto"/>
      <w:jc w:val="center"/>
    </w:pPr>
    <w:rPr>
      <w:rFonts w:ascii="Calibri" w:eastAsia="Calibri" w:hAnsi="Calibri" w:cs="Calibri"/>
      <w:b/>
      <w:bCs/>
      <w:sz w:val="24"/>
      <w:szCs w:val="24"/>
    </w:rPr>
  </w:style>
  <w:style w:type="numbering" w:customStyle="1" w:styleId="01Numbering">
    <w:name w:val="01 Numbering"/>
    <w:uiPriority w:val="99"/>
    <w:rsid w:val="0099152E"/>
    <w:pPr>
      <w:numPr>
        <w:numId w:val="8"/>
      </w:numPr>
    </w:pPr>
  </w:style>
  <w:style w:type="paragraph" w:customStyle="1" w:styleId="06Table-Left">
    <w:name w:val="06 Table-Left"/>
    <w:qFormat/>
    <w:rsid w:val="0099152E"/>
    <w:pPr>
      <w:spacing w:after="0" w:line="240" w:lineRule="auto"/>
      <w:contextualSpacing/>
    </w:pPr>
    <w:rPr>
      <w:rFonts w:ascii="Calibri" w:eastAsia="Times New Roman" w:hAnsi="Calibri" w:cs="Calibri"/>
      <w:kern w:val="24"/>
      <w:sz w:val="24"/>
      <w:lang w:eastAsia="ja-JP"/>
    </w:rPr>
  </w:style>
  <w:style w:type="paragraph" w:customStyle="1" w:styleId="07Caption-Source">
    <w:name w:val="07 Caption-Source"/>
    <w:qFormat/>
    <w:rsid w:val="0099152E"/>
    <w:pPr>
      <w:spacing w:before="120" w:after="360" w:line="240" w:lineRule="auto"/>
      <w:contextualSpacing/>
      <w:jc w:val="center"/>
    </w:pPr>
    <w:rPr>
      <w:rFonts w:ascii="Calibri" w:eastAsia="Calibri" w:hAnsi="Calibri" w:cs="Calibri"/>
      <w:bCs/>
      <w:i/>
      <w:sz w:val="24"/>
      <w:szCs w:val="24"/>
    </w:rPr>
  </w:style>
  <w:style w:type="paragraph" w:customStyle="1" w:styleId="10References-APA">
    <w:name w:val="10 References-APA"/>
    <w:qFormat/>
    <w:rsid w:val="0099152E"/>
    <w:pPr>
      <w:spacing w:before="240" w:after="240" w:line="240" w:lineRule="auto"/>
      <w:ind w:left="567" w:hanging="567"/>
      <w:jc w:val="both"/>
    </w:pPr>
    <w:rPr>
      <w:rFonts w:ascii="Calibri" w:eastAsia="Calibri" w:hAnsi="Calibri" w:cs="Arial"/>
      <w:sz w:val="24"/>
      <w:szCs w:val="24"/>
    </w:rPr>
  </w:style>
  <w:style w:type="paragraph" w:customStyle="1" w:styleId="04aPara-Listing">
    <w:name w:val="04a Para-Listing"/>
    <w:qFormat/>
    <w:rsid w:val="0099152E"/>
    <w:pPr>
      <w:spacing w:after="0" w:line="240" w:lineRule="auto"/>
      <w:jc w:val="both"/>
    </w:pPr>
    <w:rPr>
      <w:rFonts w:ascii="Calibri" w:eastAsia="Calibri" w:hAnsi="Calibri" w:cs="Calibri"/>
      <w:sz w:val="24"/>
      <w:szCs w:val="24"/>
      <w:lang w:val="en-MY"/>
    </w:rPr>
  </w:style>
  <w:style w:type="table" w:styleId="GridTable1Light-Accent5">
    <w:name w:val="Grid Table 1 Light Accent 5"/>
    <w:basedOn w:val="TableNormal"/>
    <w:uiPriority w:val="46"/>
    <w:rsid w:val="0099152E"/>
    <w:pPr>
      <w:spacing w:after="0" w:line="240" w:lineRule="auto"/>
    </w:pPr>
    <w:rPr>
      <w:rFonts w:eastAsia="MS Mincho"/>
      <w:lang w:val="en-MY"/>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9152E"/>
    <w:pPr>
      <w:spacing w:after="0" w:line="240" w:lineRule="auto"/>
    </w:pPr>
    <w:rPr>
      <w:rFonts w:eastAsia="MS Mincho"/>
      <w:lang w:val="en-MY"/>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txtsmaller">
    <w:name w:val="txtsmaller"/>
    <w:basedOn w:val="DefaultParagraphFont"/>
    <w:rsid w:val="0099152E"/>
  </w:style>
  <w:style w:type="character" w:customStyle="1" w:styleId="txtsmallerbold">
    <w:name w:val="txtsmallerbold"/>
    <w:basedOn w:val="DefaultParagraphFont"/>
    <w:rsid w:val="0099152E"/>
  </w:style>
  <w:style w:type="paragraph" w:customStyle="1" w:styleId="im">
    <w:name w:val="im"/>
    <w:basedOn w:val="Normal"/>
    <w:rsid w:val="0099152E"/>
    <w:pPr>
      <w:spacing w:before="100" w:beforeAutospacing="1" w:after="100" w:afterAutospacing="1" w:line="240" w:lineRule="auto"/>
    </w:pPr>
    <w:rPr>
      <w:rFonts w:ascii="Times New Roman" w:eastAsia="Times New Roman" w:hAnsi="Times New Roman" w:cs="Times New Roman"/>
      <w:sz w:val="24"/>
      <w:szCs w:val="24"/>
      <w:lang w:val="en-MY" w:eastAsia="en-GB"/>
    </w:rPr>
  </w:style>
  <w:style w:type="character" w:customStyle="1" w:styleId="addmd">
    <w:name w:val="addmd"/>
    <w:basedOn w:val="DefaultParagraphFont"/>
    <w:rsid w:val="0099152E"/>
  </w:style>
  <w:style w:type="character" w:customStyle="1" w:styleId="doilabel">
    <w:name w:val="doi__label"/>
    <w:basedOn w:val="DefaultParagraphFont"/>
    <w:rsid w:val="0099152E"/>
  </w:style>
  <w:style w:type="table" w:customStyle="1" w:styleId="PlainTable11">
    <w:name w:val="Plain Table 11"/>
    <w:basedOn w:val="TableNormal"/>
    <w:uiPriority w:val="41"/>
    <w:rsid w:val="0099152E"/>
    <w:pPr>
      <w:spacing w:after="0" w:line="240" w:lineRule="auto"/>
    </w:pPr>
    <w:rPr>
      <w:rFonts w:eastAsia="MS Mincho"/>
      <w:sz w:val="20"/>
      <w:szCs w:val="20"/>
      <w:lang w:val="en-MY" w:eastAsia="en-MY"/>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aintextChar">
    <w:name w:val="main text Char"/>
    <w:link w:val="maintext"/>
    <w:locked/>
    <w:rsid w:val="0099152E"/>
    <w:rPr>
      <w:rFonts w:ascii="Times New Roman" w:eastAsia="Times New Roman" w:hAnsi="Times New Roman" w:cs="Times New Roman"/>
      <w:sz w:val="24"/>
    </w:rPr>
  </w:style>
  <w:style w:type="paragraph" w:customStyle="1" w:styleId="maintext">
    <w:name w:val="main text"/>
    <w:basedOn w:val="Normal"/>
    <w:link w:val="maintextChar"/>
    <w:rsid w:val="0099152E"/>
    <w:pPr>
      <w:tabs>
        <w:tab w:val="left" w:pos="567"/>
        <w:tab w:val="left" w:pos="1134"/>
        <w:tab w:val="left" w:pos="1701"/>
        <w:tab w:val="left" w:pos="2268"/>
        <w:tab w:val="left" w:pos="2835"/>
        <w:tab w:val="left" w:pos="3402"/>
        <w:tab w:val="left" w:pos="3969"/>
        <w:tab w:val="left" w:pos="4320"/>
        <w:tab w:val="left" w:pos="5040"/>
        <w:tab w:val="left" w:pos="5760"/>
        <w:tab w:val="left" w:pos="6480"/>
        <w:tab w:val="left" w:pos="7200"/>
        <w:tab w:val="left" w:pos="7920"/>
      </w:tabs>
      <w:spacing w:before="100" w:after="0" w:line="240" w:lineRule="auto"/>
    </w:pPr>
    <w:rPr>
      <w:rFonts w:ascii="Times New Roman" w:eastAsia="Times New Roman" w:hAnsi="Times New Roman" w:cs="Times New Roman"/>
      <w:sz w:val="24"/>
    </w:rPr>
  </w:style>
  <w:style w:type="paragraph" w:customStyle="1" w:styleId="15cCaption-Source">
    <w:name w:val="15c Caption-Source"/>
    <w:qFormat/>
    <w:rsid w:val="0099152E"/>
    <w:pPr>
      <w:tabs>
        <w:tab w:val="left" w:pos="993"/>
      </w:tabs>
      <w:spacing w:before="120" w:after="480" w:line="240" w:lineRule="auto"/>
      <w:jc w:val="center"/>
    </w:pPr>
    <w:rPr>
      <w:rFonts w:ascii="Times New Roman" w:eastAsia="MS Mincho" w:hAnsi="Times New Roman" w:cs="Arial"/>
      <w:bCs/>
      <w:sz w:val="20"/>
      <w:szCs w:val="18"/>
      <w:lang w:val="ms-MY"/>
    </w:rPr>
  </w:style>
  <w:style w:type="character" w:customStyle="1" w:styleId="uri">
    <w:name w:val="uri"/>
    <w:basedOn w:val="DefaultParagraphFont"/>
    <w:rsid w:val="0099152E"/>
  </w:style>
  <w:style w:type="character" w:customStyle="1" w:styleId="DateChar1">
    <w:name w:val="Date Char1"/>
    <w:basedOn w:val="DefaultParagraphFont"/>
    <w:uiPriority w:val="99"/>
    <w:semiHidden/>
    <w:rsid w:val="0099152E"/>
  </w:style>
  <w:style w:type="character" w:customStyle="1" w:styleId="BodyTextIndent2Char1">
    <w:name w:val="Body Text Indent 2 Char1"/>
    <w:basedOn w:val="DefaultParagraphFont"/>
    <w:uiPriority w:val="99"/>
    <w:semiHidden/>
    <w:rsid w:val="0099152E"/>
  </w:style>
  <w:style w:type="character" w:customStyle="1" w:styleId="BodyText2Char1">
    <w:name w:val="Body Text 2 Char1"/>
    <w:basedOn w:val="DefaultParagraphFont"/>
    <w:uiPriority w:val="99"/>
    <w:semiHidden/>
    <w:rsid w:val="0099152E"/>
    <w:rPr>
      <w:rFonts w:ascii="Times New Roman" w:eastAsia="SimSun" w:hAnsi="Times New Roman" w:cs="Times New Roman"/>
      <w:sz w:val="24"/>
      <w:szCs w:val="24"/>
      <w:lang w:eastAsia="zh-CN"/>
    </w:rPr>
  </w:style>
  <w:style w:type="character" w:customStyle="1" w:styleId="articlecontent">
    <w:name w:val="article_content"/>
    <w:basedOn w:val="DefaultParagraphFont"/>
    <w:rsid w:val="0099152E"/>
  </w:style>
  <w:style w:type="character" w:customStyle="1" w:styleId="fakelink">
    <w:name w:val="fakelink"/>
    <w:basedOn w:val="DefaultParagraphFont"/>
    <w:rsid w:val="0099152E"/>
  </w:style>
  <w:style w:type="paragraph" w:customStyle="1" w:styleId="Pa13">
    <w:name w:val="Pa13"/>
    <w:basedOn w:val="Default"/>
    <w:next w:val="Default"/>
    <w:uiPriority w:val="99"/>
    <w:rsid w:val="0099152E"/>
    <w:pPr>
      <w:spacing w:line="201" w:lineRule="atLeast"/>
    </w:pPr>
    <w:rPr>
      <w:rFonts w:ascii="Calibri" w:eastAsiaTheme="minorHAnsi" w:hAnsi="Calibri" w:cstheme="minorBidi"/>
      <w:color w:val="auto"/>
      <w:lang w:val="en-MY"/>
    </w:rPr>
  </w:style>
  <w:style w:type="character" w:customStyle="1" w:styleId="l7">
    <w:name w:val="l7"/>
    <w:basedOn w:val="DefaultParagraphFont"/>
    <w:rsid w:val="0099152E"/>
  </w:style>
  <w:style w:type="character" w:customStyle="1" w:styleId="l8">
    <w:name w:val="l8"/>
    <w:basedOn w:val="DefaultParagraphFont"/>
    <w:rsid w:val="0099152E"/>
  </w:style>
  <w:style w:type="character" w:customStyle="1" w:styleId="l9">
    <w:name w:val="l9"/>
    <w:basedOn w:val="DefaultParagraphFont"/>
    <w:rsid w:val="0099152E"/>
  </w:style>
  <w:style w:type="character" w:customStyle="1" w:styleId="citation-doi">
    <w:name w:val="citation-doi"/>
    <w:basedOn w:val="DefaultParagraphFont"/>
    <w:rsid w:val="0099152E"/>
  </w:style>
  <w:style w:type="character" w:customStyle="1" w:styleId="identifier">
    <w:name w:val="identifier"/>
    <w:basedOn w:val="DefaultParagraphFont"/>
    <w:rsid w:val="0099152E"/>
  </w:style>
  <w:style w:type="character" w:customStyle="1" w:styleId="s1">
    <w:name w:val="s1"/>
    <w:basedOn w:val="DefaultParagraphFont"/>
    <w:rsid w:val="0099152E"/>
  </w:style>
  <w:style w:type="paragraph" w:customStyle="1" w:styleId="bulletlist">
    <w:name w:val="bullet list"/>
    <w:basedOn w:val="BodyText"/>
    <w:rsid w:val="0099152E"/>
    <w:pPr>
      <w:numPr>
        <w:numId w:val="9"/>
      </w:numPr>
      <w:autoSpaceDE/>
      <w:autoSpaceDN/>
      <w:adjustRightInd/>
      <w:jc w:val="both"/>
    </w:pPr>
    <w:rPr>
      <w:rFonts w:eastAsia="SimSun"/>
      <w:sz w:val="20"/>
      <w:szCs w:val="20"/>
    </w:rPr>
  </w:style>
  <w:style w:type="paragraph" w:customStyle="1" w:styleId="equation">
    <w:name w:val="equation"/>
    <w:basedOn w:val="Normal"/>
    <w:rsid w:val="0099152E"/>
    <w:pPr>
      <w:tabs>
        <w:tab w:val="center" w:pos="2520"/>
        <w:tab w:val="right" w:pos="5040"/>
      </w:tabs>
      <w:spacing w:before="120" w:after="120" w:line="240" w:lineRule="auto"/>
      <w:jc w:val="center"/>
    </w:pPr>
    <w:rPr>
      <w:rFonts w:ascii="Times New Roman" w:eastAsia="SimSun" w:hAnsi="Times New Roman" w:cs="Times New Roman"/>
      <w:sz w:val="20"/>
      <w:szCs w:val="20"/>
    </w:rPr>
  </w:style>
  <w:style w:type="paragraph" w:customStyle="1" w:styleId="figurecaption">
    <w:name w:val="figure caption"/>
    <w:link w:val="figurecaptionChar0"/>
    <w:qFormat/>
    <w:rsid w:val="0099152E"/>
    <w:pPr>
      <w:numPr>
        <w:numId w:val="10"/>
      </w:numPr>
      <w:spacing w:before="90" w:after="210" w:line="240" w:lineRule="auto"/>
      <w:ind w:firstLine="210"/>
      <w:jc w:val="both"/>
    </w:pPr>
    <w:rPr>
      <w:rFonts w:ascii="Times New Roman" w:eastAsia="SimSun" w:hAnsi="Times New Roman" w:cs="Times New Roman"/>
      <w:sz w:val="16"/>
      <w:szCs w:val="20"/>
    </w:rPr>
  </w:style>
  <w:style w:type="paragraph" w:customStyle="1" w:styleId="footnote">
    <w:name w:val="footnote"/>
    <w:rsid w:val="0099152E"/>
    <w:pPr>
      <w:framePr w:hSpace="187" w:vSpace="187" w:wrap="notBeside" w:vAnchor="text" w:hAnchor="page" w:x="6121" w:y="577"/>
      <w:pBdr>
        <w:top w:val="single" w:sz="2" w:space="4" w:color="auto"/>
      </w:pBdr>
      <w:spacing w:after="0" w:line="240" w:lineRule="auto"/>
      <w:ind w:firstLine="210"/>
      <w:jc w:val="both"/>
    </w:pPr>
    <w:rPr>
      <w:rFonts w:ascii="Times New Roman" w:eastAsia="SimSun" w:hAnsi="Times New Roman" w:cs="Times New Roman"/>
      <w:sz w:val="16"/>
      <w:szCs w:val="16"/>
    </w:rPr>
  </w:style>
  <w:style w:type="paragraph" w:customStyle="1" w:styleId="papersubtitle">
    <w:name w:val="paper subtitle"/>
    <w:rsid w:val="0099152E"/>
    <w:pPr>
      <w:spacing w:after="120" w:line="240" w:lineRule="auto"/>
      <w:jc w:val="center"/>
    </w:pPr>
    <w:rPr>
      <w:rFonts w:ascii="Times New Roman" w:eastAsia="SimSun" w:hAnsi="Times New Roman" w:cs="Times New Roman"/>
      <w:sz w:val="28"/>
      <w:szCs w:val="20"/>
    </w:rPr>
  </w:style>
  <w:style w:type="paragraph" w:customStyle="1" w:styleId="papertitle0">
    <w:name w:val="paper title"/>
    <w:rsid w:val="0099152E"/>
    <w:pPr>
      <w:spacing w:after="0" w:line="240" w:lineRule="auto"/>
      <w:jc w:val="center"/>
    </w:pPr>
    <w:rPr>
      <w:rFonts w:ascii="Times New Roman" w:eastAsia="SimSun" w:hAnsi="Times New Roman" w:cs="Times New Roman"/>
      <w:sz w:val="48"/>
      <w:szCs w:val="20"/>
    </w:rPr>
  </w:style>
  <w:style w:type="paragraph" w:customStyle="1" w:styleId="references">
    <w:name w:val="references"/>
    <w:qFormat/>
    <w:rsid w:val="0099152E"/>
    <w:pPr>
      <w:numPr>
        <w:numId w:val="11"/>
      </w:numPr>
      <w:spacing w:after="0" w:line="240" w:lineRule="auto"/>
      <w:jc w:val="both"/>
    </w:pPr>
    <w:rPr>
      <w:rFonts w:ascii="Times New Roman" w:eastAsia="SimSun" w:hAnsi="Times New Roman" w:cs="Times New Roman"/>
      <w:sz w:val="18"/>
      <w:szCs w:val="18"/>
    </w:rPr>
  </w:style>
  <w:style w:type="paragraph" w:customStyle="1" w:styleId="sponsors">
    <w:name w:val="sponsors"/>
    <w:rsid w:val="0099152E"/>
    <w:pPr>
      <w:framePr w:wrap="auto" w:hAnchor="text" w:x="615" w:y="2239"/>
      <w:pBdr>
        <w:top w:val="single" w:sz="4" w:space="2" w:color="auto"/>
      </w:pBdr>
      <w:spacing w:after="0" w:line="240" w:lineRule="auto"/>
      <w:ind w:firstLine="288"/>
    </w:pPr>
    <w:rPr>
      <w:rFonts w:ascii="Times New Roman" w:eastAsia="SimSun" w:hAnsi="Times New Roman" w:cs="Times New Roman"/>
      <w:sz w:val="16"/>
      <w:szCs w:val="20"/>
    </w:rPr>
  </w:style>
  <w:style w:type="paragraph" w:customStyle="1" w:styleId="tablecolhead">
    <w:name w:val="table col head"/>
    <w:basedOn w:val="Normal"/>
    <w:rsid w:val="0099152E"/>
    <w:pPr>
      <w:spacing w:after="0" w:line="240" w:lineRule="auto"/>
      <w:jc w:val="center"/>
    </w:pPr>
    <w:rPr>
      <w:rFonts w:ascii="Times New Roman" w:eastAsia="SimSun" w:hAnsi="Times New Roman" w:cs="Times New Roman"/>
      <w:b/>
      <w:sz w:val="16"/>
      <w:szCs w:val="20"/>
    </w:rPr>
  </w:style>
  <w:style w:type="paragraph" w:customStyle="1" w:styleId="tablecolsubhead">
    <w:name w:val="table col subhead"/>
    <w:basedOn w:val="tablecolhead"/>
    <w:rsid w:val="0099152E"/>
    <w:rPr>
      <w:i/>
      <w:sz w:val="15"/>
    </w:rPr>
  </w:style>
  <w:style w:type="paragraph" w:customStyle="1" w:styleId="tablecopy">
    <w:name w:val="table copy"/>
    <w:rsid w:val="0099152E"/>
    <w:pPr>
      <w:spacing w:after="0" w:line="240" w:lineRule="auto"/>
      <w:jc w:val="both"/>
    </w:pPr>
    <w:rPr>
      <w:rFonts w:ascii="Times New Roman" w:eastAsia="SimSun" w:hAnsi="Times New Roman" w:cs="Times New Roman"/>
      <w:sz w:val="16"/>
      <w:szCs w:val="20"/>
    </w:rPr>
  </w:style>
  <w:style w:type="paragraph" w:customStyle="1" w:styleId="tablefootnote">
    <w:name w:val="table footnote"/>
    <w:rsid w:val="0099152E"/>
    <w:pPr>
      <w:spacing w:before="60" w:after="30" w:line="240" w:lineRule="auto"/>
      <w:jc w:val="right"/>
    </w:pPr>
    <w:rPr>
      <w:rFonts w:ascii="Times New Roman" w:eastAsia="SimSun" w:hAnsi="Times New Roman" w:cs="Times New Roman"/>
      <w:sz w:val="12"/>
      <w:szCs w:val="20"/>
    </w:rPr>
  </w:style>
  <w:style w:type="paragraph" w:customStyle="1" w:styleId="tablehead">
    <w:name w:val="table head"/>
    <w:rsid w:val="0099152E"/>
    <w:pPr>
      <w:numPr>
        <w:numId w:val="12"/>
      </w:numPr>
      <w:spacing w:before="240" w:after="120" w:line="216" w:lineRule="auto"/>
      <w:jc w:val="center"/>
    </w:pPr>
    <w:rPr>
      <w:rFonts w:ascii="Times New Roman" w:eastAsia="SimSun" w:hAnsi="Times New Roman" w:cs="Times New Roman"/>
      <w:smallCaps/>
      <w:sz w:val="16"/>
      <w:szCs w:val="20"/>
    </w:rPr>
  </w:style>
  <w:style w:type="paragraph" w:customStyle="1" w:styleId="StyleHeading1AsianMSMincho">
    <w:name w:val="Style Heading 1 + (Asian) MS Mincho"/>
    <w:basedOn w:val="Heading1"/>
    <w:rsid w:val="0099152E"/>
    <w:pPr>
      <w:tabs>
        <w:tab w:val="left" w:pos="216"/>
        <w:tab w:val="num" w:pos="576"/>
      </w:tabs>
      <w:spacing w:before="270" w:after="90" w:line="240" w:lineRule="auto"/>
      <w:ind w:firstLine="0"/>
      <w:jc w:val="center"/>
    </w:pPr>
    <w:rPr>
      <w:rFonts w:ascii="Times New Roman" w:eastAsia="MS Mincho" w:hAnsi="Times New Roman" w:cs="Times New Roman"/>
      <w:b w:val="0"/>
      <w:bCs w:val="0"/>
      <w:smallCaps/>
      <w:noProof/>
      <w:color w:val="auto"/>
      <w:sz w:val="20"/>
      <w:szCs w:val="20"/>
      <w:lang w:bidi="ar-SA"/>
    </w:rPr>
  </w:style>
  <w:style w:type="paragraph" w:customStyle="1" w:styleId="StyleAuthorAsianMSMincho">
    <w:name w:val="Style Author + (Asian) MS Mincho"/>
    <w:basedOn w:val="Author0"/>
    <w:rsid w:val="0099152E"/>
  </w:style>
  <w:style w:type="paragraph" w:customStyle="1" w:styleId="StyleAbstractAsianMSMinchoItalic">
    <w:name w:val="Style Abstract + (Asian) MS Mincho Italic"/>
    <w:basedOn w:val="Abstract"/>
    <w:link w:val="StyleAbstractAsianMSMinchoItalicChar"/>
    <w:rsid w:val="0099152E"/>
    <w:pPr>
      <w:jc w:val="both"/>
    </w:pPr>
    <w:rPr>
      <w:rFonts w:eastAsia="MS Mincho"/>
      <w:b/>
      <w:bCs/>
      <w:i/>
      <w:iCs/>
      <w:sz w:val="18"/>
      <w:szCs w:val="20"/>
    </w:rPr>
  </w:style>
  <w:style w:type="character" w:customStyle="1" w:styleId="StyleAbstractAsianMSMinchoItalicChar">
    <w:name w:val="Style Abstract + (Asian) MS Mincho Italic Char"/>
    <w:link w:val="StyleAbstractAsianMSMinchoItalic"/>
    <w:rsid w:val="0099152E"/>
    <w:rPr>
      <w:rFonts w:ascii="Times New Roman" w:eastAsia="MS Mincho" w:hAnsi="Times New Roman" w:cs="Times New Roman"/>
      <w:b/>
      <w:bCs/>
      <w:i/>
      <w:iCs/>
      <w:sz w:val="18"/>
      <w:szCs w:val="20"/>
    </w:rPr>
  </w:style>
  <w:style w:type="paragraph" w:customStyle="1" w:styleId="Biography">
    <w:name w:val="Biography"/>
    <w:basedOn w:val="BodyText"/>
    <w:rsid w:val="0099152E"/>
    <w:pPr>
      <w:autoSpaceDE/>
      <w:autoSpaceDN/>
      <w:adjustRightInd/>
      <w:ind w:firstLine="210"/>
      <w:jc w:val="both"/>
    </w:pPr>
    <w:rPr>
      <w:rFonts w:eastAsia="SimSun"/>
      <w:bCs/>
      <w:sz w:val="18"/>
      <w:szCs w:val="18"/>
    </w:rPr>
  </w:style>
  <w:style w:type="paragraph" w:customStyle="1" w:styleId="StyleHeading5AsianMSMincho">
    <w:name w:val="Style Heading 5 + (Asian) MS Mincho"/>
    <w:basedOn w:val="Heading5"/>
    <w:link w:val="StyleHeading5AsianMSMinchoChar"/>
    <w:rsid w:val="0099152E"/>
    <w:pPr>
      <w:tabs>
        <w:tab w:val="left" w:pos="360"/>
      </w:tabs>
      <w:spacing w:before="270" w:beforeAutospacing="0" w:after="90" w:afterAutospacing="0"/>
      <w:jc w:val="center"/>
    </w:pPr>
    <w:rPr>
      <w:rFonts w:ascii="Times New Roman" w:eastAsia="MS Mincho" w:hAnsi="Times New Roman"/>
      <w:b w:val="0"/>
      <w:bCs w:val="0"/>
      <w:i w:val="0"/>
      <w:iCs w:val="0"/>
      <w:smallCaps/>
      <w:noProof/>
      <w:sz w:val="20"/>
      <w:szCs w:val="20"/>
    </w:rPr>
  </w:style>
  <w:style w:type="character" w:customStyle="1" w:styleId="StyleHeading5AsianMSMinchoChar">
    <w:name w:val="Style Heading 5 + (Asian) MS Mincho Char"/>
    <w:link w:val="StyleHeading5AsianMSMincho"/>
    <w:rsid w:val="0099152E"/>
    <w:rPr>
      <w:rFonts w:ascii="Times New Roman" w:eastAsia="MS Mincho" w:hAnsi="Times New Roman" w:cs="Times New Roman"/>
      <w:smallCaps/>
      <w:noProof/>
      <w:sz w:val="20"/>
      <w:szCs w:val="20"/>
    </w:rPr>
  </w:style>
  <w:style w:type="paragraph" w:customStyle="1" w:styleId="StyleHeading5AsianMSMincho1">
    <w:name w:val="Style Heading 5 + (Asian) MS Mincho1"/>
    <w:basedOn w:val="Heading5"/>
    <w:link w:val="StyleHeading5AsianMSMincho1Char"/>
    <w:rsid w:val="0099152E"/>
    <w:pPr>
      <w:tabs>
        <w:tab w:val="left" w:pos="360"/>
      </w:tabs>
      <w:spacing w:before="240" w:beforeAutospacing="0" w:after="120" w:afterAutospacing="0"/>
      <w:jc w:val="center"/>
    </w:pPr>
    <w:rPr>
      <w:rFonts w:ascii="Times New Roman" w:eastAsia="MS Mincho" w:hAnsi="Times New Roman"/>
      <w:b w:val="0"/>
      <w:bCs w:val="0"/>
      <w:i w:val="0"/>
      <w:iCs w:val="0"/>
      <w:smallCaps/>
      <w:noProof/>
      <w:sz w:val="20"/>
      <w:szCs w:val="20"/>
    </w:rPr>
  </w:style>
  <w:style w:type="character" w:customStyle="1" w:styleId="StyleHeading5AsianMSMincho1Char">
    <w:name w:val="Style Heading 5 + (Asian) MS Mincho1 Char"/>
    <w:link w:val="StyleHeading5AsianMSMincho1"/>
    <w:rsid w:val="0099152E"/>
    <w:rPr>
      <w:rFonts w:ascii="Times New Roman" w:eastAsia="MS Mincho" w:hAnsi="Times New Roman" w:cs="Times New Roman"/>
      <w:smallCaps/>
      <w:noProof/>
      <w:sz w:val="20"/>
      <w:szCs w:val="20"/>
    </w:rPr>
  </w:style>
  <w:style w:type="paragraph" w:customStyle="1" w:styleId="StylepapertitleAsianMSMincho">
    <w:name w:val="Style paper title + (Asian) MS Mincho"/>
    <w:basedOn w:val="papertitle0"/>
    <w:rsid w:val="0099152E"/>
    <w:pPr>
      <w:spacing w:before="120" w:after="120"/>
    </w:pPr>
    <w:rPr>
      <w:rFonts w:eastAsia="MS Mincho"/>
    </w:rPr>
  </w:style>
  <w:style w:type="paragraph" w:customStyle="1" w:styleId="PARAGRAPHnoindent">
    <w:name w:val="PARAGRAPH (no indent)"/>
    <w:basedOn w:val="Normal"/>
    <w:next w:val="Normal"/>
    <w:rsid w:val="0099152E"/>
    <w:pPr>
      <w:widowControl w:val="0"/>
      <w:spacing w:after="0" w:line="230" w:lineRule="exact"/>
      <w:jc w:val="both"/>
    </w:pPr>
    <w:rPr>
      <w:rFonts w:ascii="Palatino" w:eastAsia="SimSun" w:hAnsi="Palatino" w:cs="Times New Roman"/>
      <w:kern w:val="16"/>
      <w:sz w:val="19"/>
      <w:szCs w:val="20"/>
    </w:rPr>
  </w:style>
  <w:style w:type="paragraph" w:customStyle="1" w:styleId="divreferencedContentp">
    <w:name w:val="div_referencedContent_p"/>
    <w:basedOn w:val="Normal"/>
    <w:qFormat/>
    <w:rsid w:val="0099152E"/>
    <w:pPr>
      <w:pBdr>
        <w:left w:val="none" w:sz="0" w:space="10" w:color="auto"/>
      </w:pBdr>
      <w:spacing w:after="0" w:line="240" w:lineRule="auto"/>
      <w:jc w:val="both"/>
    </w:pPr>
    <w:rPr>
      <w:rFonts w:ascii="Times New Roman" w:eastAsia="Times New Roman" w:hAnsi="Times New Roman" w:cs="Times New Roman"/>
      <w:sz w:val="24"/>
      <w:szCs w:val="24"/>
    </w:rPr>
  </w:style>
  <w:style w:type="paragraph" w:customStyle="1" w:styleId="Judulbab">
    <w:name w:val="Judul bab"/>
    <w:basedOn w:val="Normal"/>
    <w:rsid w:val="0099152E"/>
    <w:pPr>
      <w:spacing w:after="0" w:line="475" w:lineRule="atLeast"/>
      <w:jc w:val="center"/>
    </w:pPr>
    <w:rPr>
      <w:rFonts w:ascii="Times New Roman" w:eastAsia="Times New Roman" w:hAnsi="Times New Roman" w:cs="Times New Roman"/>
      <w:b/>
      <w:sz w:val="32"/>
      <w:szCs w:val="20"/>
    </w:rPr>
  </w:style>
  <w:style w:type="paragraph" w:customStyle="1" w:styleId="IsiBabforKomputek">
    <w:name w:val="Isi Bab for Komputek"/>
    <w:basedOn w:val="Normal"/>
    <w:rsid w:val="0099152E"/>
    <w:pPr>
      <w:spacing w:after="0" w:line="240" w:lineRule="auto"/>
      <w:ind w:firstLine="720"/>
      <w:jc w:val="both"/>
    </w:pPr>
    <w:rPr>
      <w:rFonts w:ascii="Times New Roman" w:eastAsia="Times New Roman" w:hAnsi="Times New Roman" w:cs="Times New Roman"/>
      <w:sz w:val="20"/>
      <w:szCs w:val="20"/>
    </w:rPr>
  </w:style>
  <w:style w:type="paragraph" w:customStyle="1" w:styleId="tole">
    <w:name w:val="tole"/>
    <w:basedOn w:val="Normal"/>
    <w:rsid w:val="0099152E"/>
    <w:pPr>
      <w:spacing w:after="0" w:line="240" w:lineRule="auto"/>
      <w:jc w:val="center"/>
      <w:outlineLvl w:val="0"/>
    </w:pPr>
    <w:rPr>
      <w:rFonts w:ascii="Times New Roman" w:eastAsia="Times New Roman" w:hAnsi="Times New Roman" w:cs="Times New Roman"/>
      <w:b/>
      <w:bCs/>
      <w:sz w:val="28"/>
      <w:szCs w:val="28"/>
    </w:rPr>
  </w:style>
  <w:style w:type="paragraph" w:customStyle="1" w:styleId="tolesBold">
    <w:name w:val="toles + Bold"/>
    <w:aliases w:val="Line spacing:  single"/>
    <w:basedOn w:val="Normal"/>
    <w:rsid w:val="0099152E"/>
    <w:pPr>
      <w:spacing w:after="0" w:line="240" w:lineRule="auto"/>
      <w:jc w:val="center"/>
      <w:outlineLvl w:val="0"/>
    </w:pPr>
    <w:rPr>
      <w:rFonts w:ascii="Times New Roman" w:eastAsia="Times New Roman" w:hAnsi="Times New Roman" w:cs="Times New Roman"/>
      <w:i/>
      <w:iCs/>
      <w:sz w:val="24"/>
      <w:szCs w:val="24"/>
    </w:rPr>
  </w:style>
  <w:style w:type="paragraph" w:customStyle="1" w:styleId="toleLinespacingsingle">
    <w:name w:val="tole + Line spacing:  single"/>
    <w:basedOn w:val="Normal"/>
    <w:rsid w:val="0099152E"/>
    <w:pPr>
      <w:spacing w:after="0" w:line="240" w:lineRule="auto"/>
      <w:jc w:val="both"/>
    </w:pPr>
    <w:rPr>
      <w:rFonts w:ascii="Times New Roman" w:eastAsia="Times New Roman" w:hAnsi="Times New Roman" w:cs="Times New Roman"/>
      <w:sz w:val="24"/>
      <w:szCs w:val="24"/>
    </w:rPr>
  </w:style>
  <w:style w:type="paragraph" w:customStyle="1" w:styleId="bunga">
    <w:name w:val="bunga"/>
    <w:basedOn w:val="Normal"/>
    <w:rsid w:val="0099152E"/>
    <w:pPr>
      <w:spacing w:after="0" w:line="240" w:lineRule="auto"/>
      <w:jc w:val="both"/>
    </w:pPr>
    <w:rPr>
      <w:rFonts w:ascii="Arial" w:eastAsia="Times New Roman" w:hAnsi="Arial" w:cs="Arial"/>
      <w:sz w:val="20"/>
      <w:szCs w:val="24"/>
    </w:rPr>
  </w:style>
  <w:style w:type="paragraph" w:customStyle="1" w:styleId="bunga2">
    <w:name w:val="bunga2"/>
    <w:basedOn w:val="Normal"/>
    <w:rsid w:val="0099152E"/>
    <w:pPr>
      <w:spacing w:after="0" w:line="240" w:lineRule="auto"/>
      <w:jc w:val="both"/>
      <w:outlineLvl w:val="0"/>
    </w:pPr>
    <w:rPr>
      <w:rFonts w:ascii="Arial" w:eastAsia="Times New Roman" w:hAnsi="Arial" w:cs="Arial"/>
      <w:b/>
      <w:bCs/>
      <w:sz w:val="20"/>
      <w:szCs w:val="24"/>
    </w:rPr>
  </w:style>
  <w:style w:type="paragraph" w:customStyle="1" w:styleId="DiQi">
    <w:name w:val="DiQi"/>
    <w:basedOn w:val="Normal"/>
    <w:rsid w:val="0099152E"/>
    <w:pPr>
      <w:spacing w:after="0" w:line="360" w:lineRule="auto"/>
      <w:jc w:val="both"/>
    </w:pPr>
    <w:rPr>
      <w:rFonts w:ascii="Times New Roman" w:eastAsia="Times New Roman" w:hAnsi="Times New Roman" w:cs="Times New Roman"/>
      <w:sz w:val="24"/>
      <w:szCs w:val="24"/>
    </w:rPr>
  </w:style>
  <w:style w:type="paragraph" w:customStyle="1" w:styleId="tole3">
    <w:name w:val="tole3"/>
    <w:basedOn w:val="DiQi"/>
    <w:rsid w:val="0099152E"/>
    <w:pPr>
      <w:spacing w:line="240" w:lineRule="auto"/>
      <w:outlineLvl w:val="0"/>
    </w:pPr>
    <w:rPr>
      <w:rFonts w:ascii="Arial" w:hAnsi="Arial" w:cs="Arial"/>
      <w:b/>
      <w:bCs/>
      <w:sz w:val="20"/>
    </w:rPr>
  </w:style>
  <w:style w:type="paragraph" w:customStyle="1" w:styleId="yange">
    <w:name w:val="yange"/>
    <w:basedOn w:val="DiQi"/>
    <w:rsid w:val="0099152E"/>
    <w:pPr>
      <w:spacing w:line="240" w:lineRule="auto"/>
      <w:ind w:left="360"/>
    </w:pPr>
    <w:rPr>
      <w:rFonts w:ascii="Arial" w:hAnsi="Arial" w:cs="Arial"/>
      <w:sz w:val="20"/>
    </w:rPr>
  </w:style>
  <w:style w:type="paragraph" w:customStyle="1" w:styleId="yange2">
    <w:name w:val="yange2"/>
    <w:basedOn w:val="DiQi"/>
    <w:rsid w:val="0099152E"/>
    <w:pPr>
      <w:numPr>
        <w:numId w:val="13"/>
      </w:numPr>
      <w:spacing w:line="240" w:lineRule="auto"/>
    </w:pPr>
    <w:rPr>
      <w:rFonts w:ascii="Arial" w:hAnsi="Arial" w:cs="Arial"/>
      <w:sz w:val="20"/>
    </w:rPr>
  </w:style>
  <w:style w:type="paragraph" w:customStyle="1" w:styleId="JossTole">
    <w:name w:val="JossTole"/>
    <w:basedOn w:val="DiQi"/>
    <w:rsid w:val="0099152E"/>
    <w:pPr>
      <w:spacing w:line="240" w:lineRule="auto"/>
      <w:ind w:firstLine="709"/>
    </w:pPr>
    <w:rPr>
      <w:rFonts w:ascii="Arial" w:hAnsi="Arial" w:cs="Arial"/>
      <w:sz w:val="20"/>
    </w:rPr>
  </w:style>
  <w:style w:type="paragraph" w:customStyle="1" w:styleId="Body0">
    <w:name w:val="Body 0"/>
    <w:basedOn w:val="Normal"/>
    <w:rsid w:val="0099152E"/>
    <w:pPr>
      <w:spacing w:after="0" w:line="360" w:lineRule="atLeast"/>
      <w:jc w:val="both"/>
    </w:pPr>
    <w:rPr>
      <w:rFonts w:ascii="Palatino" w:eastAsia="Times New Roman" w:hAnsi="Palatino" w:cs="Times New Roman"/>
      <w:sz w:val="24"/>
      <w:szCs w:val="24"/>
    </w:rPr>
  </w:style>
  <w:style w:type="paragraph" w:customStyle="1" w:styleId="AutoBiography">
    <w:name w:val="AutoBiography"/>
    <w:basedOn w:val="Normal"/>
    <w:rsid w:val="0099152E"/>
    <w:pPr>
      <w:spacing w:after="0" w:line="240" w:lineRule="auto"/>
      <w:jc w:val="both"/>
    </w:pPr>
    <w:rPr>
      <w:rFonts w:ascii="Times New Roman" w:eastAsia="MS Mincho" w:hAnsi="Times New Roman" w:cs="Angsana New"/>
      <w:sz w:val="18"/>
      <w:szCs w:val="18"/>
      <w:lang w:bidi="th-TH"/>
    </w:rPr>
  </w:style>
  <w:style w:type="paragraph" w:customStyle="1" w:styleId="SectionTitle">
    <w:name w:val="Section Title"/>
    <w:basedOn w:val="Normal"/>
    <w:autoRedefine/>
    <w:rsid w:val="0099152E"/>
    <w:pPr>
      <w:snapToGrid w:val="0"/>
      <w:spacing w:after="0" w:line="240" w:lineRule="auto"/>
      <w:jc w:val="both"/>
    </w:pPr>
    <w:rPr>
      <w:rFonts w:ascii="Times New Roman" w:eastAsia="MS Mincho" w:hAnsi="Times New Roman" w:cs="Angsana New"/>
      <w:sz w:val="20"/>
      <w:szCs w:val="20"/>
      <w:lang w:val="en-GB" w:bidi="th-TH"/>
    </w:rPr>
  </w:style>
  <w:style w:type="paragraph" w:customStyle="1" w:styleId="Style10ptJustified">
    <w:name w:val="Style 10 pt Justified"/>
    <w:basedOn w:val="Normal"/>
    <w:link w:val="Style10ptJustifiedChar"/>
    <w:autoRedefine/>
    <w:rsid w:val="0099152E"/>
    <w:pPr>
      <w:snapToGrid w:val="0"/>
      <w:spacing w:after="0" w:line="240" w:lineRule="auto"/>
      <w:ind w:firstLine="720"/>
      <w:jc w:val="both"/>
    </w:pPr>
    <w:rPr>
      <w:rFonts w:ascii="Arial" w:eastAsia="MS Mincho" w:hAnsi="Arial" w:cs="Arial"/>
      <w:iCs/>
      <w:sz w:val="20"/>
      <w:szCs w:val="20"/>
      <w:lang w:val="en-GB"/>
    </w:rPr>
  </w:style>
  <w:style w:type="character" w:customStyle="1" w:styleId="Style10ptJustifiedChar">
    <w:name w:val="Style 10 pt Justified Char"/>
    <w:link w:val="Style10ptJustified"/>
    <w:rsid w:val="0099152E"/>
    <w:rPr>
      <w:rFonts w:ascii="Arial" w:eastAsia="MS Mincho" w:hAnsi="Arial" w:cs="Arial"/>
      <w:iCs/>
      <w:sz w:val="20"/>
      <w:szCs w:val="20"/>
      <w:lang w:val="en-GB"/>
    </w:rPr>
  </w:style>
  <w:style w:type="paragraph" w:customStyle="1" w:styleId="paperbody">
    <w:name w:val="paper body"/>
    <w:basedOn w:val="Normal"/>
    <w:rsid w:val="0099152E"/>
    <w:pPr>
      <w:spacing w:after="0" w:line="240" w:lineRule="auto"/>
      <w:jc w:val="both"/>
    </w:pPr>
    <w:rPr>
      <w:rFonts w:ascii="Times New Roman" w:eastAsia="Times New Roman" w:hAnsi="Times New Roman" w:cs="Times New Roman"/>
      <w:sz w:val="24"/>
      <w:szCs w:val="24"/>
      <w:lang w:val="en-AU"/>
    </w:rPr>
  </w:style>
  <w:style w:type="character" w:customStyle="1" w:styleId="CharChar">
    <w:name w:val="Char Char"/>
    <w:rsid w:val="0099152E"/>
    <w:rPr>
      <w:rFonts w:ascii="Courier New" w:eastAsia="BatangChe" w:hAnsi="Courier New"/>
      <w:sz w:val="24"/>
      <w:szCs w:val="24"/>
      <w:lang w:val="en-US" w:eastAsia="en-US"/>
    </w:rPr>
  </w:style>
  <w:style w:type="paragraph" w:customStyle="1" w:styleId="Demenko">
    <w:name w:val="Demenko"/>
    <w:basedOn w:val="Normal"/>
    <w:rsid w:val="0099152E"/>
    <w:pPr>
      <w:widowControl w:val="0"/>
      <w:tabs>
        <w:tab w:val="left" w:pos="567"/>
        <w:tab w:val="center" w:pos="4820"/>
        <w:tab w:val="right" w:pos="9639"/>
      </w:tabs>
      <w:spacing w:after="113" w:line="360" w:lineRule="auto"/>
      <w:jc w:val="both"/>
    </w:pPr>
    <w:rPr>
      <w:rFonts w:ascii="Times New Roman" w:eastAsia="Times New Roman" w:hAnsi="Times New Roman" w:cs="Times New Roman"/>
      <w:lang w:val="en-GB" w:eastAsia="pl-PL"/>
    </w:rPr>
  </w:style>
  <w:style w:type="paragraph" w:customStyle="1" w:styleId="Equation0">
    <w:name w:val="Equation"/>
    <w:basedOn w:val="Normal"/>
    <w:next w:val="Normal"/>
    <w:rsid w:val="0099152E"/>
    <w:pPr>
      <w:widowControl w:val="0"/>
      <w:tabs>
        <w:tab w:val="right" w:pos="5040"/>
      </w:tabs>
      <w:autoSpaceDE w:val="0"/>
      <w:autoSpaceDN w:val="0"/>
      <w:spacing w:after="0" w:line="252" w:lineRule="auto"/>
      <w:jc w:val="both"/>
    </w:pPr>
    <w:rPr>
      <w:rFonts w:ascii="Times New Roman" w:eastAsia="Batang" w:hAnsi="Times New Roman" w:cs="Times New Roman"/>
      <w:sz w:val="20"/>
      <w:szCs w:val="20"/>
      <w:lang w:eastAsia="ko-KR"/>
    </w:rPr>
  </w:style>
  <w:style w:type="paragraph" w:customStyle="1" w:styleId="TableTitle0">
    <w:name w:val="Table Title"/>
    <w:basedOn w:val="Normal"/>
    <w:rsid w:val="0099152E"/>
    <w:pPr>
      <w:spacing w:after="0" w:line="240" w:lineRule="auto"/>
      <w:jc w:val="center"/>
    </w:pPr>
    <w:rPr>
      <w:rFonts w:ascii="Times New Roman" w:eastAsia="Times New Roman" w:hAnsi="Times New Roman" w:cs="Times New Roman"/>
      <w:smallCaps/>
      <w:sz w:val="16"/>
      <w:szCs w:val="16"/>
    </w:rPr>
  </w:style>
  <w:style w:type="paragraph" w:customStyle="1" w:styleId="Sub-titles">
    <w:name w:val="Sub-titles"/>
    <w:basedOn w:val="Normal"/>
    <w:rsid w:val="0099152E"/>
    <w:pPr>
      <w:spacing w:after="0" w:line="240" w:lineRule="auto"/>
      <w:jc w:val="both"/>
    </w:pPr>
    <w:rPr>
      <w:rFonts w:ascii="Times New Roman" w:eastAsia="Times New Roman" w:hAnsi="Times New Roman" w:cs="Times New Roman"/>
      <w:b/>
      <w:bCs/>
      <w:color w:val="000000"/>
      <w:sz w:val="24"/>
      <w:szCs w:val="24"/>
      <w:lang w:val="pt-PT" w:eastAsia="pt-PT"/>
    </w:rPr>
  </w:style>
  <w:style w:type="paragraph" w:customStyle="1" w:styleId="tables">
    <w:name w:val="tables"/>
    <w:basedOn w:val="Normal"/>
    <w:rsid w:val="0099152E"/>
    <w:pPr>
      <w:spacing w:after="0" w:line="240" w:lineRule="auto"/>
      <w:jc w:val="both"/>
    </w:pPr>
    <w:rPr>
      <w:rFonts w:ascii="Times New Roman" w:eastAsia="Times New Roman" w:hAnsi="Times New Roman" w:cs="Times New Roman"/>
      <w:sz w:val="18"/>
      <w:szCs w:val="18"/>
    </w:rPr>
  </w:style>
  <w:style w:type="character" w:customStyle="1" w:styleId="scopustermhighlight">
    <w:name w:val="scopustermhighlight"/>
    <w:basedOn w:val="DefaultParagraphFont"/>
    <w:rsid w:val="0099152E"/>
  </w:style>
  <w:style w:type="character" w:customStyle="1" w:styleId="list-group-item">
    <w:name w:val="list-group-item"/>
    <w:basedOn w:val="DefaultParagraphFont"/>
    <w:rsid w:val="0099152E"/>
  </w:style>
  <w:style w:type="table" w:styleId="LightShading-Accent1">
    <w:name w:val="Light Shading Accent 1"/>
    <w:basedOn w:val="TableNormal"/>
    <w:uiPriority w:val="60"/>
    <w:rsid w:val="0099152E"/>
    <w:pPr>
      <w:spacing w:after="0" w:line="240" w:lineRule="auto"/>
    </w:pPr>
    <w:rPr>
      <w:rFonts w:eastAsia="MS Mincho"/>
      <w:color w:val="2F5496" w:themeColor="accent1" w:themeShade="BF"/>
      <w:sz w:val="20"/>
      <w:szCs w:val="20"/>
      <w:lang w:val="en" w:eastAsia="en-MY"/>
    </w:rPr>
    <w:tblPr>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Style10">
    <w:name w:val="_Style 10"/>
    <w:basedOn w:val="TableNormal"/>
    <w:qFormat/>
    <w:rsid w:val="0099152E"/>
    <w:pPr>
      <w:spacing w:after="0" w:line="240" w:lineRule="auto"/>
    </w:pPr>
    <w:rPr>
      <w:rFonts w:ascii="Times New Roman" w:eastAsia="SimSun" w:hAnsi="Times New Roman" w:cs="Times New Roman"/>
      <w:sz w:val="20"/>
      <w:szCs w:val="20"/>
      <w:lang w:val="en-MY" w:eastAsia="en-MY"/>
    </w:rPr>
    <w:tblPr>
      <w:tblCellMar>
        <w:top w:w="100" w:type="dxa"/>
        <w:left w:w="100" w:type="dxa"/>
        <w:bottom w:w="100" w:type="dxa"/>
        <w:right w:w="100" w:type="dxa"/>
      </w:tblCellMar>
    </w:tblPr>
  </w:style>
  <w:style w:type="paragraph" w:customStyle="1" w:styleId="JICTTableCaption">
    <w:name w:val="JICT Table Caption"/>
    <w:basedOn w:val="Normal"/>
    <w:link w:val="JICTTableCaptionChar"/>
    <w:qFormat/>
    <w:rsid w:val="0099152E"/>
    <w:pPr>
      <w:spacing w:after="0" w:line="480" w:lineRule="auto"/>
    </w:pPr>
    <w:rPr>
      <w:rFonts w:ascii="Times New Roman" w:eastAsia="Times New Roman" w:hAnsi="Times New Roman" w:cs="Times New Roman"/>
      <w:szCs w:val="24"/>
      <w:lang w:val="en-GB"/>
    </w:rPr>
  </w:style>
  <w:style w:type="character" w:customStyle="1" w:styleId="JICTTableCaptionChar">
    <w:name w:val="JICT Table Caption Char"/>
    <w:link w:val="JICTTableCaption"/>
    <w:rsid w:val="0099152E"/>
    <w:rPr>
      <w:rFonts w:ascii="Times New Roman" w:eastAsia="Times New Roman" w:hAnsi="Times New Roman" w:cs="Times New Roman"/>
      <w:szCs w:val="24"/>
      <w:lang w:val="en-GB"/>
    </w:rPr>
  </w:style>
  <w:style w:type="character" w:customStyle="1" w:styleId="FootnoteCharacters">
    <w:name w:val="Footnote Characters"/>
    <w:rsid w:val="0099152E"/>
    <w:rPr>
      <w:vertAlign w:val="superscript"/>
      <w:lang w:val="es-ES_tradnl"/>
    </w:rPr>
  </w:style>
  <w:style w:type="paragraph" w:customStyle="1" w:styleId="Authorname0">
    <w:name w:val="Author name"/>
    <w:rsid w:val="0099152E"/>
    <w:pPr>
      <w:suppressAutoHyphens/>
      <w:spacing w:before="240" w:after="0" w:line="240" w:lineRule="auto"/>
      <w:jc w:val="center"/>
    </w:pPr>
    <w:rPr>
      <w:rFonts w:ascii="Times New Roman" w:eastAsia="Arial" w:hAnsi="Times New Roman" w:cs="Times New Roman"/>
      <w:b/>
      <w:sz w:val="24"/>
      <w:szCs w:val="20"/>
      <w:lang w:val="en-GB" w:eastAsia="ar-SA"/>
    </w:rPr>
  </w:style>
  <w:style w:type="paragraph" w:customStyle="1" w:styleId="PaperText">
    <w:name w:val="PaperText"/>
    <w:basedOn w:val="Normal"/>
    <w:qFormat/>
    <w:rsid w:val="0099152E"/>
    <w:pPr>
      <w:spacing w:after="0" w:line="240" w:lineRule="auto"/>
      <w:jc w:val="both"/>
    </w:pPr>
    <w:rPr>
      <w:rFonts w:ascii="Times New Roman" w:eastAsia="Times New Roman" w:hAnsi="Times New Roman" w:cs="Times New Roman"/>
      <w:sz w:val="20"/>
      <w:szCs w:val="18"/>
    </w:rPr>
  </w:style>
  <w:style w:type="character" w:customStyle="1" w:styleId="q4iawc">
    <w:name w:val="q4iawc"/>
    <w:basedOn w:val="DefaultParagraphFont"/>
    <w:rsid w:val="0099152E"/>
  </w:style>
  <w:style w:type="paragraph" w:customStyle="1" w:styleId="IndexTerms">
    <w:name w:val="IndexTerms"/>
    <w:basedOn w:val="Normal"/>
    <w:next w:val="Normal"/>
    <w:rsid w:val="0099152E"/>
    <w:pPr>
      <w:autoSpaceDE w:val="0"/>
      <w:autoSpaceDN w:val="0"/>
      <w:spacing w:after="0" w:line="240" w:lineRule="auto"/>
      <w:ind w:firstLine="202"/>
      <w:jc w:val="both"/>
    </w:pPr>
    <w:rPr>
      <w:rFonts w:ascii="Times New Roman" w:eastAsia="PMingLiU" w:hAnsi="Times New Roman" w:cs="Times New Roman"/>
      <w:b/>
      <w:bCs/>
      <w:sz w:val="18"/>
      <w:szCs w:val="18"/>
    </w:rPr>
  </w:style>
  <w:style w:type="character" w:customStyle="1" w:styleId="figurecaptionChar0">
    <w:name w:val="figure caption Char"/>
    <w:basedOn w:val="FigureCaptionChar"/>
    <w:link w:val="figurecaption"/>
    <w:rsid w:val="0099152E"/>
    <w:rPr>
      <w:rFonts w:ascii="Times New Roman" w:eastAsia="SimSun" w:hAnsi="Times New Roman" w:cs="Times New Roman"/>
      <w:sz w:val="16"/>
      <w:szCs w:val="20"/>
    </w:rPr>
  </w:style>
  <w:style w:type="table" w:customStyle="1" w:styleId="Style166">
    <w:name w:val="_Style 166"/>
    <w:basedOn w:val="TableNormal"/>
    <w:qFormat/>
    <w:rsid w:val="0099152E"/>
    <w:pPr>
      <w:spacing w:after="0" w:line="240" w:lineRule="auto"/>
    </w:pPr>
    <w:rPr>
      <w:rFonts w:ascii="Calibri" w:eastAsia="Calibri" w:hAnsi="Calibri" w:cs="Calibri"/>
      <w:sz w:val="20"/>
      <w:szCs w:val="20"/>
      <w:lang w:val="en-AU" w:eastAsia="en-AU"/>
    </w:rPr>
    <w:tblPr>
      <w:tblInd w:w="0" w:type="nil"/>
    </w:tblPr>
  </w:style>
  <w:style w:type="paragraph" w:customStyle="1" w:styleId="TTPParagraph1st">
    <w:name w:val="TTP Paragraph (1st)"/>
    <w:basedOn w:val="Normal"/>
    <w:next w:val="Normal"/>
    <w:uiPriority w:val="99"/>
    <w:rsid w:val="0099152E"/>
    <w:pPr>
      <w:autoSpaceDE w:val="0"/>
      <w:autoSpaceDN w:val="0"/>
      <w:spacing w:after="0" w:line="240" w:lineRule="auto"/>
      <w:jc w:val="both"/>
    </w:pPr>
    <w:rPr>
      <w:rFonts w:ascii="Times New Roman" w:eastAsia="Times New Roman" w:hAnsi="Times New Roman" w:cs="Times New Roman"/>
      <w:sz w:val="24"/>
      <w:szCs w:val="24"/>
    </w:rPr>
  </w:style>
  <w:style w:type="paragraph" w:customStyle="1" w:styleId="flapcontent">
    <w:name w:val="flapcontent"/>
    <w:basedOn w:val="Normal"/>
    <w:rsid w:val="0099152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13">
    <w:name w:val="p13"/>
    <w:basedOn w:val="Normal"/>
    <w:rsid w:val="0099152E"/>
    <w:pPr>
      <w:spacing w:before="100" w:beforeAutospacing="1" w:after="100" w:afterAutospacing="1" w:line="240" w:lineRule="auto"/>
    </w:pPr>
    <w:rPr>
      <w:rFonts w:ascii="Times New Roman" w:eastAsia="Times New Roman" w:hAnsi="Times New Roman" w:cs="Times New Roman"/>
      <w:sz w:val="24"/>
      <w:szCs w:val="24"/>
      <w:lang w:val="en-SG" w:eastAsia="zh-CN"/>
    </w:rPr>
  </w:style>
  <w:style w:type="paragraph" w:customStyle="1" w:styleId="p201">
    <w:name w:val="p201"/>
    <w:basedOn w:val="Normal"/>
    <w:rsid w:val="0099152E"/>
    <w:pPr>
      <w:spacing w:before="100" w:beforeAutospacing="1" w:after="100" w:afterAutospacing="1" w:line="240" w:lineRule="auto"/>
    </w:pPr>
    <w:rPr>
      <w:rFonts w:ascii="Times New Roman" w:eastAsia="Times New Roman" w:hAnsi="Times New Roman" w:cs="Times New Roman"/>
      <w:sz w:val="24"/>
      <w:szCs w:val="24"/>
      <w:lang w:val="en-SG" w:eastAsia="zh-CN"/>
    </w:rPr>
  </w:style>
  <w:style w:type="paragraph" w:customStyle="1" w:styleId="p202">
    <w:name w:val="p202"/>
    <w:basedOn w:val="Normal"/>
    <w:rsid w:val="0099152E"/>
    <w:pPr>
      <w:spacing w:before="100" w:beforeAutospacing="1" w:after="100" w:afterAutospacing="1" w:line="240" w:lineRule="auto"/>
    </w:pPr>
    <w:rPr>
      <w:rFonts w:ascii="Times New Roman" w:eastAsia="Times New Roman" w:hAnsi="Times New Roman" w:cs="Times New Roman"/>
      <w:sz w:val="24"/>
      <w:szCs w:val="24"/>
      <w:lang w:val="en-SG" w:eastAsia="zh-CN"/>
    </w:rPr>
  </w:style>
  <w:style w:type="paragraph" w:customStyle="1" w:styleId="p57">
    <w:name w:val="p57"/>
    <w:basedOn w:val="Normal"/>
    <w:rsid w:val="0099152E"/>
    <w:pPr>
      <w:spacing w:before="100" w:beforeAutospacing="1" w:after="100" w:afterAutospacing="1" w:line="240" w:lineRule="auto"/>
    </w:pPr>
    <w:rPr>
      <w:rFonts w:ascii="Times New Roman" w:eastAsia="Times New Roman" w:hAnsi="Times New Roman" w:cs="Times New Roman"/>
      <w:sz w:val="24"/>
      <w:szCs w:val="24"/>
      <w:lang w:val="en-SG" w:eastAsia="zh-CN"/>
    </w:rPr>
  </w:style>
  <w:style w:type="paragraph" w:customStyle="1" w:styleId="p203">
    <w:name w:val="p203"/>
    <w:basedOn w:val="Normal"/>
    <w:rsid w:val="0099152E"/>
    <w:pPr>
      <w:spacing w:before="100" w:beforeAutospacing="1" w:after="100" w:afterAutospacing="1" w:line="240" w:lineRule="auto"/>
    </w:pPr>
    <w:rPr>
      <w:rFonts w:ascii="Times New Roman" w:eastAsia="Times New Roman" w:hAnsi="Times New Roman" w:cs="Times New Roman"/>
      <w:sz w:val="24"/>
      <w:szCs w:val="24"/>
      <w:lang w:val="en-SG" w:eastAsia="zh-CN"/>
    </w:rPr>
  </w:style>
  <w:style w:type="paragraph" w:customStyle="1" w:styleId="p204">
    <w:name w:val="p204"/>
    <w:basedOn w:val="Normal"/>
    <w:rsid w:val="0099152E"/>
    <w:pPr>
      <w:spacing w:before="100" w:beforeAutospacing="1" w:after="100" w:afterAutospacing="1" w:line="240" w:lineRule="auto"/>
    </w:pPr>
    <w:rPr>
      <w:rFonts w:ascii="Times New Roman" w:eastAsia="Times New Roman" w:hAnsi="Times New Roman" w:cs="Times New Roman"/>
      <w:sz w:val="24"/>
      <w:szCs w:val="24"/>
      <w:lang w:val="en-SG" w:eastAsia="zh-CN"/>
    </w:rPr>
  </w:style>
  <w:style w:type="paragraph" w:customStyle="1" w:styleId="p206">
    <w:name w:val="p206"/>
    <w:basedOn w:val="Normal"/>
    <w:rsid w:val="0099152E"/>
    <w:pPr>
      <w:spacing w:before="100" w:beforeAutospacing="1" w:after="100" w:afterAutospacing="1" w:line="240" w:lineRule="auto"/>
    </w:pPr>
    <w:rPr>
      <w:rFonts w:ascii="Times New Roman" w:eastAsia="Times New Roman" w:hAnsi="Times New Roman" w:cs="Times New Roman"/>
      <w:sz w:val="24"/>
      <w:szCs w:val="24"/>
      <w:lang w:val="en-SG" w:eastAsia="zh-CN"/>
    </w:rPr>
  </w:style>
  <w:style w:type="paragraph" w:customStyle="1" w:styleId="p208">
    <w:name w:val="p208"/>
    <w:basedOn w:val="Normal"/>
    <w:rsid w:val="0099152E"/>
    <w:pPr>
      <w:spacing w:before="100" w:beforeAutospacing="1" w:after="100" w:afterAutospacing="1" w:line="240" w:lineRule="auto"/>
    </w:pPr>
    <w:rPr>
      <w:rFonts w:ascii="Times New Roman" w:eastAsia="Times New Roman" w:hAnsi="Times New Roman" w:cs="Times New Roman"/>
      <w:sz w:val="24"/>
      <w:szCs w:val="24"/>
      <w:lang w:val="en-SG" w:eastAsia="zh-CN"/>
    </w:rPr>
  </w:style>
  <w:style w:type="paragraph" w:customStyle="1" w:styleId="p181">
    <w:name w:val="p181"/>
    <w:basedOn w:val="Normal"/>
    <w:rsid w:val="0099152E"/>
    <w:pPr>
      <w:spacing w:before="100" w:beforeAutospacing="1" w:after="100" w:afterAutospacing="1" w:line="240" w:lineRule="auto"/>
    </w:pPr>
    <w:rPr>
      <w:rFonts w:ascii="Times New Roman" w:eastAsia="Times New Roman" w:hAnsi="Times New Roman" w:cs="Times New Roman"/>
      <w:sz w:val="24"/>
      <w:szCs w:val="24"/>
      <w:lang w:val="en-SG" w:eastAsia="zh-CN"/>
    </w:rPr>
  </w:style>
  <w:style w:type="paragraph" w:customStyle="1" w:styleId="p210">
    <w:name w:val="p210"/>
    <w:basedOn w:val="Normal"/>
    <w:rsid w:val="0099152E"/>
    <w:pPr>
      <w:spacing w:before="100" w:beforeAutospacing="1" w:after="100" w:afterAutospacing="1" w:line="240" w:lineRule="auto"/>
    </w:pPr>
    <w:rPr>
      <w:rFonts w:ascii="Times New Roman" w:eastAsia="Times New Roman" w:hAnsi="Times New Roman" w:cs="Times New Roman"/>
      <w:sz w:val="24"/>
      <w:szCs w:val="24"/>
      <w:lang w:val="en-SG" w:eastAsia="zh-CN"/>
    </w:rPr>
  </w:style>
  <w:style w:type="paragraph" w:customStyle="1" w:styleId="p211">
    <w:name w:val="p211"/>
    <w:basedOn w:val="Normal"/>
    <w:rsid w:val="0099152E"/>
    <w:pPr>
      <w:spacing w:before="100" w:beforeAutospacing="1" w:after="100" w:afterAutospacing="1" w:line="240" w:lineRule="auto"/>
    </w:pPr>
    <w:rPr>
      <w:rFonts w:ascii="Times New Roman" w:eastAsia="Times New Roman" w:hAnsi="Times New Roman" w:cs="Times New Roman"/>
      <w:sz w:val="24"/>
      <w:szCs w:val="24"/>
      <w:lang w:val="en-SG" w:eastAsia="zh-CN"/>
    </w:rPr>
  </w:style>
  <w:style w:type="character" w:customStyle="1" w:styleId="contribdegrees">
    <w:name w:val="contribdegrees"/>
    <w:basedOn w:val="DefaultParagraphFont"/>
    <w:rsid w:val="0099152E"/>
  </w:style>
  <w:style w:type="paragraph" w:customStyle="1" w:styleId="TedmemStil">
    <w:name w:val="Tedmem Stil"/>
    <w:basedOn w:val="Normal"/>
    <w:link w:val="TedmemStilChar"/>
    <w:qFormat/>
    <w:rsid w:val="0099152E"/>
    <w:pPr>
      <w:spacing w:after="0" w:line="240" w:lineRule="auto"/>
    </w:pPr>
    <w:rPr>
      <w:rFonts w:ascii="Calibri" w:eastAsia="Calibri" w:hAnsi="Calibri" w:cs="Times New Roman"/>
      <w:color w:val="F79727"/>
    </w:rPr>
  </w:style>
  <w:style w:type="character" w:customStyle="1" w:styleId="TedmemStilChar">
    <w:name w:val="Tedmem Stil Char"/>
    <w:link w:val="TedmemStil"/>
    <w:rsid w:val="0099152E"/>
    <w:rPr>
      <w:rFonts w:ascii="Calibri" w:eastAsia="Calibri" w:hAnsi="Calibri" w:cs="Times New Roman"/>
      <w:color w:val="F79727"/>
    </w:rPr>
  </w:style>
  <w:style w:type="paragraph" w:customStyle="1" w:styleId="Standard">
    <w:name w:val="Standard"/>
    <w:uiPriority w:val="99"/>
    <w:rsid w:val="0099152E"/>
    <w:pPr>
      <w:suppressAutoHyphens/>
      <w:autoSpaceDN w:val="0"/>
      <w:spacing w:after="200" w:line="276" w:lineRule="auto"/>
    </w:pPr>
    <w:rPr>
      <w:rFonts w:ascii="Calibri" w:eastAsia="Times New Roman" w:hAnsi="Calibri" w:cs="Times New Roman"/>
      <w:kern w:val="3"/>
      <w:lang w:val="tr-TR" w:eastAsia="zh-CN"/>
    </w:rPr>
  </w:style>
  <w:style w:type="table" w:customStyle="1" w:styleId="TabloKlavuzu1">
    <w:name w:val="Tablo Kılavuzu1"/>
    <w:basedOn w:val="TableNormal"/>
    <w:next w:val="TableGrid"/>
    <w:uiPriority w:val="59"/>
    <w:rsid w:val="0099152E"/>
    <w:pPr>
      <w:spacing w:after="0" w:line="240" w:lineRule="auto"/>
    </w:pPr>
    <w:rPr>
      <w:rFonts w:ascii="Calibri" w:eastAsia="Times New Roman" w:hAnsi="Calibri" w:cs="Times New Roman"/>
      <w:sz w:val="20"/>
      <w:szCs w:val="20"/>
      <w:lang w:val="en-AU"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eParagraf1">
    <w:name w:val="Liste Paragraf1"/>
    <w:basedOn w:val="Normal"/>
    <w:qFormat/>
    <w:rsid w:val="0099152E"/>
    <w:pPr>
      <w:spacing w:after="200" w:line="276" w:lineRule="auto"/>
      <w:ind w:left="720" w:right="1418"/>
      <w:contextualSpacing/>
      <w:jc w:val="both"/>
    </w:pPr>
    <w:rPr>
      <w:rFonts w:ascii="Calibri" w:eastAsia="Times New Roman" w:hAnsi="Calibri" w:cs="Times New Roman"/>
      <w:lang w:val="en-GB"/>
    </w:rPr>
  </w:style>
  <w:style w:type="paragraph" w:customStyle="1" w:styleId="msobodytextindent0">
    <w:name w:val="msobodytextindent"/>
    <w:basedOn w:val="Normal"/>
    <w:uiPriority w:val="99"/>
    <w:rsid w:val="0099152E"/>
    <w:pPr>
      <w:spacing w:after="120" w:line="240" w:lineRule="auto"/>
      <w:ind w:left="283"/>
    </w:pPr>
    <w:rPr>
      <w:rFonts w:ascii="Times New Roman" w:eastAsia="Times New Roman" w:hAnsi="Times New Roman" w:cs="Times New Roman"/>
      <w:sz w:val="24"/>
      <w:szCs w:val="24"/>
      <w:lang w:val="tr-TR" w:eastAsia="tr-TR"/>
    </w:rPr>
  </w:style>
  <w:style w:type="paragraph" w:customStyle="1" w:styleId="APALevel5">
    <w:name w:val="APA Level5"/>
    <w:basedOn w:val="Normal"/>
    <w:next w:val="Normal"/>
    <w:qFormat/>
    <w:rsid w:val="0099152E"/>
    <w:pPr>
      <w:spacing w:after="200" w:line="276" w:lineRule="auto"/>
      <w:jc w:val="center"/>
    </w:pPr>
    <w:rPr>
      <w:rFonts w:ascii="Times New Roman" w:eastAsia="Calibri" w:hAnsi="Times New Roman" w:cs="Times New Roman"/>
      <w:caps/>
      <w:sz w:val="24"/>
      <w:szCs w:val="24"/>
    </w:rPr>
  </w:style>
  <w:style w:type="table" w:customStyle="1" w:styleId="AkGlgeleme1">
    <w:name w:val="Açık Gölgeleme1"/>
    <w:basedOn w:val="TableNormal"/>
    <w:uiPriority w:val="60"/>
    <w:rsid w:val="0099152E"/>
    <w:pPr>
      <w:spacing w:after="0" w:line="240" w:lineRule="auto"/>
    </w:pPr>
    <w:rPr>
      <w:rFonts w:ascii="Calibri" w:eastAsia="Times New Roman" w:hAnsi="Calibri" w:cs="Times New Roman"/>
      <w:color w:val="000000"/>
      <w:sz w:val="24"/>
      <w:szCs w:val="24"/>
      <w:lang w:eastAsia="en-A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JCEbodytext">
    <w:name w:val="JCE body text"/>
    <w:rsid w:val="0099152E"/>
    <w:pPr>
      <w:spacing w:after="0" w:line="240" w:lineRule="atLeast"/>
      <w:ind w:firstLine="360"/>
    </w:pPr>
    <w:rPr>
      <w:rFonts w:ascii="Bookman Old Style" w:eastAsia="Times New Roman" w:hAnsi="Bookman Old Style" w:cs="Times New Roman"/>
      <w:sz w:val="20"/>
      <w:szCs w:val="24"/>
      <w:lang w:bidi="en-US"/>
    </w:rPr>
  </w:style>
  <w:style w:type="paragraph" w:customStyle="1" w:styleId="JCEH1">
    <w:name w:val="JCE H1"/>
    <w:next w:val="JCEbodytext"/>
    <w:rsid w:val="0099152E"/>
    <w:pPr>
      <w:keepNext/>
      <w:spacing w:before="240" w:after="0" w:line="240" w:lineRule="atLeast"/>
      <w:outlineLvl w:val="0"/>
    </w:pPr>
    <w:rPr>
      <w:rFonts w:ascii="Helvetica" w:eastAsia="Times New Roman" w:hAnsi="Helvetica" w:cs="Times New Roman"/>
      <w:b/>
      <w:caps/>
      <w:color w:val="000090"/>
      <w:kern w:val="28"/>
      <w:sz w:val="20"/>
      <w:szCs w:val="24"/>
      <w:lang w:bidi="en-US"/>
    </w:rPr>
  </w:style>
  <w:style w:type="character" w:customStyle="1" w:styleId="A80">
    <w:name w:val="A8"/>
    <w:uiPriority w:val="99"/>
    <w:rsid w:val="0099152E"/>
    <w:rPr>
      <w:rFonts w:cs="Minion Pro Med"/>
      <w:color w:val="000000"/>
      <w:sz w:val="13"/>
      <w:szCs w:val="13"/>
    </w:rPr>
  </w:style>
  <w:style w:type="character" w:customStyle="1" w:styleId="aklamametnichar">
    <w:name w:val="aklamametnichar"/>
    <w:rsid w:val="0099152E"/>
  </w:style>
  <w:style w:type="paragraph" w:customStyle="1" w:styleId="SenseReference">
    <w:name w:val="SenseReference"/>
    <w:uiPriority w:val="99"/>
    <w:rsid w:val="0099152E"/>
    <w:pPr>
      <w:spacing w:after="0" w:line="200" w:lineRule="exact"/>
      <w:ind w:left="227" w:hanging="227"/>
      <w:jc w:val="both"/>
    </w:pPr>
    <w:rPr>
      <w:rFonts w:ascii="Times New Roman" w:eastAsia="Times New Roman" w:hAnsi="Times New Roman" w:cs="TimesNewRoman"/>
      <w:bCs/>
      <w:sz w:val="16"/>
      <w:szCs w:val="16"/>
      <w:lang w:bidi="en-US"/>
    </w:rPr>
  </w:style>
  <w:style w:type="character" w:customStyle="1" w:styleId="AklamaKonusuChar1">
    <w:name w:val="Açıklama Konusu Char1"/>
    <w:uiPriority w:val="99"/>
    <w:semiHidden/>
    <w:rsid w:val="0099152E"/>
    <w:rPr>
      <w:b/>
      <w:bCs/>
      <w:sz w:val="20"/>
      <w:szCs w:val="20"/>
      <w:lang w:val="en-US"/>
    </w:rPr>
  </w:style>
  <w:style w:type="paragraph" w:customStyle="1" w:styleId="Normal0">
    <w:name w:val="[Normal]"/>
    <w:rsid w:val="0099152E"/>
    <w:pPr>
      <w:widowControl w:val="0"/>
      <w:autoSpaceDE w:val="0"/>
      <w:autoSpaceDN w:val="0"/>
      <w:adjustRightInd w:val="0"/>
      <w:spacing w:after="0" w:line="240" w:lineRule="auto"/>
    </w:pPr>
    <w:rPr>
      <w:rFonts w:ascii="Arial" w:eastAsia="Calibri" w:hAnsi="Arial" w:cs="Arial"/>
      <w:sz w:val="24"/>
      <w:szCs w:val="24"/>
      <w:lang w:bidi="en-US"/>
    </w:rPr>
  </w:style>
  <w:style w:type="table" w:customStyle="1" w:styleId="AkGlgeleme-Vurgu11">
    <w:name w:val="Açık Gölgeleme - Vurgu 11"/>
    <w:basedOn w:val="TableNormal"/>
    <w:uiPriority w:val="60"/>
    <w:rsid w:val="0099152E"/>
    <w:pPr>
      <w:spacing w:after="0" w:line="240" w:lineRule="auto"/>
    </w:pPr>
    <w:rPr>
      <w:rFonts w:ascii="Calibri" w:eastAsia="Calibri" w:hAnsi="Calibri" w:cs="Times New Roman"/>
      <w:color w:val="365F91"/>
      <w:sz w:val="20"/>
      <w:szCs w:val="20"/>
      <w:lang w:eastAsia="en-AU"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9152E"/>
    <w:pPr>
      <w:spacing w:after="0" w:line="240" w:lineRule="auto"/>
    </w:pPr>
    <w:rPr>
      <w:rFonts w:ascii="Calibri" w:eastAsia="Calibri" w:hAnsi="Calibri" w:cs="Times New Roman"/>
      <w:color w:val="943634"/>
      <w:sz w:val="20"/>
      <w:szCs w:val="20"/>
      <w:lang w:eastAsia="en-AU" w:bidi="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Index1">
    <w:name w:val="index 1"/>
    <w:aliases w:val="Ek A"/>
    <w:basedOn w:val="Normal"/>
    <w:next w:val="Normal"/>
    <w:autoRedefine/>
    <w:uiPriority w:val="99"/>
    <w:semiHidden/>
    <w:unhideWhenUsed/>
    <w:rsid w:val="0099152E"/>
    <w:pPr>
      <w:spacing w:after="0" w:line="240" w:lineRule="auto"/>
      <w:ind w:left="220" w:hanging="220"/>
    </w:pPr>
    <w:rPr>
      <w:rFonts w:ascii="Times New Roman" w:eastAsia="Calibri" w:hAnsi="Times New Roman" w:cs="Times New Roman"/>
      <w:sz w:val="24"/>
      <w:lang w:bidi="en-US"/>
    </w:rPr>
  </w:style>
  <w:style w:type="paragraph" w:styleId="TOAHeading">
    <w:name w:val="toa heading"/>
    <w:basedOn w:val="Normal"/>
    <w:next w:val="Normal"/>
    <w:uiPriority w:val="99"/>
    <w:semiHidden/>
    <w:unhideWhenUsed/>
    <w:rsid w:val="0099152E"/>
    <w:pPr>
      <w:spacing w:before="120" w:after="200" w:line="276" w:lineRule="auto"/>
    </w:pPr>
    <w:rPr>
      <w:rFonts w:ascii="Cambria" w:eastAsia="Times New Roman" w:hAnsi="Cambria" w:cs="Times New Roman"/>
      <w:b/>
      <w:bCs/>
      <w:sz w:val="24"/>
      <w:szCs w:val="24"/>
      <w:lang w:bidi="en-US"/>
    </w:rPr>
  </w:style>
  <w:style w:type="paragraph" w:customStyle="1" w:styleId="Stil1">
    <w:name w:val="Stil1"/>
    <w:basedOn w:val="Heading1"/>
    <w:link w:val="Stil1Char"/>
    <w:qFormat/>
    <w:rsid w:val="0099152E"/>
    <w:pPr>
      <w:spacing w:line="276" w:lineRule="auto"/>
      <w:ind w:firstLine="0"/>
    </w:pPr>
    <w:rPr>
      <w:rFonts w:ascii="Times New Roman" w:eastAsia="Times New Roman" w:hAnsi="Times New Roman" w:cs="Times New Roman"/>
      <w:color w:val="365F91"/>
      <w:kern w:val="36"/>
      <w:sz w:val="24"/>
      <w:lang w:val="tr-TR" w:eastAsia="tr-TR" w:bidi="ar-SA"/>
    </w:rPr>
  </w:style>
  <w:style w:type="character" w:customStyle="1" w:styleId="Stil1Char">
    <w:name w:val="Stil1 Char"/>
    <w:link w:val="Stil1"/>
    <w:rsid w:val="0099152E"/>
    <w:rPr>
      <w:rFonts w:ascii="Times New Roman" w:eastAsia="Times New Roman" w:hAnsi="Times New Roman" w:cs="Times New Roman"/>
      <w:b/>
      <w:bCs/>
      <w:color w:val="365F91"/>
      <w:kern w:val="36"/>
      <w:sz w:val="24"/>
      <w:szCs w:val="28"/>
      <w:lang w:val="tr-TR" w:eastAsia="tr-TR"/>
    </w:rPr>
  </w:style>
  <w:style w:type="paragraph" w:customStyle="1" w:styleId="ListeParagraf2">
    <w:name w:val="Liste Paragraf2"/>
    <w:basedOn w:val="Normal"/>
    <w:rsid w:val="0099152E"/>
    <w:pPr>
      <w:spacing w:after="200" w:line="276" w:lineRule="auto"/>
      <w:ind w:left="720"/>
      <w:contextualSpacing/>
    </w:pPr>
    <w:rPr>
      <w:rFonts w:ascii="Calibri" w:eastAsia="Times New Roman" w:hAnsi="Calibri" w:cs="Times New Roman"/>
      <w:lang w:val="tr-TR"/>
    </w:rPr>
  </w:style>
  <w:style w:type="paragraph" w:customStyle="1" w:styleId="pagecontents">
    <w:name w:val="pagecontents"/>
    <w:basedOn w:val="Normal"/>
    <w:rsid w:val="0099152E"/>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Els-1storder-head">
    <w:name w:val="Els-1storder-head"/>
    <w:next w:val="Els-body-text"/>
    <w:link w:val="Els-1storder-headChar"/>
    <w:rsid w:val="0099152E"/>
    <w:pPr>
      <w:keepNext/>
      <w:numPr>
        <w:numId w:val="14"/>
      </w:numPr>
      <w:suppressAutoHyphens/>
      <w:spacing w:before="240" w:after="240" w:line="240" w:lineRule="exact"/>
    </w:pPr>
    <w:rPr>
      <w:rFonts w:ascii="Times New Roman" w:eastAsia="Times New Roman" w:hAnsi="Times New Roman" w:cs="Times New Roman"/>
      <w:b/>
      <w:sz w:val="20"/>
      <w:szCs w:val="20"/>
    </w:rPr>
  </w:style>
  <w:style w:type="character" w:customStyle="1" w:styleId="Els-1storder-headChar">
    <w:name w:val="Els-1storder-head Char"/>
    <w:link w:val="Els-1storder-head"/>
    <w:rsid w:val="0099152E"/>
    <w:rPr>
      <w:rFonts w:ascii="Times New Roman" w:eastAsia="Times New Roman" w:hAnsi="Times New Roman" w:cs="Times New Roman"/>
      <w:b/>
      <w:sz w:val="20"/>
      <w:szCs w:val="20"/>
    </w:rPr>
  </w:style>
  <w:style w:type="paragraph" w:customStyle="1" w:styleId="Els-2ndorder-head">
    <w:name w:val="Els-2ndorder-head"/>
    <w:next w:val="Els-body-text"/>
    <w:rsid w:val="0099152E"/>
    <w:pPr>
      <w:keepNext/>
      <w:numPr>
        <w:ilvl w:val="3"/>
        <w:numId w:val="14"/>
      </w:numPr>
      <w:suppressAutoHyphens/>
      <w:spacing w:before="240" w:after="240" w:line="240" w:lineRule="exact"/>
    </w:pPr>
    <w:rPr>
      <w:rFonts w:ascii="Times New Roman" w:eastAsia="Times New Roman" w:hAnsi="Times New Roman" w:cs="Times New Roman"/>
      <w:i/>
      <w:sz w:val="20"/>
      <w:szCs w:val="20"/>
    </w:rPr>
  </w:style>
  <w:style w:type="paragraph" w:customStyle="1" w:styleId="Els-3rdorder-head">
    <w:name w:val="Els-3rdorder-head"/>
    <w:next w:val="Els-body-text"/>
    <w:rsid w:val="0099152E"/>
    <w:pPr>
      <w:keepNext/>
      <w:numPr>
        <w:ilvl w:val="2"/>
        <w:numId w:val="14"/>
      </w:numPr>
      <w:suppressAutoHyphens/>
      <w:spacing w:before="240" w:after="0" w:line="240" w:lineRule="exact"/>
    </w:pPr>
    <w:rPr>
      <w:rFonts w:ascii="Times New Roman" w:eastAsia="Times New Roman" w:hAnsi="Times New Roman" w:cs="Times New Roman"/>
      <w:i/>
      <w:sz w:val="20"/>
      <w:szCs w:val="20"/>
    </w:rPr>
  </w:style>
  <w:style w:type="paragraph" w:customStyle="1" w:styleId="Els-4thorder-head">
    <w:name w:val="Els-4thorder-head"/>
    <w:next w:val="Els-body-text"/>
    <w:rsid w:val="0099152E"/>
    <w:pPr>
      <w:keepNext/>
      <w:suppressAutoHyphens/>
      <w:spacing w:before="240" w:after="0" w:line="240" w:lineRule="exact"/>
    </w:pPr>
    <w:rPr>
      <w:rFonts w:ascii="Times New Roman" w:eastAsia="Times New Roman" w:hAnsi="Times New Roman" w:cs="Times New Roman"/>
      <w:i/>
      <w:sz w:val="20"/>
      <w:szCs w:val="20"/>
    </w:rPr>
  </w:style>
  <w:style w:type="paragraph" w:customStyle="1" w:styleId="Els-Abstract-head">
    <w:name w:val="Els-Abstract-head"/>
    <w:next w:val="Normal"/>
    <w:rsid w:val="0099152E"/>
    <w:pPr>
      <w:keepNext/>
      <w:pBdr>
        <w:top w:val="single" w:sz="4" w:space="10" w:color="auto"/>
      </w:pBdr>
      <w:suppressAutoHyphens/>
      <w:spacing w:after="220" w:line="220" w:lineRule="exact"/>
    </w:pPr>
    <w:rPr>
      <w:rFonts w:ascii="Times New Roman" w:eastAsia="Times New Roman" w:hAnsi="Times New Roman" w:cs="Times New Roman"/>
      <w:b/>
      <w:sz w:val="18"/>
      <w:szCs w:val="20"/>
    </w:rPr>
  </w:style>
  <w:style w:type="paragraph" w:customStyle="1" w:styleId="Els-Abstract-text">
    <w:name w:val="Els-Abstract-text"/>
    <w:next w:val="Normal"/>
    <w:rsid w:val="0099152E"/>
    <w:pPr>
      <w:spacing w:after="0" w:line="220" w:lineRule="exact"/>
      <w:jc w:val="both"/>
    </w:pPr>
    <w:rPr>
      <w:rFonts w:ascii="Times New Roman" w:eastAsia="Times New Roman" w:hAnsi="Times New Roman" w:cs="Times New Roman"/>
      <w:sz w:val="18"/>
      <w:szCs w:val="20"/>
    </w:rPr>
  </w:style>
  <w:style w:type="paragraph" w:customStyle="1" w:styleId="Els-acknowledgement">
    <w:name w:val="Els-acknowledgement"/>
    <w:next w:val="Normal"/>
    <w:rsid w:val="0099152E"/>
    <w:pPr>
      <w:keepNext/>
      <w:spacing w:before="480" w:after="240" w:line="220" w:lineRule="exact"/>
    </w:pPr>
    <w:rPr>
      <w:rFonts w:ascii="Times New Roman" w:eastAsia="Times New Roman" w:hAnsi="Times New Roman" w:cs="Times New Roman"/>
      <w:b/>
      <w:sz w:val="20"/>
      <w:szCs w:val="20"/>
    </w:rPr>
  </w:style>
  <w:style w:type="paragraph" w:customStyle="1" w:styleId="Els-Affiliation">
    <w:name w:val="Els-Affiliation"/>
    <w:next w:val="Els-Abstract-head"/>
    <w:rsid w:val="0099152E"/>
    <w:pPr>
      <w:suppressAutoHyphens/>
      <w:spacing w:after="0" w:line="200" w:lineRule="exact"/>
      <w:jc w:val="center"/>
    </w:pPr>
    <w:rPr>
      <w:rFonts w:ascii="Times New Roman" w:eastAsia="Times New Roman" w:hAnsi="Times New Roman" w:cs="Times New Roman"/>
      <w:i/>
      <w:noProof/>
      <w:sz w:val="16"/>
      <w:szCs w:val="20"/>
    </w:rPr>
  </w:style>
  <w:style w:type="paragraph" w:customStyle="1" w:styleId="Els-Author">
    <w:name w:val="Els-Author"/>
    <w:next w:val="Normal"/>
    <w:rsid w:val="0099152E"/>
    <w:pPr>
      <w:keepNext/>
      <w:suppressAutoHyphens/>
      <w:spacing w:line="300" w:lineRule="exact"/>
      <w:jc w:val="center"/>
    </w:pPr>
    <w:rPr>
      <w:rFonts w:ascii="Times New Roman" w:eastAsia="Times New Roman" w:hAnsi="Times New Roman" w:cs="Times New Roman"/>
      <w:noProof/>
      <w:sz w:val="26"/>
      <w:szCs w:val="20"/>
    </w:rPr>
  </w:style>
  <w:style w:type="paragraph" w:customStyle="1" w:styleId="Els-keywords">
    <w:name w:val="Els-keywords"/>
    <w:next w:val="Normal"/>
    <w:rsid w:val="0099152E"/>
    <w:pPr>
      <w:pBdr>
        <w:bottom w:val="single" w:sz="4" w:space="10" w:color="auto"/>
      </w:pBdr>
      <w:spacing w:after="200" w:line="200" w:lineRule="exact"/>
    </w:pPr>
    <w:rPr>
      <w:rFonts w:ascii="Times New Roman" w:eastAsia="Times New Roman" w:hAnsi="Times New Roman" w:cs="Times New Roman"/>
      <w:noProof/>
      <w:sz w:val="16"/>
      <w:szCs w:val="20"/>
    </w:rPr>
  </w:style>
  <w:style w:type="paragraph" w:customStyle="1" w:styleId="Els-reference">
    <w:name w:val="Els-reference"/>
    <w:rsid w:val="0099152E"/>
    <w:pPr>
      <w:tabs>
        <w:tab w:val="left" w:pos="312"/>
      </w:tabs>
      <w:spacing w:after="0" w:line="200" w:lineRule="exact"/>
      <w:ind w:left="312" w:hanging="312"/>
    </w:pPr>
    <w:rPr>
      <w:rFonts w:ascii="Times New Roman" w:eastAsia="Times New Roman" w:hAnsi="Times New Roman" w:cs="Times New Roman"/>
      <w:noProof/>
      <w:sz w:val="16"/>
      <w:szCs w:val="20"/>
    </w:rPr>
  </w:style>
  <w:style w:type="paragraph" w:customStyle="1" w:styleId="Els-Title">
    <w:name w:val="Els-Title"/>
    <w:next w:val="Els-Author"/>
    <w:autoRedefine/>
    <w:rsid w:val="0099152E"/>
    <w:pPr>
      <w:suppressAutoHyphens/>
      <w:spacing w:after="240" w:line="400" w:lineRule="exact"/>
      <w:jc w:val="center"/>
    </w:pPr>
    <w:rPr>
      <w:rFonts w:ascii="Times New Roman" w:eastAsia="Times New Roman" w:hAnsi="Times New Roman" w:cs="Times New Roman"/>
      <w:sz w:val="34"/>
      <w:szCs w:val="20"/>
    </w:rPr>
  </w:style>
  <w:style w:type="paragraph" w:customStyle="1" w:styleId="DocHead">
    <w:name w:val="DocHead"/>
    <w:rsid w:val="0099152E"/>
    <w:pPr>
      <w:spacing w:after="240" w:line="240" w:lineRule="auto"/>
      <w:jc w:val="center"/>
    </w:pPr>
    <w:rPr>
      <w:rFonts w:ascii="Times New Roman" w:eastAsia="Times New Roman" w:hAnsi="Times New Roman" w:cs="Times New Roman"/>
      <w:sz w:val="24"/>
      <w:szCs w:val="20"/>
    </w:rPr>
  </w:style>
  <w:style w:type="character" w:customStyle="1" w:styleId="alt-edited">
    <w:name w:val="alt-edited"/>
    <w:rsid w:val="0099152E"/>
  </w:style>
  <w:style w:type="character" w:customStyle="1" w:styleId="A12">
    <w:name w:val="A12"/>
    <w:uiPriority w:val="99"/>
    <w:rsid w:val="0099152E"/>
    <w:rPr>
      <w:rFonts w:cs="Trebuchet MS"/>
      <w:color w:val="000000"/>
      <w:sz w:val="11"/>
      <w:szCs w:val="11"/>
    </w:rPr>
  </w:style>
  <w:style w:type="character" w:customStyle="1" w:styleId="A100">
    <w:name w:val="A10"/>
    <w:uiPriority w:val="99"/>
    <w:rsid w:val="0099152E"/>
    <w:rPr>
      <w:rFonts w:cs="Trebuchet MS"/>
      <w:b/>
      <w:bCs/>
      <w:color w:val="000000"/>
      <w:sz w:val="40"/>
      <w:szCs w:val="40"/>
    </w:rPr>
  </w:style>
  <w:style w:type="paragraph" w:customStyle="1" w:styleId="p2">
    <w:name w:val="p2"/>
    <w:basedOn w:val="Normal"/>
    <w:rsid w:val="0099152E"/>
    <w:pPr>
      <w:spacing w:after="0" w:line="240" w:lineRule="auto"/>
    </w:pPr>
    <w:rPr>
      <w:rFonts w:ascii="Times" w:eastAsia="Calibri" w:hAnsi="Times" w:cs="Times New Roman"/>
      <w:sz w:val="17"/>
      <w:szCs w:val="17"/>
    </w:rPr>
  </w:style>
  <w:style w:type="table" w:customStyle="1" w:styleId="LightShading21">
    <w:name w:val="Light Shading21"/>
    <w:basedOn w:val="TableNormal"/>
    <w:uiPriority w:val="60"/>
    <w:rsid w:val="0099152E"/>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
    <w:name w:val="Light Shading22"/>
    <w:basedOn w:val="TableNormal"/>
    <w:uiPriority w:val="60"/>
    <w:rsid w:val="0099152E"/>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3">
    <w:name w:val="Light Shading23"/>
    <w:basedOn w:val="TableNormal"/>
    <w:uiPriority w:val="60"/>
    <w:rsid w:val="0099152E"/>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oKlavuzu2">
    <w:name w:val="Tablo Kılavuzu2"/>
    <w:basedOn w:val="TableNormal"/>
    <w:next w:val="TableGrid"/>
    <w:uiPriority w:val="59"/>
    <w:rsid w:val="0099152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0">
    <w:name w:val="mb-0"/>
    <w:basedOn w:val="Normal"/>
    <w:rsid w:val="0099152E"/>
    <w:pPr>
      <w:spacing w:before="100" w:beforeAutospacing="1" w:after="100" w:afterAutospacing="1" w:line="240" w:lineRule="auto"/>
    </w:pPr>
    <w:rPr>
      <w:rFonts w:ascii="Times New Roman" w:eastAsia="SimSun" w:hAnsi="Times New Roman" w:cs="Times New Roman"/>
      <w:sz w:val="24"/>
      <w:szCs w:val="24"/>
    </w:rPr>
  </w:style>
  <w:style w:type="paragraph" w:customStyle="1" w:styleId="ozet-ek">
    <w:name w:val="ozet-ek"/>
    <w:basedOn w:val="Normal"/>
    <w:rsid w:val="0099152E"/>
    <w:pPr>
      <w:spacing w:before="100" w:beforeAutospacing="1" w:after="100" w:afterAutospacing="1" w:line="240" w:lineRule="auto"/>
    </w:pPr>
    <w:rPr>
      <w:rFonts w:ascii="Times New Roman" w:eastAsia="SimSun" w:hAnsi="Times New Roman" w:cs="Times New Roman"/>
      <w:sz w:val="24"/>
      <w:szCs w:val="24"/>
    </w:rPr>
  </w:style>
  <w:style w:type="paragraph" w:customStyle="1" w:styleId="fs-11">
    <w:name w:val="fs-11"/>
    <w:basedOn w:val="Normal"/>
    <w:rsid w:val="0099152E"/>
    <w:pPr>
      <w:spacing w:before="100" w:beforeAutospacing="1" w:after="100" w:afterAutospacing="1" w:line="240" w:lineRule="auto"/>
    </w:pPr>
    <w:rPr>
      <w:rFonts w:ascii="Times New Roman" w:eastAsia="SimSun" w:hAnsi="Times New Roman" w:cs="Times New Roman"/>
      <w:sz w:val="24"/>
      <w:szCs w:val="24"/>
    </w:rPr>
  </w:style>
  <w:style w:type="character" w:customStyle="1" w:styleId="fs3">
    <w:name w:val="fs3"/>
    <w:rsid w:val="0099152E"/>
  </w:style>
  <w:style w:type="character" w:customStyle="1" w:styleId="ls13">
    <w:name w:val="ls13"/>
    <w:rsid w:val="0099152E"/>
  </w:style>
  <w:style w:type="character" w:customStyle="1" w:styleId="normal-c">
    <w:name w:val="normal-c"/>
    <w:rsid w:val="0099152E"/>
  </w:style>
  <w:style w:type="character" w:customStyle="1" w:styleId="stBilgiChar">
    <w:name w:val="Üst Bilgi Char"/>
    <w:uiPriority w:val="99"/>
    <w:rsid w:val="0099152E"/>
  </w:style>
  <w:style w:type="character" w:customStyle="1" w:styleId="AltBilgiChar">
    <w:name w:val="Alt Bilgi Char"/>
    <w:uiPriority w:val="99"/>
    <w:rsid w:val="0099152E"/>
    <w:rPr>
      <w:rFonts w:ascii="Calibri" w:eastAsia="Calibri" w:hAnsi="Calibri" w:cs="Times New Roman"/>
      <w:sz w:val="20"/>
      <w:szCs w:val="20"/>
      <w:lang w:val="tr-TR" w:eastAsia="tr-TR"/>
    </w:rPr>
  </w:style>
  <w:style w:type="character" w:customStyle="1" w:styleId="zmlenmeyenBahsetme1">
    <w:name w:val="Çözümlenmeyen Bahsetme1"/>
    <w:uiPriority w:val="99"/>
    <w:semiHidden/>
    <w:unhideWhenUsed/>
    <w:rsid w:val="0099152E"/>
    <w:rPr>
      <w:color w:val="605E5C"/>
      <w:shd w:val="clear" w:color="auto" w:fill="E1DFDD"/>
    </w:rPr>
  </w:style>
  <w:style w:type="character" w:customStyle="1" w:styleId="string-name">
    <w:name w:val="string-name"/>
    <w:rsid w:val="0099152E"/>
  </w:style>
  <w:style w:type="character" w:customStyle="1" w:styleId="given-names">
    <w:name w:val="given-names"/>
    <w:rsid w:val="0099152E"/>
  </w:style>
  <w:style w:type="character" w:customStyle="1" w:styleId="article-title">
    <w:name w:val="article-title"/>
    <w:rsid w:val="0099152E"/>
  </w:style>
  <w:style w:type="character" w:customStyle="1" w:styleId="fpage">
    <w:name w:val="fpage"/>
    <w:rsid w:val="0099152E"/>
  </w:style>
  <w:style w:type="character" w:customStyle="1" w:styleId="lpage">
    <w:name w:val="lpage"/>
    <w:rsid w:val="0099152E"/>
  </w:style>
  <w:style w:type="character" w:customStyle="1" w:styleId="zmlenmeyenBahsetme2">
    <w:name w:val="Çözümlenmeyen Bahsetme2"/>
    <w:uiPriority w:val="99"/>
    <w:semiHidden/>
    <w:unhideWhenUsed/>
    <w:rsid w:val="0099152E"/>
    <w:rPr>
      <w:color w:val="605E5C"/>
      <w:shd w:val="clear" w:color="auto" w:fill="E1DFDD"/>
    </w:rPr>
  </w:style>
  <w:style w:type="character" w:customStyle="1" w:styleId="zmlenmeyenBahsetme">
    <w:name w:val="Çözümlenmeyen Bahsetme"/>
    <w:uiPriority w:val="99"/>
    <w:semiHidden/>
    <w:unhideWhenUsed/>
    <w:rsid w:val="0099152E"/>
    <w:rPr>
      <w:color w:val="605E5C"/>
      <w:shd w:val="clear" w:color="auto" w:fill="E1DFDD"/>
    </w:rPr>
  </w:style>
  <w:style w:type="paragraph" w:customStyle="1" w:styleId="yiv4995399608msonormal">
    <w:name w:val="yiv4995399608msonormal"/>
    <w:basedOn w:val="Normal"/>
    <w:rsid w:val="009915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Cell">
    <w:name w:val="TableCell"/>
    <w:basedOn w:val="Normal"/>
    <w:rsid w:val="0099152E"/>
    <w:pPr>
      <w:spacing w:after="0" w:line="220" w:lineRule="atLeast"/>
      <w:ind w:firstLine="240"/>
      <w:jc w:val="both"/>
    </w:pPr>
    <w:rPr>
      <w:rFonts w:ascii="Linux Libertine O" w:eastAsia="Cambria" w:hAnsi="Linux Libertine O" w:cs="Linux Libertine O"/>
      <w:sz w:val="16"/>
      <w:szCs w:val="16"/>
    </w:rPr>
  </w:style>
  <w:style w:type="character" w:customStyle="1" w:styleId="hlfld-contribauthor">
    <w:name w:val="hlfld-contribauthor"/>
    <w:rsid w:val="0099152E"/>
  </w:style>
  <w:style w:type="character" w:customStyle="1" w:styleId="nlmgiven-names">
    <w:name w:val="nlm_given-names"/>
    <w:rsid w:val="0099152E"/>
  </w:style>
  <w:style w:type="character" w:customStyle="1" w:styleId="nlmpub-id">
    <w:name w:val="nlm_pub-id"/>
    <w:rsid w:val="0099152E"/>
  </w:style>
  <w:style w:type="paragraph" w:customStyle="1" w:styleId="MDPI12title">
    <w:name w:val="MDPI_1.2_title"/>
    <w:next w:val="Normal"/>
    <w:qFormat/>
    <w:rsid w:val="0099152E"/>
    <w:pPr>
      <w:adjustRightInd w:val="0"/>
      <w:snapToGrid w:val="0"/>
      <w:spacing w:after="240" w:line="240" w:lineRule="atLeast"/>
    </w:pPr>
    <w:rPr>
      <w:rFonts w:ascii="Palatino Linotype" w:eastAsia="Times New Roman" w:hAnsi="Palatino Linotype" w:cs="Times New Roman"/>
      <w:b/>
      <w:snapToGrid w:val="0"/>
      <w:color w:val="000000"/>
      <w:sz w:val="36"/>
      <w:szCs w:val="20"/>
      <w:lang w:eastAsia="de-DE" w:bidi="en-US"/>
    </w:rPr>
  </w:style>
  <w:style w:type="paragraph" w:customStyle="1" w:styleId="MDPI21heading1">
    <w:name w:val="MDPI_2.1_heading1"/>
    <w:qFormat/>
    <w:rsid w:val="0099152E"/>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eastAsia="de-DE" w:bidi="en-US"/>
    </w:rPr>
  </w:style>
  <w:style w:type="character" w:customStyle="1" w:styleId="html-italic">
    <w:name w:val="html-italic"/>
    <w:rsid w:val="0099152E"/>
  </w:style>
  <w:style w:type="paragraph" w:customStyle="1" w:styleId="MDPI62BackMatter">
    <w:name w:val="MDPI_6.2_BackMatter"/>
    <w:qFormat/>
    <w:rsid w:val="0099152E"/>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bidi="en-US"/>
    </w:rPr>
  </w:style>
  <w:style w:type="character" w:customStyle="1" w:styleId="go">
    <w:name w:val="go"/>
    <w:rsid w:val="0099152E"/>
  </w:style>
  <w:style w:type="paragraph" w:customStyle="1" w:styleId="nova-legacy-e-listitem">
    <w:name w:val="nova-legacy-e-list__item"/>
    <w:basedOn w:val="Normal"/>
    <w:rsid w:val="0099152E"/>
    <w:pPr>
      <w:spacing w:before="100" w:beforeAutospacing="1" w:after="100" w:afterAutospacing="1" w:line="240" w:lineRule="auto"/>
    </w:pPr>
    <w:rPr>
      <w:rFonts w:ascii="Times New Roman" w:eastAsia="Times New Roman" w:hAnsi="Times New Roman" w:cs="Times New Roman"/>
      <w:sz w:val="24"/>
      <w:szCs w:val="24"/>
      <w:lang w:val="en-MY" w:eastAsia="zh-CN"/>
    </w:rPr>
  </w:style>
  <w:style w:type="paragraph" w:customStyle="1" w:styleId="dx-doi">
    <w:name w:val="dx-doi"/>
    <w:basedOn w:val="Normal"/>
    <w:rsid w:val="0099152E"/>
    <w:pPr>
      <w:spacing w:before="100" w:beforeAutospacing="1" w:after="100" w:afterAutospacing="1" w:line="240" w:lineRule="auto"/>
    </w:pPr>
    <w:rPr>
      <w:rFonts w:ascii="Times New Roman" w:eastAsia="Times New Roman" w:hAnsi="Times New Roman" w:cs="Times New Roman"/>
      <w:sz w:val="24"/>
      <w:szCs w:val="24"/>
      <w:lang w:val="en-MY" w:eastAsia="zh-CN"/>
    </w:rPr>
  </w:style>
  <w:style w:type="character" w:customStyle="1" w:styleId="ae">
    <w:name w:val="无"/>
    <w:qFormat/>
    <w:rsid w:val="0099152E"/>
  </w:style>
  <w:style w:type="paragraph" w:customStyle="1" w:styleId="16">
    <w:name w:val="正文1"/>
    <w:qFormat/>
    <w:rsid w:val="0099152E"/>
    <w:pPr>
      <w:framePr w:wrap="around" w:hAnchor="text" w:y="1"/>
      <w:spacing w:after="0" w:line="240" w:lineRule="auto"/>
    </w:pPr>
    <w:rPr>
      <w:rFonts w:ascii="PingFang SC Regular" w:eastAsia="Arial Unicode MS" w:hAnsi="PingFang SC Regular" w:cs="Arial Unicode MS"/>
      <w:color w:val="000000"/>
      <w:u w:color="000000"/>
      <w:lang w:eastAsia="zh-CN" w:bidi="th-TH"/>
    </w:rPr>
  </w:style>
  <w:style w:type="paragraph" w:customStyle="1" w:styleId="WPSOffice1">
    <w:name w:val="WPSOffice手动目录 1"/>
    <w:qFormat/>
    <w:rsid w:val="0099152E"/>
    <w:pPr>
      <w:spacing w:after="0" w:line="240" w:lineRule="auto"/>
    </w:pPr>
    <w:rPr>
      <w:rFonts w:ascii="Times New Roman" w:eastAsia="Times New Roman" w:hAnsi="Times New Roman" w:cs="Times New Roman"/>
      <w:sz w:val="24"/>
      <w:szCs w:val="24"/>
      <w:lang w:eastAsia="en-GB"/>
    </w:rPr>
  </w:style>
  <w:style w:type="paragraph" w:customStyle="1" w:styleId="WPSOffice2">
    <w:name w:val="WPSOffice手动目录 2"/>
    <w:qFormat/>
    <w:rsid w:val="0099152E"/>
    <w:pPr>
      <w:spacing w:after="0" w:line="240" w:lineRule="auto"/>
      <w:ind w:leftChars="200" w:left="200"/>
    </w:pPr>
    <w:rPr>
      <w:rFonts w:ascii="Times New Roman" w:eastAsia="Times New Roman" w:hAnsi="Times New Roman" w:cs="Times New Roman"/>
      <w:sz w:val="24"/>
      <w:szCs w:val="24"/>
      <w:lang w:eastAsia="en-GB"/>
    </w:rPr>
  </w:style>
  <w:style w:type="paragraph" w:customStyle="1" w:styleId="WPSOffice3">
    <w:name w:val="WPSOffice手动目录 3"/>
    <w:qFormat/>
    <w:rsid w:val="0099152E"/>
    <w:pPr>
      <w:spacing w:after="0" w:line="240" w:lineRule="auto"/>
      <w:ind w:leftChars="400" w:left="400"/>
    </w:pPr>
    <w:rPr>
      <w:rFonts w:ascii="Times New Roman" w:eastAsia="Times New Roman" w:hAnsi="Times New Roman" w:cs="Times New Roman"/>
      <w:sz w:val="24"/>
      <w:szCs w:val="24"/>
      <w:lang w:eastAsia="en-GB"/>
    </w:rPr>
  </w:style>
  <w:style w:type="paragraph" w:customStyle="1" w:styleId="Articletitle">
    <w:name w:val="Article title"/>
    <w:basedOn w:val="Normal"/>
    <w:next w:val="Normal"/>
    <w:qFormat/>
    <w:rsid w:val="0099152E"/>
    <w:pPr>
      <w:spacing w:after="120" w:line="360" w:lineRule="auto"/>
    </w:pPr>
    <w:rPr>
      <w:rFonts w:ascii="Times New Roman" w:eastAsia="Times New Roman" w:hAnsi="Times New Roman" w:cs="Times New Roman"/>
      <w:b/>
      <w:sz w:val="28"/>
      <w:szCs w:val="24"/>
      <w:lang w:val="en-GB" w:eastAsia="en-GB"/>
    </w:rPr>
  </w:style>
  <w:style w:type="paragraph" w:customStyle="1" w:styleId="Receiveddates">
    <w:name w:val="Received dates"/>
    <w:basedOn w:val="Affiliation0"/>
    <w:next w:val="Normal"/>
    <w:qFormat/>
    <w:rsid w:val="0099152E"/>
    <w:pPr>
      <w:spacing w:before="240" w:line="360" w:lineRule="auto"/>
      <w:jc w:val="left"/>
    </w:pPr>
    <w:rPr>
      <w:sz w:val="24"/>
    </w:rPr>
  </w:style>
  <w:style w:type="paragraph" w:customStyle="1" w:styleId="Displayedquotation">
    <w:name w:val="Displayed quotation"/>
    <w:basedOn w:val="Normal"/>
    <w:qFormat/>
    <w:rsid w:val="0099152E"/>
    <w:pPr>
      <w:tabs>
        <w:tab w:val="left" w:pos="1077"/>
        <w:tab w:val="left" w:pos="1440"/>
        <w:tab w:val="left" w:pos="1797"/>
        <w:tab w:val="left" w:pos="2155"/>
        <w:tab w:val="left" w:pos="2512"/>
      </w:tabs>
      <w:spacing w:before="240" w:after="360" w:line="360" w:lineRule="auto"/>
      <w:ind w:left="709" w:right="425"/>
      <w:contextualSpacing/>
    </w:pPr>
    <w:rPr>
      <w:rFonts w:ascii="Times New Roman" w:eastAsia="Times New Roman" w:hAnsi="Times New Roman" w:cs="Times New Roman"/>
      <w:szCs w:val="24"/>
      <w:lang w:val="en-GB" w:eastAsia="en-GB"/>
    </w:rPr>
  </w:style>
  <w:style w:type="paragraph" w:customStyle="1" w:styleId="Displayedequation">
    <w:name w:val="Displayed equation"/>
    <w:basedOn w:val="Normal"/>
    <w:next w:val="Paragraph0"/>
    <w:qFormat/>
    <w:rsid w:val="0099152E"/>
    <w:pPr>
      <w:tabs>
        <w:tab w:val="center" w:pos="4253"/>
        <w:tab w:val="right" w:pos="8222"/>
      </w:tabs>
      <w:spacing w:before="240" w:after="240" w:line="480" w:lineRule="auto"/>
      <w:jc w:val="center"/>
    </w:pPr>
    <w:rPr>
      <w:rFonts w:ascii="Times New Roman" w:eastAsia="Times New Roman" w:hAnsi="Times New Roman" w:cs="Times New Roman"/>
      <w:sz w:val="24"/>
      <w:szCs w:val="24"/>
      <w:lang w:val="en-GB" w:eastAsia="en-GB"/>
    </w:rPr>
  </w:style>
  <w:style w:type="paragraph" w:customStyle="1" w:styleId="Figurecaption1">
    <w:name w:val="Figure caption"/>
    <w:basedOn w:val="Normal"/>
    <w:next w:val="Normal"/>
    <w:qFormat/>
    <w:rsid w:val="0099152E"/>
    <w:pPr>
      <w:spacing w:before="240" w:after="0" w:line="360" w:lineRule="auto"/>
    </w:pPr>
    <w:rPr>
      <w:rFonts w:ascii="Times New Roman" w:eastAsia="Times New Roman" w:hAnsi="Times New Roman" w:cs="Times New Roman"/>
      <w:sz w:val="24"/>
      <w:szCs w:val="24"/>
      <w:lang w:val="en-GB" w:eastAsia="en-GB"/>
    </w:rPr>
  </w:style>
  <w:style w:type="paragraph" w:customStyle="1" w:styleId="Footnotes">
    <w:name w:val="Footnotes"/>
    <w:basedOn w:val="Normal"/>
    <w:qFormat/>
    <w:rsid w:val="0099152E"/>
    <w:pPr>
      <w:spacing w:before="120" w:after="0" w:line="360" w:lineRule="auto"/>
      <w:ind w:left="482" w:hanging="482"/>
      <w:contextualSpacing/>
    </w:pPr>
    <w:rPr>
      <w:rFonts w:ascii="Times New Roman" w:eastAsia="Times New Roman" w:hAnsi="Times New Roman" w:cs="Times New Roman"/>
      <w:szCs w:val="24"/>
      <w:lang w:val="en-GB" w:eastAsia="en-GB"/>
    </w:rPr>
  </w:style>
  <w:style w:type="paragraph" w:customStyle="1" w:styleId="Normalparagraphstyle">
    <w:name w:val="Normal paragraph style"/>
    <w:basedOn w:val="Normal"/>
    <w:next w:val="Normal"/>
    <w:rsid w:val="0099152E"/>
    <w:pPr>
      <w:spacing w:after="0" w:line="480" w:lineRule="auto"/>
    </w:pPr>
    <w:rPr>
      <w:rFonts w:ascii="Times New Roman" w:eastAsia="Times New Roman" w:hAnsi="Times New Roman" w:cs="Times New Roman"/>
      <w:sz w:val="24"/>
      <w:szCs w:val="24"/>
      <w:lang w:val="en-GB" w:eastAsia="en-GB"/>
    </w:rPr>
  </w:style>
  <w:style w:type="paragraph" w:customStyle="1" w:styleId="Subjectcodes">
    <w:name w:val="Subject codes"/>
    <w:basedOn w:val="Keywords"/>
    <w:next w:val="Paragraph0"/>
    <w:qFormat/>
    <w:rsid w:val="0099152E"/>
    <w:pPr>
      <w:spacing w:before="240" w:after="240" w:line="360" w:lineRule="auto"/>
      <w:ind w:left="720" w:right="567"/>
    </w:pPr>
    <w:rPr>
      <w:rFonts w:eastAsia="Times New Roman"/>
      <w:sz w:val="22"/>
      <w:szCs w:val="24"/>
      <w:lang w:val="en-GB" w:eastAsia="en-GB"/>
    </w:rPr>
  </w:style>
  <w:style w:type="paragraph" w:customStyle="1" w:styleId="Heading4Paragraph">
    <w:name w:val="Heading 4 + Paragraph"/>
    <w:basedOn w:val="Paragraph0"/>
    <w:next w:val="Newparagraph"/>
    <w:qFormat/>
    <w:rsid w:val="0099152E"/>
    <w:pPr>
      <w:spacing w:before="360" w:after="0" w:line="480" w:lineRule="auto"/>
    </w:pPr>
    <w:rPr>
      <w:rFonts w:eastAsia="Times New Roman"/>
      <w:szCs w:val="24"/>
      <w:lang w:val="en-GB" w:eastAsia="en-GB"/>
    </w:rPr>
  </w:style>
  <w:style w:type="character" w:customStyle="1" w:styleId="ref-iss">
    <w:name w:val="ref-iss"/>
    <w:basedOn w:val="DefaultParagraphFont"/>
    <w:rsid w:val="004727E1"/>
  </w:style>
  <w:style w:type="paragraph" w:customStyle="1" w:styleId="HeaderSA">
    <w:name w:val="Header_SA"/>
    <w:basedOn w:val="Normal"/>
    <w:link w:val="HeaderSA0"/>
    <w:rsid w:val="00F63F80"/>
    <w:pPr>
      <w:spacing w:after="40" w:line="240" w:lineRule="auto"/>
    </w:pPr>
    <w:rPr>
      <w:rFonts w:ascii="Times New Roman" w:eastAsia="Times New Roman" w:hAnsi="Times New Roman" w:cs="Angsana New"/>
      <w:b/>
      <w:sz w:val="24"/>
      <w:szCs w:val="24"/>
      <w:lang w:val="en-GB" w:bidi="th-TH"/>
    </w:rPr>
  </w:style>
  <w:style w:type="paragraph" w:customStyle="1" w:styleId="TextSA">
    <w:name w:val="Text_SA"/>
    <w:basedOn w:val="Normal"/>
    <w:rsid w:val="00F63F80"/>
    <w:pPr>
      <w:spacing w:after="0" w:line="360" w:lineRule="auto"/>
    </w:pPr>
    <w:rPr>
      <w:rFonts w:ascii="Times New Roman" w:eastAsia="Times New Roman" w:hAnsi="Times New Roman" w:cs="Angsana New"/>
      <w:sz w:val="24"/>
      <w:szCs w:val="24"/>
      <w:lang w:val="en-GB" w:bidi="th-TH"/>
    </w:rPr>
  </w:style>
  <w:style w:type="character" w:customStyle="1" w:styleId="HeaderSA0">
    <w:name w:val="Header_SA อักขระ"/>
    <w:link w:val="HeaderSA"/>
    <w:rsid w:val="00F63F80"/>
    <w:rPr>
      <w:rFonts w:ascii="Times New Roman" w:eastAsia="Times New Roman" w:hAnsi="Times New Roman" w:cs="Angsana New"/>
      <w:b/>
      <w:sz w:val="24"/>
      <w:szCs w:val="24"/>
      <w:lang w:val="en-GB" w:bidi="th-TH"/>
    </w:rPr>
  </w:style>
  <w:style w:type="paragraph" w:customStyle="1" w:styleId="referenceSA">
    <w:name w:val="reference_SA"/>
    <w:basedOn w:val="Normal"/>
    <w:rsid w:val="00F63F80"/>
    <w:pPr>
      <w:numPr>
        <w:numId w:val="18"/>
      </w:numPr>
      <w:spacing w:after="0" w:line="360" w:lineRule="auto"/>
    </w:pPr>
    <w:rPr>
      <w:rFonts w:ascii="Times New Roman" w:eastAsia="Times New Roman" w:hAnsi="Times New Roman" w:cs="Angsana New"/>
      <w:sz w:val="24"/>
      <w:szCs w:val="24"/>
      <w:lang w:val="en-GB" w:bidi="th-TH"/>
    </w:rPr>
  </w:style>
  <w:style w:type="paragraph" w:customStyle="1" w:styleId="MDPI11articletype">
    <w:name w:val="MDPI_1.1_article_type"/>
    <w:basedOn w:val="MDPI31text"/>
    <w:next w:val="MDPI12title"/>
    <w:qFormat/>
    <w:rsid w:val="00F63F80"/>
    <w:pPr>
      <w:spacing w:before="240" w:line="240" w:lineRule="auto"/>
      <w:ind w:firstLine="0"/>
      <w:jc w:val="left"/>
    </w:pPr>
    <w:rPr>
      <w:i/>
    </w:rPr>
  </w:style>
  <w:style w:type="paragraph" w:customStyle="1" w:styleId="MDPI13authornames">
    <w:name w:val="MDPI_1.3_authornames"/>
    <w:basedOn w:val="MDPI31text"/>
    <w:next w:val="MDPI14history"/>
    <w:qFormat/>
    <w:rsid w:val="00F63F80"/>
    <w:pPr>
      <w:spacing w:after="120"/>
      <w:ind w:firstLine="0"/>
      <w:jc w:val="left"/>
    </w:pPr>
    <w:rPr>
      <w:b/>
      <w:snapToGrid/>
    </w:rPr>
  </w:style>
  <w:style w:type="paragraph" w:customStyle="1" w:styleId="MDPI14history">
    <w:name w:val="MDPI_1.4_history"/>
    <w:basedOn w:val="MDPI62Acknowledgments"/>
    <w:next w:val="Normal"/>
    <w:qFormat/>
    <w:rsid w:val="00F63F80"/>
    <w:pPr>
      <w:ind w:left="113"/>
      <w:jc w:val="left"/>
    </w:pPr>
    <w:rPr>
      <w:snapToGrid/>
    </w:rPr>
  </w:style>
  <w:style w:type="paragraph" w:customStyle="1" w:styleId="MDPI16affiliation">
    <w:name w:val="MDPI_1.6_affiliation"/>
    <w:basedOn w:val="MDPI62Acknowledgments"/>
    <w:qFormat/>
    <w:rsid w:val="00F63F80"/>
    <w:pPr>
      <w:spacing w:before="0"/>
      <w:ind w:left="311" w:hanging="198"/>
      <w:jc w:val="left"/>
    </w:pPr>
    <w:rPr>
      <w:snapToGrid/>
      <w:szCs w:val="18"/>
    </w:rPr>
  </w:style>
  <w:style w:type="paragraph" w:customStyle="1" w:styleId="MDPI17abstract">
    <w:name w:val="MDPI_1.7_abstract"/>
    <w:basedOn w:val="MDPI31text"/>
    <w:next w:val="MDPI18keywords"/>
    <w:qFormat/>
    <w:rsid w:val="00F63F80"/>
    <w:pPr>
      <w:spacing w:before="240"/>
      <w:ind w:left="113" w:firstLine="0"/>
    </w:pPr>
    <w:rPr>
      <w:snapToGrid/>
    </w:rPr>
  </w:style>
  <w:style w:type="paragraph" w:customStyle="1" w:styleId="MDPI18keywords">
    <w:name w:val="MDPI_1.8_keywords"/>
    <w:basedOn w:val="MDPI31text"/>
    <w:next w:val="Normal"/>
    <w:qFormat/>
    <w:rsid w:val="00F63F80"/>
    <w:pPr>
      <w:spacing w:before="240"/>
      <w:ind w:left="113" w:firstLine="0"/>
    </w:pPr>
  </w:style>
  <w:style w:type="paragraph" w:customStyle="1" w:styleId="MDPI19line">
    <w:name w:val="MDPI_1.9_line"/>
    <w:basedOn w:val="MDPI31text"/>
    <w:qFormat/>
    <w:rsid w:val="00F63F80"/>
    <w:pPr>
      <w:pBdr>
        <w:bottom w:val="single" w:sz="6" w:space="1" w:color="auto"/>
      </w:pBdr>
      <w:ind w:firstLine="0"/>
    </w:pPr>
    <w:rPr>
      <w:snapToGrid/>
      <w:szCs w:val="24"/>
    </w:rPr>
  </w:style>
  <w:style w:type="paragraph" w:customStyle="1" w:styleId="MDPIheaderjournallogo">
    <w:name w:val="MDPI_header_journal_logo"/>
    <w:qFormat/>
    <w:rsid w:val="00F63F80"/>
    <w:pPr>
      <w:adjustRightInd w:val="0"/>
      <w:snapToGrid w:val="0"/>
      <w:spacing w:after="0" w:line="240" w:lineRule="auto"/>
    </w:pPr>
    <w:rPr>
      <w:rFonts w:ascii="Palatino Linotype" w:eastAsia="Times New Roman" w:hAnsi="Palatino Linotype" w:cs="Times New Roman"/>
      <w:i/>
      <w:color w:val="000000"/>
      <w:sz w:val="24"/>
      <w:lang w:eastAsia="de-CH"/>
    </w:rPr>
  </w:style>
  <w:style w:type="paragraph" w:customStyle="1" w:styleId="MDPI32textnoindent">
    <w:name w:val="MDPI_3.2_text_no_indent"/>
    <w:basedOn w:val="MDPI31text"/>
    <w:qFormat/>
    <w:rsid w:val="00F63F80"/>
    <w:pPr>
      <w:ind w:firstLine="0"/>
    </w:pPr>
  </w:style>
  <w:style w:type="paragraph" w:customStyle="1" w:styleId="MDPI33textspaceafter">
    <w:name w:val="MDPI_3.3_text_space_after"/>
    <w:basedOn w:val="MDPI31text"/>
    <w:qFormat/>
    <w:rsid w:val="00F63F80"/>
    <w:pPr>
      <w:spacing w:after="240"/>
    </w:pPr>
  </w:style>
  <w:style w:type="paragraph" w:customStyle="1" w:styleId="MDPI35textbeforelist">
    <w:name w:val="MDPI_3.5_text_before_list"/>
    <w:basedOn w:val="MDPI31text"/>
    <w:qFormat/>
    <w:rsid w:val="00F63F80"/>
    <w:pPr>
      <w:spacing w:after="120"/>
    </w:pPr>
  </w:style>
  <w:style w:type="paragraph" w:customStyle="1" w:styleId="MDPI36textafterlist">
    <w:name w:val="MDPI_3.6_text_after_list"/>
    <w:basedOn w:val="MDPI31text"/>
    <w:qFormat/>
    <w:rsid w:val="00F63F80"/>
    <w:pPr>
      <w:spacing w:before="120"/>
    </w:pPr>
  </w:style>
  <w:style w:type="paragraph" w:customStyle="1" w:styleId="MDPI37itemize">
    <w:name w:val="MDPI_3.7_itemize"/>
    <w:basedOn w:val="MDPI31text"/>
    <w:qFormat/>
    <w:rsid w:val="00F63F80"/>
    <w:pPr>
      <w:numPr>
        <w:numId w:val="19"/>
      </w:numPr>
      <w:ind w:left="425" w:hanging="425"/>
    </w:pPr>
  </w:style>
  <w:style w:type="paragraph" w:customStyle="1" w:styleId="MDPI38bullet">
    <w:name w:val="MDPI_3.8_bullet"/>
    <w:basedOn w:val="MDPI31text"/>
    <w:qFormat/>
    <w:rsid w:val="00F63F80"/>
    <w:pPr>
      <w:numPr>
        <w:numId w:val="20"/>
      </w:numPr>
      <w:ind w:left="425" w:hanging="425"/>
    </w:pPr>
  </w:style>
  <w:style w:type="paragraph" w:customStyle="1" w:styleId="MDPI39equation">
    <w:name w:val="MDPI_3.9_equation"/>
    <w:basedOn w:val="MDPI31text"/>
    <w:qFormat/>
    <w:rsid w:val="00F63F80"/>
    <w:pPr>
      <w:spacing w:before="120" w:after="120"/>
      <w:ind w:left="709" w:firstLine="0"/>
      <w:jc w:val="center"/>
    </w:pPr>
  </w:style>
  <w:style w:type="paragraph" w:customStyle="1" w:styleId="MDPI3aequationnumber">
    <w:name w:val="MDPI_3.a_equation_number"/>
    <w:basedOn w:val="MDPI31text"/>
    <w:qFormat/>
    <w:rsid w:val="00F63F80"/>
    <w:pPr>
      <w:spacing w:before="120" w:after="120" w:line="240" w:lineRule="auto"/>
      <w:ind w:firstLine="0"/>
      <w:jc w:val="right"/>
    </w:pPr>
  </w:style>
  <w:style w:type="paragraph" w:customStyle="1" w:styleId="MDPI62Acknowledgments">
    <w:name w:val="MDPI_6.2_Acknowledgments"/>
    <w:qFormat/>
    <w:rsid w:val="00F63F80"/>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MDPI43tablefooter">
    <w:name w:val="MDPI_4.3_table_footer"/>
    <w:basedOn w:val="MDPI41tablecaption"/>
    <w:next w:val="MDPI31text"/>
    <w:qFormat/>
    <w:rsid w:val="00F63F80"/>
    <w:pPr>
      <w:spacing w:before="0"/>
      <w:ind w:left="0" w:right="0"/>
    </w:pPr>
    <w:rPr>
      <w:rFonts w:cs="Times New Roman"/>
    </w:rPr>
  </w:style>
  <w:style w:type="paragraph" w:customStyle="1" w:styleId="MDPI51figurecaption">
    <w:name w:val="MDPI_5.1_figure_caption"/>
    <w:basedOn w:val="MDPI62Acknowledgments"/>
    <w:qFormat/>
    <w:rsid w:val="00F63F80"/>
    <w:pPr>
      <w:spacing w:after="240" w:line="260" w:lineRule="atLeast"/>
      <w:ind w:left="425" w:right="425"/>
    </w:pPr>
    <w:rPr>
      <w:snapToGrid/>
    </w:rPr>
  </w:style>
  <w:style w:type="paragraph" w:customStyle="1" w:styleId="MDPI52figure">
    <w:name w:val="MDPI_5.2_figure"/>
    <w:qFormat/>
    <w:rsid w:val="00F63F80"/>
    <w:pPr>
      <w:spacing w:after="0" w:line="240" w:lineRule="auto"/>
      <w:jc w:val="center"/>
    </w:pPr>
    <w:rPr>
      <w:rFonts w:ascii="Palatino Linotype" w:eastAsia="Times New Roman" w:hAnsi="Palatino Linotype" w:cs="Times New Roman"/>
      <w:snapToGrid w:val="0"/>
      <w:color w:val="000000"/>
      <w:sz w:val="24"/>
      <w:szCs w:val="20"/>
      <w:lang w:eastAsia="de-DE" w:bidi="en-US"/>
    </w:rPr>
  </w:style>
  <w:style w:type="paragraph" w:customStyle="1" w:styleId="MDPI61Supplementary">
    <w:name w:val="MDPI_6.1_Supplementary"/>
    <w:basedOn w:val="MDPI62Acknowledgments"/>
    <w:qFormat/>
    <w:rsid w:val="00F63F80"/>
    <w:pPr>
      <w:spacing w:before="240"/>
    </w:pPr>
    <w:rPr>
      <w:lang w:eastAsia="en-US"/>
    </w:rPr>
  </w:style>
  <w:style w:type="paragraph" w:customStyle="1" w:styleId="MDPI63AuthorContributions">
    <w:name w:val="MDPI_6.3_AuthorContributions"/>
    <w:basedOn w:val="MDPI62Acknowledgments"/>
    <w:qFormat/>
    <w:rsid w:val="00F63F80"/>
    <w:rPr>
      <w:rFonts w:eastAsia="SimSun"/>
      <w:color w:val="auto"/>
      <w:lang w:eastAsia="en-US"/>
    </w:rPr>
  </w:style>
  <w:style w:type="paragraph" w:customStyle="1" w:styleId="MDPI64CoI">
    <w:name w:val="MDPI_6.4_CoI"/>
    <w:basedOn w:val="MDPI62Acknowledgments"/>
    <w:qFormat/>
    <w:rsid w:val="00F63F80"/>
  </w:style>
  <w:style w:type="paragraph" w:customStyle="1" w:styleId="MDPI23heading3">
    <w:name w:val="MDPI_2.3_heading3"/>
    <w:basedOn w:val="MDPI31text"/>
    <w:qFormat/>
    <w:rsid w:val="00F63F80"/>
    <w:pPr>
      <w:spacing w:before="240" w:after="120"/>
      <w:ind w:firstLine="0"/>
      <w:jc w:val="left"/>
      <w:outlineLvl w:val="2"/>
    </w:pPr>
  </w:style>
  <w:style w:type="paragraph" w:customStyle="1" w:styleId="MDPI22heading2">
    <w:name w:val="MDPI_2.2_heading2"/>
    <w:basedOn w:val="Normal"/>
    <w:qFormat/>
    <w:rsid w:val="00F63F80"/>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val="en-GB" w:eastAsia="de-DE" w:bidi="en-US"/>
    </w:rPr>
  </w:style>
  <w:style w:type="paragraph" w:customStyle="1" w:styleId="MDPI71References">
    <w:name w:val="MDPI_7.1_References"/>
    <w:basedOn w:val="MDPI62Acknowledgments"/>
    <w:qFormat/>
    <w:rsid w:val="00F63F80"/>
    <w:pPr>
      <w:numPr>
        <w:numId w:val="21"/>
      </w:numPr>
      <w:spacing w:before="0" w:line="260" w:lineRule="atLeast"/>
      <w:ind w:left="425" w:hanging="425"/>
    </w:pPr>
  </w:style>
  <w:style w:type="table" w:customStyle="1" w:styleId="MDPI41threelinetable">
    <w:name w:val="MDPI_4.1_three_line_table"/>
    <w:basedOn w:val="TableNormal"/>
    <w:uiPriority w:val="99"/>
    <w:rsid w:val="00F63F80"/>
    <w:pPr>
      <w:adjustRightInd w:val="0"/>
      <w:snapToGrid w:val="0"/>
      <w:spacing w:after="0" w:line="240" w:lineRule="auto"/>
      <w:jc w:val="center"/>
    </w:pPr>
    <w:rPr>
      <w:rFonts w:ascii="Palatino Linotype" w:eastAsia="SimSun" w:hAnsi="Palatino Linotype" w:cs="Times New Roman"/>
      <w:color w:val="000000"/>
      <w:sz w:val="20"/>
      <w:szCs w:val="20"/>
      <w:lang w:val="en-MY" w:eastAsia="en-MY"/>
    </w:rPr>
    <w:tblPr>
      <w:jc w:val="center"/>
      <w:tblBorders>
        <w:top w:val="single" w:sz="8" w:space="0" w:color="auto"/>
        <w:bottom w:val="single" w:sz="8" w:space="0" w:color="auto"/>
      </w:tblBorders>
    </w:tblPr>
    <w:trPr>
      <w:jc w:val="center"/>
    </w:trPr>
    <w:tcPr>
      <w:vAlign w:val="center"/>
    </w:tcPr>
    <w:tblStylePr w:type="firstRow">
      <w:rPr>
        <w:rFonts w:ascii="Calibri Light" w:hAnsi="Calibri Light"/>
        <w:b/>
        <w:i w:val="0"/>
        <w:sz w:val="20"/>
      </w:rPr>
      <w:tblPr/>
      <w:tcPr>
        <w:tcBorders>
          <w:bottom w:val="single" w:sz="4" w:space="0" w:color="auto"/>
        </w:tcBorders>
      </w:tcPr>
    </w:tblStylePr>
  </w:style>
  <w:style w:type="character" w:customStyle="1" w:styleId="title-text">
    <w:name w:val="title-text"/>
    <w:rsid w:val="00F63F80"/>
  </w:style>
  <w:style w:type="character" w:customStyle="1" w:styleId="journaltitle">
    <w:name w:val="journaltitle"/>
    <w:rsid w:val="00F63F80"/>
  </w:style>
  <w:style w:type="character" w:customStyle="1" w:styleId="articletitle0">
    <w:name w:val="articletitle"/>
    <w:rsid w:val="00F63F80"/>
  </w:style>
  <w:style w:type="character" w:customStyle="1" w:styleId="vol">
    <w:name w:val="vol"/>
    <w:rsid w:val="00F63F80"/>
  </w:style>
  <w:style w:type="character" w:customStyle="1" w:styleId="pagefirst">
    <w:name w:val="pagefirst"/>
    <w:rsid w:val="00F63F80"/>
  </w:style>
  <w:style w:type="character" w:customStyle="1" w:styleId="pagelast">
    <w:name w:val="pagelast"/>
    <w:rsid w:val="00F63F80"/>
  </w:style>
  <w:style w:type="paragraph" w:customStyle="1" w:styleId="yiv3181712481p1">
    <w:name w:val="yiv3181712481p1"/>
    <w:basedOn w:val="Normal"/>
    <w:rsid w:val="00F63F80"/>
    <w:pPr>
      <w:spacing w:before="100" w:beforeAutospacing="1" w:after="100" w:afterAutospacing="1" w:line="240" w:lineRule="auto"/>
    </w:pPr>
    <w:rPr>
      <w:rFonts w:ascii="Times New Roman" w:eastAsia="Times New Roman" w:hAnsi="Times New Roman" w:cs="Times New Roman"/>
      <w:sz w:val="24"/>
      <w:szCs w:val="24"/>
      <w:lang w:val="en-GB"/>
    </w:rPr>
  </w:style>
  <w:style w:type="character" w:customStyle="1" w:styleId="yiv3181712481s1">
    <w:name w:val="yiv3181712481s1"/>
    <w:rsid w:val="00F63F80"/>
  </w:style>
  <w:style w:type="character" w:customStyle="1" w:styleId="cit">
    <w:name w:val="cit"/>
    <w:rsid w:val="00F63F80"/>
  </w:style>
  <w:style w:type="character" w:customStyle="1" w:styleId="fm-vol-iss-date">
    <w:name w:val="fm-vol-iss-date"/>
    <w:rsid w:val="00F63F80"/>
  </w:style>
  <w:style w:type="character" w:customStyle="1" w:styleId="doi">
    <w:name w:val="doi"/>
    <w:rsid w:val="00F63F80"/>
  </w:style>
  <w:style w:type="paragraph" w:customStyle="1" w:styleId="intro">
    <w:name w:val="intro"/>
    <w:basedOn w:val="Normal"/>
    <w:rsid w:val="00F63F80"/>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customStyle="1" w:styleId="sr-only">
    <w:name w:val="sr-only"/>
    <w:rsid w:val="00F63F80"/>
  </w:style>
  <w:style w:type="character" w:customStyle="1" w:styleId="button-text">
    <w:name w:val="button-text"/>
    <w:rsid w:val="00F63F80"/>
  </w:style>
  <w:style w:type="character" w:customStyle="1" w:styleId="button-link-text">
    <w:name w:val="button-link-text"/>
    <w:rsid w:val="00F63F80"/>
  </w:style>
  <w:style w:type="character" w:customStyle="1" w:styleId="u-visually-hidden">
    <w:name w:val="u-visually-hidden"/>
    <w:rsid w:val="00F63F80"/>
  </w:style>
  <w:style w:type="character" w:customStyle="1" w:styleId="val">
    <w:name w:val="val"/>
    <w:rsid w:val="00F63F80"/>
  </w:style>
  <w:style w:type="character" w:customStyle="1" w:styleId="accordion-tabbedtab-mobile">
    <w:name w:val="accordion-tabbed__tab-mobile"/>
    <w:rsid w:val="00F63F80"/>
  </w:style>
  <w:style w:type="character" w:customStyle="1" w:styleId="comma-separator">
    <w:name w:val="comma-separator"/>
    <w:rsid w:val="00F63F80"/>
  </w:style>
  <w:style w:type="paragraph" w:customStyle="1" w:styleId="Header1">
    <w:name w:val="Header1"/>
    <w:basedOn w:val="Normal"/>
    <w:next w:val="Header"/>
    <w:uiPriority w:val="99"/>
    <w:unhideWhenUsed/>
    <w:rsid w:val="00F63F80"/>
    <w:pPr>
      <w:tabs>
        <w:tab w:val="center" w:pos="4513"/>
        <w:tab w:val="right" w:pos="9026"/>
      </w:tabs>
      <w:spacing w:after="0" w:line="240" w:lineRule="auto"/>
    </w:pPr>
    <w:rPr>
      <w:rFonts w:ascii="Times New Roman" w:hAnsi="Times New Roman"/>
      <w:sz w:val="24"/>
      <w:lang w:val="en-MY"/>
    </w:rPr>
  </w:style>
  <w:style w:type="character" w:customStyle="1" w:styleId="FooterChar1">
    <w:name w:val="Footer Char1"/>
    <w:basedOn w:val="DefaultParagraphFont"/>
    <w:uiPriority w:val="99"/>
    <w:rsid w:val="00F63F80"/>
    <w:rPr>
      <w:kern w:val="0"/>
      <w14:ligatures w14:val="none"/>
    </w:rPr>
  </w:style>
  <w:style w:type="character" w:customStyle="1" w:styleId="UnresolvedMention3">
    <w:name w:val="Unresolved Mention3"/>
    <w:basedOn w:val="DefaultParagraphFont"/>
    <w:uiPriority w:val="99"/>
    <w:semiHidden/>
    <w:unhideWhenUsed/>
    <w:rsid w:val="00F63F80"/>
    <w:rPr>
      <w:color w:val="605E5C"/>
      <w:shd w:val="clear" w:color="auto" w:fill="E1DFDD"/>
    </w:rPr>
  </w:style>
  <w:style w:type="table" w:styleId="GridTable4-Accent2">
    <w:name w:val="Grid Table 4 Accent 2"/>
    <w:basedOn w:val="TableNormal"/>
    <w:uiPriority w:val="49"/>
    <w:rsid w:val="00F1169B"/>
    <w:pPr>
      <w:spacing w:after="0" w:line="240" w:lineRule="auto"/>
    </w:pPr>
    <w:rPr>
      <w:sz w:val="24"/>
      <w:szCs w:val="24"/>
      <w:lang w:val="en-MY"/>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4">
    <w:name w:val="Grid Table 4 Accent 4"/>
    <w:basedOn w:val="TableNormal"/>
    <w:uiPriority w:val="49"/>
    <w:rsid w:val="00F1169B"/>
    <w:pPr>
      <w:spacing w:after="0" w:line="240" w:lineRule="auto"/>
    </w:pPr>
    <w:rPr>
      <w:sz w:val="24"/>
      <w:szCs w:val="24"/>
      <w:lang w:val="en-MY"/>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8544">
      <w:bodyDiv w:val="1"/>
      <w:marLeft w:val="0"/>
      <w:marRight w:val="0"/>
      <w:marTop w:val="0"/>
      <w:marBottom w:val="0"/>
      <w:divBdr>
        <w:top w:val="none" w:sz="0" w:space="0" w:color="auto"/>
        <w:left w:val="none" w:sz="0" w:space="0" w:color="auto"/>
        <w:bottom w:val="none" w:sz="0" w:space="0" w:color="auto"/>
        <w:right w:val="none" w:sz="0" w:space="0" w:color="auto"/>
      </w:divBdr>
    </w:div>
    <w:div w:id="133917103">
      <w:bodyDiv w:val="1"/>
      <w:marLeft w:val="0"/>
      <w:marRight w:val="0"/>
      <w:marTop w:val="0"/>
      <w:marBottom w:val="0"/>
      <w:divBdr>
        <w:top w:val="none" w:sz="0" w:space="0" w:color="auto"/>
        <w:left w:val="none" w:sz="0" w:space="0" w:color="auto"/>
        <w:bottom w:val="none" w:sz="0" w:space="0" w:color="auto"/>
        <w:right w:val="none" w:sz="0" w:space="0" w:color="auto"/>
      </w:divBdr>
    </w:div>
    <w:div w:id="210384810">
      <w:bodyDiv w:val="1"/>
      <w:marLeft w:val="0"/>
      <w:marRight w:val="0"/>
      <w:marTop w:val="0"/>
      <w:marBottom w:val="0"/>
      <w:divBdr>
        <w:top w:val="none" w:sz="0" w:space="0" w:color="auto"/>
        <w:left w:val="none" w:sz="0" w:space="0" w:color="auto"/>
        <w:bottom w:val="none" w:sz="0" w:space="0" w:color="auto"/>
        <w:right w:val="none" w:sz="0" w:space="0" w:color="auto"/>
      </w:divBdr>
    </w:div>
    <w:div w:id="484972043">
      <w:bodyDiv w:val="1"/>
      <w:marLeft w:val="0"/>
      <w:marRight w:val="0"/>
      <w:marTop w:val="0"/>
      <w:marBottom w:val="0"/>
      <w:divBdr>
        <w:top w:val="none" w:sz="0" w:space="0" w:color="auto"/>
        <w:left w:val="none" w:sz="0" w:space="0" w:color="auto"/>
        <w:bottom w:val="none" w:sz="0" w:space="0" w:color="auto"/>
        <w:right w:val="none" w:sz="0" w:space="0" w:color="auto"/>
      </w:divBdr>
    </w:div>
    <w:div w:id="539902576">
      <w:bodyDiv w:val="1"/>
      <w:marLeft w:val="0"/>
      <w:marRight w:val="0"/>
      <w:marTop w:val="0"/>
      <w:marBottom w:val="0"/>
      <w:divBdr>
        <w:top w:val="none" w:sz="0" w:space="0" w:color="auto"/>
        <w:left w:val="none" w:sz="0" w:space="0" w:color="auto"/>
        <w:bottom w:val="none" w:sz="0" w:space="0" w:color="auto"/>
        <w:right w:val="none" w:sz="0" w:space="0" w:color="auto"/>
      </w:divBdr>
    </w:div>
    <w:div w:id="587228299">
      <w:bodyDiv w:val="1"/>
      <w:marLeft w:val="0"/>
      <w:marRight w:val="0"/>
      <w:marTop w:val="0"/>
      <w:marBottom w:val="0"/>
      <w:divBdr>
        <w:top w:val="none" w:sz="0" w:space="0" w:color="auto"/>
        <w:left w:val="none" w:sz="0" w:space="0" w:color="auto"/>
        <w:bottom w:val="none" w:sz="0" w:space="0" w:color="auto"/>
        <w:right w:val="none" w:sz="0" w:space="0" w:color="auto"/>
      </w:divBdr>
    </w:div>
    <w:div w:id="621116439">
      <w:bodyDiv w:val="1"/>
      <w:marLeft w:val="0"/>
      <w:marRight w:val="0"/>
      <w:marTop w:val="0"/>
      <w:marBottom w:val="0"/>
      <w:divBdr>
        <w:top w:val="none" w:sz="0" w:space="0" w:color="auto"/>
        <w:left w:val="none" w:sz="0" w:space="0" w:color="auto"/>
        <w:bottom w:val="none" w:sz="0" w:space="0" w:color="auto"/>
        <w:right w:val="none" w:sz="0" w:space="0" w:color="auto"/>
      </w:divBdr>
    </w:div>
    <w:div w:id="634336902">
      <w:bodyDiv w:val="1"/>
      <w:marLeft w:val="0"/>
      <w:marRight w:val="0"/>
      <w:marTop w:val="0"/>
      <w:marBottom w:val="0"/>
      <w:divBdr>
        <w:top w:val="none" w:sz="0" w:space="0" w:color="auto"/>
        <w:left w:val="none" w:sz="0" w:space="0" w:color="auto"/>
        <w:bottom w:val="none" w:sz="0" w:space="0" w:color="auto"/>
        <w:right w:val="none" w:sz="0" w:space="0" w:color="auto"/>
      </w:divBdr>
    </w:div>
    <w:div w:id="656613664">
      <w:bodyDiv w:val="1"/>
      <w:marLeft w:val="0"/>
      <w:marRight w:val="0"/>
      <w:marTop w:val="0"/>
      <w:marBottom w:val="0"/>
      <w:divBdr>
        <w:top w:val="none" w:sz="0" w:space="0" w:color="auto"/>
        <w:left w:val="none" w:sz="0" w:space="0" w:color="auto"/>
        <w:bottom w:val="none" w:sz="0" w:space="0" w:color="auto"/>
        <w:right w:val="none" w:sz="0" w:space="0" w:color="auto"/>
      </w:divBdr>
    </w:div>
    <w:div w:id="1006859513">
      <w:bodyDiv w:val="1"/>
      <w:marLeft w:val="0"/>
      <w:marRight w:val="0"/>
      <w:marTop w:val="0"/>
      <w:marBottom w:val="0"/>
      <w:divBdr>
        <w:top w:val="none" w:sz="0" w:space="0" w:color="auto"/>
        <w:left w:val="none" w:sz="0" w:space="0" w:color="auto"/>
        <w:bottom w:val="none" w:sz="0" w:space="0" w:color="auto"/>
        <w:right w:val="none" w:sz="0" w:space="0" w:color="auto"/>
      </w:divBdr>
    </w:div>
    <w:div w:id="1186407572">
      <w:bodyDiv w:val="1"/>
      <w:marLeft w:val="0"/>
      <w:marRight w:val="0"/>
      <w:marTop w:val="0"/>
      <w:marBottom w:val="0"/>
      <w:divBdr>
        <w:top w:val="none" w:sz="0" w:space="0" w:color="auto"/>
        <w:left w:val="none" w:sz="0" w:space="0" w:color="auto"/>
        <w:bottom w:val="none" w:sz="0" w:space="0" w:color="auto"/>
        <w:right w:val="none" w:sz="0" w:space="0" w:color="auto"/>
      </w:divBdr>
    </w:div>
    <w:div w:id="1295988328">
      <w:bodyDiv w:val="1"/>
      <w:marLeft w:val="0"/>
      <w:marRight w:val="0"/>
      <w:marTop w:val="0"/>
      <w:marBottom w:val="0"/>
      <w:divBdr>
        <w:top w:val="none" w:sz="0" w:space="0" w:color="auto"/>
        <w:left w:val="none" w:sz="0" w:space="0" w:color="auto"/>
        <w:bottom w:val="none" w:sz="0" w:space="0" w:color="auto"/>
        <w:right w:val="none" w:sz="0" w:space="0" w:color="auto"/>
      </w:divBdr>
    </w:div>
    <w:div w:id="1297487644">
      <w:bodyDiv w:val="1"/>
      <w:marLeft w:val="0"/>
      <w:marRight w:val="0"/>
      <w:marTop w:val="0"/>
      <w:marBottom w:val="0"/>
      <w:divBdr>
        <w:top w:val="none" w:sz="0" w:space="0" w:color="auto"/>
        <w:left w:val="none" w:sz="0" w:space="0" w:color="auto"/>
        <w:bottom w:val="none" w:sz="0" w:space="0" w:color="auto"/>
        <w:right w:val="none" w:sz="0" w:space="0" w:color="auto"/>
      </w:divBdr>
    </w:div>
    <w:div w:id="1499729685">
      <w:bodyDiv w:val="1"/>
      <w:marLeft w:val="0"/>
      <w:marRight w:val="0"/>
      <w:marTop w:val="0"/>
      <w:marBottom w:val="0"/>
      <w:divBdr>
        <w:top w:val="none" w:sz="0" w:space="0" w:color="auto"/>
        <w:left w:val="none" w:sz="0" w:space="0" w:color="auto"/>
        <w:bottom w:val="none" w:sz="0" w:space="0" w:color="auto"/>
        <w:right w:val="none" w:sz="0" w:space="0" w:color="auto"/>
      </w:divBdr>
    </w:div>
    <w:div w:id="1514488160">
      <w:bodyDiv w:val="1"/>
      <w:marLeft w:val="0"/>
      <w:marRight w:val="0"/>
      <w:marTop w:val="0"/>
      <w:marBottom w:val="0"/>
      <w:divBdr>
        <w:top w:val="none" w:sz="0" w:space="0" w:color="auto"/>
        <w:left w:val="none" w:sz="0" w:space="0" w:color="auto"/>
        <w:bottom w:val="none" w:sz="0" w:space="0" w:color="auto"/>
        <w:right w:val="none" w:sz="0" w:space="0" w:color="auto"/>
      </w:divBdr>
    </w:div>
    <w:div w:id="1525897870">
      <w:bodyDiv w:val="1"/>
      <w:marLeft w:val="0"/>
      <w:marRight w:val="0"/>
      <w:marTop w:val="0"/>
      <w:marBottom w:val="0"/>
      <w:divBdr>
        <w:top w:val="none" w:sz="0" w:space="0" w:color="auto"/>
        <w:left w:val="none" w:sz="0" w:space="0" w:color="auto"/>
        <w:bottom w:val="none" w:sz="0" w:space="0" w:color="auto"/>
        <w:right w:val="none" w:sz="0" w:space="0" w:color="auto"/>
      </w:divBdr>
    </w:div>
    <w:div w:id="1539393441">
      <w:bodyDiv w:val="1"/>
      <w:marLeft w:val="0"/>
      <w:marRight w:val="0"/>
      <w:marTop w:val="0"/>
      <w:marBottom w:val="0"/>
      <w:divBdr>
        <w:top w:val="none" w:sz="0" w:space="0" w:color="auto"/>
        <w:left w:val="none" w:sz="0" w:space="0" w:color="auto"/>
        <w:bottom w:val="none" w:sz="0" w:space="0" w:color="auto"/>
        <w:right w:val="none" w:sz="0" w:space="0" w:color="auto"/>
      </w:divBdr>
    </w:div>
    <w:div w:id="1605727581">
      <w:bodyDiv w:val="1"/>
      <w:marLeft w:val="0"/>
      <w:marRight w:val="0"/>
      <w:marTop w:val="0"/>
      <w:marBottom w:val="0"/>
      <w:divBdr>
        <w:top w:val="none" w:sz="0" w:space="0" w:color="auto"/>
        <w:left w:val="none" w:sz="0" w:space="0" w:color="auto"/>
        <w:bottom w:val="none" w:sz="0" w:space="0" w:color="auto"/>
        <w:right w:val="none" w:sz="0" w:space="0" w:color="auto"/>
      </w:divBdr>
    </w:div>
    <w:div w:id="1708410544">
      <w:bodyDiv w:val="1"/>
      <w:marLeft w:val="0"/>
      <w:marRight w:val="0"/>
      <w:marTop w:val="0"/>
      <w:marBottom w:val="0"/>
      <w:divBdr>
        <w:top w:val="none" w:sz="0" w:space="0" w:color="auto"/>
        <w:left w:val="none" w:sz="0" w:space="0" w:color="auto"/>
        <w:bottom w:val="none" w:sz="0" w:space="0" w:color="auto"/>
        <w:right w:val="none" w:sz="0" w:space="0" w:color="auto"/>
      </w:divBdr>
    </w:div>
    <w:div w:id="1794593710">
      <w:bodyDiv w:val="1"/>
      <w:marLeft w:val="0"/>
      <w:marRight w:val="0"/>
      <w:marTop w:val="0"/>
      <w:marBottom w:val="0"/>
      <w:divBdr>
        <w:top w:val="none" w:sz="0" w:space="0" w:color="auto"/>
        <w:left w:val="none" w:sz="0" w:space="0" w:color="auto"/>
        <w:bottom w:val="none" w:sz="0" w:space="0" w:color="auto"/>
        <w:right w:val="none" w:sz="0" w:space="0" w:color="auto"/>
      </w:divBdr>
    </w:div>
    <w:div w:id="1812556219">
      <w:bodyDiv w:val="1"/>
      <w:marLeft w:val="0"/>
      <w:marRight w:val="0"/>
      <w:marTop w:val="0"/>
      <w:marBottom w:val="0"/>
      <w:divBdr>
        <w:top w:val="none" w:sz="0" w:space="0" w:color="auto"/>
        <w:left w:val="none" w:sz="0" w:space="0" w:color="auto"/>
        <w:bottom w:val="none" w:sz="0" w:space="0" w:color="auto"/>
        <w:right w:val="none" w:sz="0" w:space="0" w:color="auto"/>
      </w:divBdr>
    </w:div>
    <w:div w:id="1813670126">
      <w:bodyDiv w:val="1"/>
      <w:marLeft w:val="0"/>
      <w:marRight w:val="0"/>
      <w:marTop w:val="0"/>
      <w:marBottom w:val="0"/>
      <w:divBdr>
        <w:top w:val="none" w:sz="0" w:space="0" w:color="auto"/>
        <w:left w:val="none" w:sz="0" w:space="0" w:color="auto"/>
        <w:bottom w:val="none" w:sz="0" w:space="0" w:color="auto"/>
        <w:right w:val="none" w:sz="0" w:space="0" w:color="auto"/>
      </w:divBdr>
    </w:div>
    <w:div w:id="1819418103">
      <w:bodyDiv w:val="1"/>
      <w:marLeft w:val="0"/>
      <w:marRight w:val="0"/>
      <w:marTop w:val="0"/>
      <w:marBottom w:val="0"/>
      <w:divBdr>
        <w:top w:val="none" w:sz="0" w:space="0" w:color="auto"/>
        <w:left w:val="none" w:sz="0" w:space="0" w:color="auto"/>
        <w:bottom w:val="none" w:sz="0" w:space="0" w:color="auto"/>
        <w:right w:val="none" w:sz="0" w:space="0" w:color="auto"/>
      </w:divBdr>
    </w:div>
    <w:div w:id="1891378255">
      <w:bodyDiv w:val="1"/>
      <w:marLeft w:val="0"/>
      <w:marRight w:val="0"/>
      <w:marTop w:val="0"/>
      <w:marBottom w:val="0"/>
      <w:divBdr>
        <w:top w:val="none" w:sz="0" w:space="0" w:color="auto"/>
        <w:left w:val="none" w:sz="0" w:space="0" w:color="auto"/>
        <w:bottom w:val="none" w:sz="0" w:space="0" w:color="auto"/>
        <w:right w:val="none" w:sz="0" w:space="0" w:color="auto"/>
      </w:divBdr>
    </w:div>
    <w:div w:id="2018381811">
      <w:bodyDiv w:val="1"/>
      <w:marLeft w:val="0"/>
      <w:marRight w:val="0"/>
      <w:marTop w:val="0"/>
      <w:marBottom w:val="0"/>
      <w:divBdr>
        <w:top w:val="none" w:sz="0" w:space="0" w:color="auto"/>
        <w:left w:val="none" w:sz="0" w:space="0" w:color="auto"/>
        <w:bottom w:val="none" w:sz="0" w:space="0" w:color="auto"/>
        <w:right w:val="none" w:sz="0" w:space="0" w:color="auto"/>
      </w:divBdr>
    </w:div>
    <w:div w:id="2029482276">
      <w:bodyDiv w:val="1"/>
      <w:marLeft w:val="0"/>
      <w:marRight w:val="0"/>
      <w:marTop w:val="0"/>
      <w:marBottom w:val="0"/>
      <w:divBdr>
        <w:top w:val="none" w:sz="0" w:space="0" w:color="auto"/>
        <w:left w:val="none" w:sz="0" w:space="0" w:color="auto"/>
        <w:bottom w:val="none" w:sz="0" w:space="0" w:color="auto"/>
        <w:right w:val="none" w:sz="0" w:space="0" w:color="auto"/>
      </w:divBdr>
    </w:div>
    <w:div w:id="2036151982">
      <w:bodyDiv w:val="1"/>
      <w:marLeft w:val="0"/>
      <w:marRight w:val="0"/>
      <w:marTop w:val="0"/>
      <w:marBottom w:val="0"/>
      <w:divBdr>
        <w:top w:val="none" w:sz="0" w:space="0" w:color="auto"/>
        <w:left w:val="none" w:sz="0" w:space="0" w:color="auto"/>
        <w:bottom w:val="none" w:sz="0" w:space="0" w:color="auto"/>
        <w:right w:val="none" w:sz="0" w:space="0" w:color="auto"/>
      </w:divBdr>
    </w:div>
    <w:div w:id="2037609591">
      <w:bodyDiv w:val="1"/>
      <w:marLeft w:val="0"/>
      <w:marRight w:val="0"/>
      <w:marTop w:val="0"/>
      <w:marBottom w:val="0"/>
      <w:divBdr>
        <w:top w:val="none" w:sz="0" w:space="0" w:color="auto"/>
        <w:left w:val="none" w:sz="0" w:space="0" w:color="auto"/>
        <w:bottom w:val="none" w:sz="0" w:space="0" w:color="auto"/>
        <w:right w:val="none" w:sz="0" w:space="0" w:color="auto"/>
      </w:divBdr>
    </w:div>
    <w:div w:id="209763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hyperlink" Target="https://doi.org/10.55057/ijares.2023.5.3.27"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dx.doi.org/10.6007/IJARBSS/v13-i5/17136"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dx.doi.org/10.6007/IJARBSS/v13-i9/17957"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dx.doi.org/10.6007/IJARPED/v12-i2/16825" TargetMode="External"/><Relationship Id="rId20" Type="http://schemas.openxmlformats.org/officeDocument/2006/relationships/hyperlink" Target="http://dx.doi.org/10.6007/IJARBSS/v13-i4/16676"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dx.Doi.org/10.1016/j.kjss.2017.05.001" TargetMode="External"/><Relationship Id="rId23" Type="http://schemas.openxmlformats.org/officeDocument/2006/relationships/hyperlink" Target="http://www.mosti.gov.my/web/en/corporate-profile/management/" TargetMode="External"/><Relationship Id="rId28" Type="http://schemas.openxmlformats.org/officeDocument/2006/relationships/header" Target="header3.xml"/><Relationship Id="rId10" Type="http://schemas.openxmlformats.org/officeDocument/2006/relationships/hyperlink" Target="mailto:crashidin7@unisel.edu.my" TargetMode="External"/><Relationship Id="rId19" Type="http://schemas.openxmlformats.org/officeDocument/2006/relationships/hyperlink" Target="http://dx.doi.org/10.6007/IJARBSS/v13-i9/17956"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yperlink" Target="http://www.malaymail.com/news/malaysia/2021/10/09/malaysia-needs-to-"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Beg17</b:Tag>
    <b:SourceType>JournalArticle</b:SourceType>
    <b:Guid>{3A2D327D-DBCB-44A0-BC64-CF68D49A50E1}</b:Guid>
    <b:Title>Eyewitness Misidentification: A Comparative Analysis Between the United States and England</b:Title>
    <b:Year>2017</b:Year>
    <b:Author>
      <b:Author>
        <b:NameList>
          <b:Person>
            <b:Last>Begakis</b:Last>
            <b:First>Christina</b:First>
          </b:Person>
        </b:NameList>
      </b:Author>
    </b:Author>
    <b:JournalName>Santa Clara Journal of International Law</b:JournalName>
    <b:Pages>175-195</b:Pages>
    <b:Volume>15</b:Volume>
    <b:Issue>2</b:Issue>
    <b:URL>https://digitalcommons.law.scu.edu/cgi/viewcontent.cgi?article=1222&amp;context=scujil</b:URL>
    <b:RefOrder>3</b:RefOrder>
  </b:Source>
  <b:Source>
    <b:Tag>Ber</b:Tag>
    <b:SourceType>Report</b:SourceType>
    <b:Guid>{488E444F-E2A4-451F-BCDE-EFDF501119FD}</b:Guid>
    <b:Author>
      <b:Author>
        <b:NameList>
          <b:Person>
            <b:Last>Berman</b:Last>
            <b:First>Marlee</b:First>
            <b:Middle>Kind</b:Middle>
          </b:Person>
        </b:NameList>
      </b:Author>
    </b:Author>
    <b:Title>Eyewitness Identification Jury Instructions: Do They Enhance Evidence Evaluation?</b:Title>
    <b:Year>2015</b:Year>
    <b:Publisher>CUNY Academic Works</b:Publisher>
    <b:City>New York</b:City>
    <b:URL>https://academicworks.cuny.edu/cgi/viewcontent.cgi?referer=https://www.google.com/&amp;httpsredir=1&amp;article=1874&amp;context=gc_etds</b:URL>
    <b:RefOrder>4</b:RefOrder>
  </b:Source>
  <b:Source>
    <b:Tag>Jon17</b:Tag>
    <b:SourceType>JournalArticle</b:SourceType>
    <b:Guid>{C8F134D7-3F68-470E-AEA1-B1FD475E2551}</b:Guid>
    <b:Author>
      <b:Author>
        <b:NameList>
          <b:Person>
            <b:Last>Jones</b:Last>
            <b:First>Angela</b:First>
            <b:Middle>M.</b:Middle>
          </b:Person>
          <b:Person>
            <b:Last>Bergold</b:Last>
            <b:First>Amanda</b:First>
            <b:Middle>N.</b:Middle>
          </b:Person>
          <b:Person>
            <b:Last>Dillon</b:Last>
            <b:First>Marlee</b:First>
            <b:Middle>Kind</b:Middle>
          </b:Person>
          <b:Person>
            <b:Last>Penrod</b:Last>
            <b:First>Steven</b:First>
            <b:Middle>D.</b:Middle>
          </b:Person>
        </b:NameList>
      </b:Author>
    </b:Author>
    <b:Title>Comparing the effectiveness of Henderson instructionsand expert testimony: Which safeguard improves jurors’evaluations of eyewitness evidence?</b:Title>
    <b:JournalName>Journal of Experimental Criminology</b:JournalName>
    <b:Year>2017</b:Year>
    <b:Pages>29-52</b:Pages>
    <b:Volume>13</b:Volume>
    <b:Issue>1</b:Issue>
    <b:DOI>10.1007/s11292-016-9279-6</b:DOI>
    <b:RefOrder>5</b:RefOrder>
  </b:Source>
  <b:Source>
    <b:Tag>Alb17</b:Tag>
    <b:SourceType>JournalArticle</b:SourceType>
    <b:Guid>{794D5834-51B5-4B48-8AAA-15EE5FC6342B}</b:Guid>
    <b:Title>Why eyewitnesses fail</b:Title>
    <b:Year>2017</b:Year>
    <b:Author>
      <b:Author>
        <b:NameList>
          <b:Person>
            <b:Last>Albright</b:Last>
            <b:First>Thomas</b:First>
            <b:Middle>D.</b:Middle>
          </b:Person>
        </b:NameList>
      </b:Author>
    </b:Author>
    <b:JournalName>Proceedings of the National Academy of Sciences of the United States of America</b:JournalName>
    <b:Pages>7758–7764</b:Pages>
    <b:Volume>114</b:Volume>
    <b:Issue>30</b:Issue>
    <b:DOI>10.1073/pnas.1706891114</b:DOI>
    <b:RefOrder>6</b:RefOrder>
  </b:Source>
  <b:Source>
    <b:Tag>War01</b:Tag>
    <b:SourceType>Report</b:SourceType>
    <b:Guid>{4266DE18-3690-4FF0-B477-7EBF388A3DCE}</b:Guid>
    <b:Title>How Mistaken and Perjured Eyewitness Identification Testimony Put 46 Innocent Americans on Death Row</b:Title>
    <b:Year>2001</b:Year>
    <b:Author>
      <b:Author>
        <b:NameList>
          <b:Person>
            <b:Last>Warden</b:Last>
            <b:First>Rob</b:First>
          </b:Person>
          <b:Person>
            <b:Last>Armbrust</b:Last>
            <b:First>Shawn</b:First>
            <b:Middle>M.</b:Middle>
          </b:Person>
          <b:Person>
            <b:Last>Linzer</b:Last>
            <b:First>Jennifer</b:First>
          </b:Person>
        </b:NameList>
      </b:Author>
    </b:Author>
    <b:Publisher>Andrews University</b:Publisher>
    <b:City>Michigan</b:City>
    <b:RefOrder>7</b:RefOrder>
  </b:Source>
  <b:Source>
    <b:Tag>Bea15</b:Tag>
    <b:SourceType>JournalArticle</b:SourceType>
    <b:Guid>{75A0C20E-8105-4987-939A-B8376AD86847}</b:Guid>
    <b:Author>
      <b:Author>
        <b:NameList>
          <b:Person>
            <b:Last>Beaudry</b:Last>
            <b:First>Jennifer</b:First>
            <b:Middle>L.</b:Middle>
          </b:Person>
          <b:Person>
            <b:Last>Lindsay</b:Last>
            <b:First>Roderick</b:First>
            <b:Middle>C. L.</b:Middle>
          </b:Person>
          <b:Person>
            <b:Last>Leach</b:Last>
            <b:First>Amy‐May</b:First>
          </b:Person>
          <b:Person>
            <b:Last>Mansour</b:Last>
            <b:First>Jamal</b:First>
            <b:Middle>K.</b:Middle>
          </b:Person>
          <b:Person>
            <b:Last>Bertrand</b:Last>
            <b:First>Michelle</b:First>
            <b:Middle>I.</b:Middle>
          </b:Person>
          <b:Person>
            <b:Last>Kalmet</b:Last>
            <b:First>Natalie</b:First>
          </b:Person>
        </b:NameList>
      </b:Author>
    </b:Author>
    <b:Title>The effect of evidence type, identification accuracy, line‐up presentation, and line‐up administration on observers' perceptions of eyewitnesses</b:Title>
    <b:JournalName>Legal and Criminology Psychology</b:JournalName>
    <b:Year>2015</b:Year>
    <b:Pages>343-364</b:Pages>
    <b:Volume>20</b:Volume>
    <b:Issue>2</b:Issue>
    <b:DOI>10.1111/lcrp.12030 </b:DOI>
    <b:RefOrder>8</b:RefOrder>
  </b:Source>
  <b:Source>
    <b:Tag>Wix17</b:Tag>
    <b:SourceType>JournalArticle</b:SourceType>
    <b:Guid>{9B6B632F-48B9-41BD-8F49-C3F10B906F08}</b:Guid>
    <b:Author>
      <b:Author>
        <b:NameList>
          <b:Person>
            <b:Last>Wixted</b:Last>
            <b:First>John</b:First>
            <b:Middle>T</b:Middle>
          </b:Person>
          <b:Person>
            <b:Last>Wells</b:Last>
            <b:First>Gary</b:First>
            <b:Middle>L</b:Middle>
          </b:Person>
        </b:NameList>
      </b:Author>
    </b:Author>
    <b:Title>Wixted, J. T., &amp; Wells, G. L. (2017). The relationship between eyewitness confidence and identification accuracy: A new synthesis.</b:Title>
    <b:JournalName>Psychological Science in the Public Interest</b:JournalName>
    <b:Year>2017</b:Year>
    <b:Pages>10-65</b:Pages>
    <b:Volume>18</b:Volume>
    <b:Issue>1</b:Issue>
    <b:RefOrder>9</b:RefOrder>
  </b:Source>
  <b:Source>
    <b:Tag>Wel14</b:Tag>
    <b:SourceType>JournalArticle</b:SourceType>
    <b:Guid>{D4F2B8A3-FE27-431B-8B8A-F532073323E0}</b:Guid>
    <b:Author>
      <b:Author>
        <b:NameList>
          <b:Person>
            <b:Last>Wells</b:Last>
            <b:First>Gary</b:First>
            <b:Middle>L</b:Middle>
          </b:Person>
        </b:NameList>
      </b:Author>
    </b:Author>
    <b:Title>Eyewitness Identification: Probative Value, Criterion Shifts, and Policy Regarding the Sequential Lineup</b:Title>
    <b:JournalName>Current Drections in Psychological Science</b:JournalName>
    <b:Year>2014</b:Year>
    <b:Pages>11-16</b:Pages>
    <b:Volume>23</b:Volume>
    <b:Issue>1</b:Issue>
    <b:RefOrder>10</b:RefOrder>
  </b:Source>
  <b:Source>
    <b:Tag>Wel16</b:Tag>
    <b:SourceType>JournalArticle</b:SourceType>
    <b:Guid>{137939D9-8884-434C-AD33-53A5EE92ED19}</b:Guid>
    <b:Author>
      <b:Author>
        <b:NameList>
          <b:Person>
            <b:Last>Wells</b:Last>
            <b:First>Gary</b:First>
          </b:Person>
          <b:Person>
            <b:Last>Quigley-McBride</b:Last>
            <b:First>A</b:First>
          </b:Person>
        </b:NameList>
      </b:Author>
    </b:Author>
    <b:Title>Applying eyewitness identification research to the legal system: A glance at where we have been and where we could go</b:Title>
    <b:JournalName>Journal of Applied Research in Memory and Recogition</b:JournalName>
    <b:Year>2016</b:Year>
    <b:Pages>290-294</b:Pages>
    <b:Volume>5</b:Volume>
    <b:Issue>3</b:Issue>
    <b:RefOrder>11</b:RefOrder>
  </b:Source>
  <b:Source>
    <b:Tag>Cow14</b:Tag>
    <b:SourceType>JournalArticle</b:SourceType>
    <b:Guid>{6E488640-48BE-42E5-975A-33CD0C9CBA11}</b:Guid>
    <b:Author>
      <b:Author>
        <b:NameList>
          <b:Person>
            <b:Last>Cowan</b:Last>
            <b:First>S</b:First>
          </b:Person>
          <b:Person>
            <b:Last>Read</b:Last>
            <b:First>J</b:First>
            <b:Middle>D</b:Middle>
          </b:Person>
          <b:Person>
            <b:Last>Lindsay</b:Last>
            <b:First>D</b:First>
            <b:Middle>S</b:Middle>
          </b:Person>
        </b:NameList>
      </b:Author>
    </b:Author>
    <b:Title>Predicting and postdicting eyewitness accuracy and confidence</b:Title>
    <b:JournalName>Jour al of Applied Research in Memory and Cognition</b:JournalName>
    <b:Year>2014</b:Year>
    <b:Pages>21-30</b:Pages>
    <b:Volume>3</b:Volume>
    <b:Issue>1</b:Issue>
    <b:RefOrder>12</b:RefOrder>
  </b:Source>
  <b:Source>
    <b:Tag>McR14</b:Tag>
    <b:SourceType>JournalArticle</b:SourceType>
    <b:Guid>{AC3D963D-07E4-4BC6-ACAC-5A220703D064}</b:Guid>
    <b:Author>
      <b:Author>
        <b:NameList>
          <b:Person>
            <b:Last>McRae</b:Last>
            <b:First>Kaichen</b:First>
          </b:Person>
        </b:NameList>
      </b:Author>
    </b:Author>
    <b:Title>Eyewitness memory for typical and atypical weapons in cognitive context.</b:Title>
    <b:JournalName>Journal of Investigative Psychology and Offender Profiling,</b:JournalName>
    <b:Year>2014</b:Year>
    <b:Pages>179-189</b:Pages>
    <b:Volume>11</b:Volume>
    <b:Issue>2</b:Issue>
    <b:RefOrder>13</b:RefOrder>
  </b:Source>
  <b:Source>
    <b:Tag>Placeholder1</b:Tag>
    <b:SourceType>JournalArticle</b:SourceType>
    <b:Guid>{F901B5D2-EC06-44EF-A8E3-BC169F14CBE3}</b:Guid>
    <b:Author>
      <b:Author>
        <b:NameList>
          <b:Person>
            <b:Last>Beaudry</b:Last>
            <b:First>J</b:First>
          </b:Person>
          <b:Person>
            <b:Last>Lindsay</b:Last>
            <b:First>R</b:First>
          </b:Person>
          <b:Person>
            <b:Last>Leach</b:Last>
            <b:First>A</b:First>
          </b:Person>
          <b:Person>
            <b:Last>Mansour</b:Last>
            <b:First>J</b:First>
          </b:Person>
          <b:Person>
            <b:Last>Bertrand</b:Last>
            <b:First>M</b:First>
          </b:Person>
          <b:Person>
            <b:Last>Kalmet</b:Last>
            <b:First>M</b:First>
          </b:Person>
        </b:NameList>
      </b:Author>
    </b:Author>
    <b:Title>The effect of evidence type, identification accuracy, line‐up presentation, and line‐up administration on observers' perceptions of eyewitnesses.</b:Title>
    <b:JournalName>Legal and Criminological Psychology</b:JournalName>
    <b:Year>2015</b:Year>
    <b:Pages>343-364</b:Pages>
    <b:Volume>20</b:Volume>
    <b:Issue>2</b:Issue>
    <b:RefOrder>14</b:RefOrder>
  </b:Source>
  <b:Source>
    <b:Tag>Car13</b:Tag>
    <b:SourceType>JournalArticle</b:SourceType>
    <b:Guid>{6EFB4C7F-C8D1-4528-A56D-902A113AC359}</b:Guid>
    <b:Author>
      <b:Author>
        <b:NameList>
          <b:Person>
            <b:Last>Carlson</b:Last>
            <b:First>C</b:First>
          </b:Person>
          <b:Person>
            <b:Last>Dias</b:Last>
            <b:First>J</b:First>
          </b:Person>
          <b:Person>
            <b:Last>Weatherford</b:Last>
            <b:First>D</b:First>
          </b:Person>
          <b:Person>
            <b:Last>Carlson</b:Last>
            <b:First>M</b:First>
          </b:Person>
        </b:NameList>
      </b:Author>
    </b:Author>
    <b:Title>An investigation of the weapon focus effect and the confidence–accuracy relationship for eyewitness identification</b:Title>
    <b:JournalName>Journal of Applied Research in Memory and Cognition</b:JournalName>
    <b:Year>2013</b:Year>
    <b:Pages>82-92</b:Pages>
    <b:Volume>6</b:Volume>
    <b:Issue>1</b:Issue>
    <b:RefOrder>15</b:RefOrder>
  </b:Source>
  <b:Source>
    <b:Tag>Hen17</b:Tag>
    <b:SourceType>JournalArticle</b:SourceType>
    <b:Guid>{31B30873-9C5D-4F64-AEE7-D673512EBE03}</b:Guid>
    <b:Author>
      <b:Author>
        <b:NameList>
          <b:Person>
            <b:Last>Henry</b:Last>
            <b:First>L</b:First>
          </b:Person>
          <b:Person>
            <b:Last>Messer</b:Last>
            <b:First>D</b:First>
          </b:Person>
          <b:Person>
            <b:Last>Wilcock</b:Last>
            <b:First>R</b:First>
          </b:Person>
          <b:Person>
            <b:Last>Nash</b:Last>
            <b:First>G</b:First>
          </b:Person>
          <b:Person>
            <b:Last>M</b:Last>
            <b:First>Kiirke-Smithe</b:First>
          </b:Person>
          <b:Person>
            <b:Last>Hobson</b:Last>
            <b:First>Z</b:First>
          </b:Person>
          <b:Person>
            <b:Last>Crane</b:Last>
            <b:First>L</b:First>
          </b:Person>
        </b:NameList>
      </b:Author>
    </b:Author>
    <b:Title>Do measures of memory, language, and attention predict eyewitness memory in children with and without autism?</b:Title>
    <b:JournalName>Autism &amp; Developmental Language Impairments,</b:JournalName>
    <b:Year>2017</b:Year>
    <b:Pages>44-68</b:Pages>
    <b:Volume>2</b:Volume>
    <b:Issue>1</b:Issue>
    <b:RefOrder>16</b:RefOrder>
  </b:Source>
  <b:Source>
    <b:Tag>Dah18</b:Tag>
    <b:SourceType>JournalArticle</b:SourceType>
    <b:Guid>{49EFE5D2-5104-4120-B1BE-0549663FB9CB}</b:Guid>
    <b:Author>
      <b:Author>
        <b:NameList>
          <b:Person>
            <b:Last>Dahl</b:Last>
            <b:First>M</b:First>
          </b:Person>
          <b:Person>
            <b:Last>Graner</b:Last>
            <b:First>S</b:First>
          </b:Person>
          <b:Person>
            <b:Last>Fransson</b:Last>
            <b:First>P</b:First>
          </b:Person>
          <b:Person>
            <b:Last>Bertillson</b:Last>
            <b:First>J</b:First>
          </b:Person>
          <b:Person>
            <b:Last>Fredricksson</b:Last>
            <b:First>P</b:First>
          </b:Person>
        </b:NameList>
      </b:Author>
    </b:Author>
    <b:Title>Analysis of eyewitness testimony in a police shooting with fatal outcome–manifestations of spatial and temporal distortions</b:Title>
    <b:JournalName>Cogent Psychology</b:JournalName>
    <b:Year>2018</b:Year>
    <b:Pages>1487271.</b:Pages>
    <b:RefOrder>17</b:RefOrder>
  </b:Source>
  <b:Source>
    <b:Tag>Sau16</b:Tag>
    <b:SourceType>JournalArticle</b:SourceType>
    <b:Guid>{F3FFAFC7-0D8B-471F-B5E6-CE812CB7E29D}</b:Guid>
    <b:Author>
      <b:Author>
        <b:NameList>
          <b:Person>
            <b:Last>Sauerland</b:Last>
            <b:First>M</b:First>
          </b:Person>
          <b:Person>
            <b:Last>Raymaekers</b:Last>
            <b:First>L</b:First>
          </b:Person>
          <b:Person>
            <b:Last>Otgaar</b:Last>
            <b:First>H</b:First>
          </b:Person>
          <b:Person>
            <b:Last>Memon</b:Last>
            <b:First>A</b:First>
          </b:Person>
        </b:NameList>
      </b:Author>
    </b:Author>
    <b:Title>Stress, stress‐induced cortisol responses, and eyewitness identification performance.</b:Title>
    <b:JournalName>Behavioral sciences &amp; the law,</b:JournalName>
    <b:Year>2016</b:Year>
    <b:Pages>580-594</b:Pages>
    <b:Volume>34</b:Volume>
    <b:Issue>4</b:Issue>
    <b:RefOrder>18</b:RefOrder>
  </b:Source>
  <b:Source>
    <b:Tag>Neu15</b:Tag>
    <b:SourceType>JournalArticle</b:SourceType>
    <b:Guid>{AA2AB8F0-131C-4273-A1E9-450152BA012A}</b:Guid>
    <b:Author>
      <b:Author>
        <b:NameList>
          <b:Person>
            <b:Last>Neuschatz</b:Last>
            <b:First>J</b:First>
          </b:Person>
          <b:Person>
            <b:Last>Wetmore</b:Last>
            <b:First>S</b:First>
          </b:Person>
          <b:Person>
            <b:Last>Gronlund</b:Last>
            <b:First>S</b:First>
          </b:Person>
        </b:NameList>
      </b:Author>
    </b:Author>
    <b:Title>Memory Gaps and Memory Errors</b:Title>
    <b:JournalName>Emerging Trends in the Social and Behavioral Sciences: An Interdisciplinary, Searchable, and Linkable Resource</b:JournalName>
    <b:Year>2015</b:Year>
    <b:Pages>1-13</b:Pages>
    <b:RefOrder>19</b:RefOrder>
  </b:Source>
  <b:Source>
    <b:Tag>SOb17</b:Tag>
    <b:SourceType>JournalArticle</b:SourceType>
    <b:Guid>{1FF87A93-B534-4FAE-A577-7E3B05DD7337}</b:Guid>
    <b:Author>
      <b:Author>
        <b:NameList>
          <b:Person>
            <b:Last>Obradovic</b:Last>
            <b:First>S</b:First>
          </b:Person>
        </b:NameList>
      </b:Author>
    </b:Author>
    <b:Title>Whose memory and why: A commentary on power and the construction of memory.</b:Title>
    <b:JournalName>Culture &amp; Psychology</b:JournalName>
    <b:Year>2017</b:Year>
    <b:Pages>208-216</b:Pages>
    <b:Volume>23</b:Volume>
    <b:Issue>2</b:Issue>
    <b:RefOrder>20</b:RefOrder>
  </b:Source>
  <b:Source>
    <b:Tag>McN16</b:Tag>
    <b:SourceType>JournalArticle</b:SourceType>
    <b:Guid>{94F46818-3DAF-4E94-8ECB-25234C9BBE8D}</b:Guid>
    <b:Author>
      <b:Author>
        <b:NameList>
          <b:Person>
            <b:Last>McNally</b:Last>
            <b:First>R</b:First>
            <b:Middle>J</b:Middle>
          </b:Person>
        </b:NameList>
      </b:Author>
    </b:Author>
    <b:Title>False memories in the laboratory and in life: Commentary on Brewin and Andrews</b:Title>
    <b:JournalName>Applied Cognitive Psychology,</b:JournalName>
    <b:Year>2016</b:Year>
    <b:Pages>40-41</b:Pages>
    <b:Volume>31</b:Volume>
    <b:Issue>1</b:Issue>
    <b:RefOrder>21</b:RefOrder>
  </b:Source>
  <b:Source>
    <b:Tag>Cha18</b:Tag>
    <b:SourceType>JournalArticle</b:SourceType>
    <b:Guid>{BBB69578-9FBF-4CA8-9F3A-29F7E2C735C6}</b:Guid>
    <b:Author>
      <b:Author>
        <b:NameList>
          <b:Person>
            <b:Last>Charman</b:Last>
            <b:First>S</b:First>
            <b:Middle>D</b:Middle>
          </b:Person>
          <b:Person>
            <b:Last>Carol</b:Last>
            <b:First>R</b:First>
            <b:Middle>N</b:Middle>
          </b:Person>
          <b:Person>
            <b:Last>Shwartz</b:Last>
            <b:First>S</b:First>
            <b:Middle>L</b:Middle>
          </b:Person>
        </b:NameList>
      </b:Author>
    </b:Author>
    <b:Title>The effect of biased lineup instructions on eyewitness identification confidence</b:Title>
    <b:JournalName>Applied Cognitive Psychology</b:JournalName>
    <b:Year>2018</b:Year>
    <b:Pages>287-297</b:Pages>
    <b:Volume>32</b:Volume>
    <b:Issue>3</b:Issue>
    <b:RefOrder>22</b:RefOrder>
  </b:Source>
  <b:Source>
    <b:Tag>McP14</b:Tag>
    <b:SourceType>JournalArticle</b:SourceType>
    <b:Guid>{1365DE76-A678-4D3D-B3A4-C6D1D7F78557}</b:Guid>
    <b:Author>
      <b:Author>
        <b:NameList>
          <b:Person>
            <b:Last>McPhee</b:Last>
            <b:First>I</b:First>
          </b:Person>
          <b:Person>
            <b:Last>Paterson</b:Last>
            <b:First>H</b:First>
            <b:Middle>M</b:Middle>
          </b:Person>
          <b:Person>
            <b:Last>Kemp</b:Last>
            <b:First>R</b:First>
            <b:Middle>I</b:Middle>
          </b:Person>
        </b:NameList>
      </b:Author>
    </b:Author>
    <b:Title>The Power of the Spoken Word: Can Spoken-Recall Enhance Eyewitness Evidence?</b:Title>
    <b:JournalName>Psychiatry, Psychology and Law</b:JournalName>
    <b:Year>2014</b:Year>
    <b:Pages>551-566</b:Pages>
    <b:Volume>21</b:Volume>
    <b:Issue>4</b:Issue>
    <b:RefOrder>23</b:RefOrder>
  </b:Source>
  <b:Source>
    <b:Tag>Ste14</b:Tag>
    <b:SourceType>JournalArticle</b:SourceType>
    <b:Guid>{563E8037-99C6-4F2A-88A8-CC0E8FF46397}</b:Guid>
    <b:Author>
      <b:Author>
        <b:NameList>
          <b:Person>
            <b:Last>Steblay</b:Last>
            <b:First>N</b:First>
            <b:Middle>K</b:Middle>
          </b:Person>
          <b:Person>
            <b:Last>Wells</b:Last>
            <b:First>G</b:First>
            <b:Middle>L</b:Middle>
          </b:Person>
          <b:Person>
            <b:Last>Douglass</b:Last>
            <b:First>A</b:First>
            <b:Middle>B</b:Middle>
          </b:Person>
        </b:NameList>
      </b:Author>
    </b:Author>
    <b:Title>Steblay, N. K., Wells, G. L., &amp; Douglass, A. B. (2014). The eyewitness post identification feedback effect 15 years later: Theoretical and policy implications.</b:Title>
    <b:JournalName>Psychology, Public Policy, and Law</b:JournalName>
    <b:Year>2014</b:Year>
    <b:Pages>1</b:Pages>
    <b:Volume>20</b:Volume>
    <b:Issue>1</b:Issue>
    <b:RefOrder>24</b:RefOrder>
  </b:Source>
  <b:Source>
    <b:Tag>Hag17</b:Tag>
    <b:SourceType>JournalArticle</b:SourceType>
    <b:Guid>{CE9853A0-4DA2-45C6-BCF0-36248AFBCC76}</b:Guid>
    <b:Author>
      <b:Author>
        <b:NameList>
          <b:Person>
            <b:Last>Hagsand</b:Last>
            <b:First>A</b:First>
            <b:Middle>V</b:Middle>
          </b:Person>
          <b:Person>
            <b:Last>Roos af Hjelmsater</b:Last>
            <b:First>E</b:First>
          </b:Person>
          <b:Person>
            <b:Last>Granhag</b:Last>
            <b:First>P</b:First>
            <b:Middle>A</b:Middle>
          </b:Person>
          <b:Person>
            <b:Last>Fahlke</b:Last>
            <b:First>C</b:First>
          </b:Person>
        </b:NameList>
      </b:Author>
    </b:Author>
    <b:Title>Witnesses stumbling down memory lane: The effects of alcohol intoxication, retention interval, and repeated interviewing.</b:Title>
    <b:JournalName>Memory</b:JournalName>
    <b:Year>2017</b:Year>
    <b:Pages>531-534</b:Pages>
    <b:Volume>25</b:Volume>
    <b:Issue>4</b:Issue>
    <b:RefOrder>25</b:RefOrder>
  </b:Source>
  <b:Source>
    <b:Tag>Sch17</b:Tag>
    <b:SourceType>JournalArticle</b:SourceType>
    <b:Guid>{2767E150-BEFE-484D-A84B-D143224F53DD}</b:Guid>
    <b:Author>
      <b:Author>
        <b:NameList>
          <b:Person>
            <b:Last>Schreiber Compo</b:Last>
            <b:First>,</b:First>
            <b:Middle>N</b:Middle>
          </b:Person>
          <b:Person>
            <b:Last>Carol</b:Last>
            <b:First>R</b:First>
            <b:Middle>N</b:Middle>
          </b:Person>
          <b:Person>
            <b:Last>Evans</b:Last>
            <b:First>J</b:First>
            <b:Middle>R</b:Middle>
          </b:Person>
          <b:Person>
            <b:Last>Pimentel</b:Last>
            <b:First>P</b:First>
          </b:Person>
        </b:NameList>
      </b:Author>
    </b:Author>
    <b:Title>Witness memory and alcohol: The effects of state-dependent recall.</b:Title>
    <b:JournalName>Law and Human Behavior</b:JournalName>
    <b:Year>2017</b:Year>
    <b:Pages>202</b:Pages>
    <b:Volume>41</b:Volume>
    <b:Issue>2</b:Issue>
    <b:RefOrder>26</b:RefOrder>
  </b:Source>
  <b:Source>
    <b:Tag>Sor17</b:Tag>
    <b:SourceType>JournalArticle</b:SourceType>
    <b:Guid>{8E65187D-740F-4B68-9F15-FB8DE9049906}</b:Guid>
    <b:Author>
      <b:Author>
        <b:NameList>
          <b:Person>
            <b:Last>Soraci</b:Last>
            <b:First>S</b:First>
            <b:Middle>A</b:Middle>
          </b:Person>
          <b:Person>
            <b:Last>Carlin</b:Last>
            <b:First>M</b:First>
            <b:Middle>T</b:Middle>
          </b:Person>
          <b:Person>
            <b:Last>Read</b:Last>
            <b:First>J</b:First>
            <b:Middle>D</b:Middle>
          </b:Person>
          <b:Person>
            <b:Last>Pogoda</b:Last>
            <b:First>T</b:First>
            <b:Middle>K</b:Middle>
          </b:Person>
        </b:NameList>
      </b:Author>
    </b:Author>
    <b:Title>Psychological impairment, eyewitness testimony and false memories: Individual differences.</b:Title>
    <b:JournalName>M Toglia, JD Read, DF Ross and RCL Lindsay, The Handbook of Eyewitness Psychology</b:JournalName>
    <b:Year>2017</b:Year>
    <b:Pages>23-32</b:Pages>
    <b:Volume>1</b:Volume>
    <b:Issue>1</b:Issue>
    <b:RefOrder>27</b:RefOrder>
  </b:Source>
  <b:Source>
    <b:Tag>Rea17</b:Tag>
    <b:SourceType>JournalArticle</b:SourceType>
    <b:Guid>{95E8A7FE-7E3E-44F7-ADA6-773B2F814838}</b:Guid>
    <b:Author>
      <b:Author>
        <b:NameList>
          <b:Person>
            <b:Last>Read</b:Last>
            <b:First>J</b:First>
            <b:Middle>D</b:Middle>
          </b:Person>
          <b:Person>
            <b:Last>Connolly</b:Last>
            <b:First>D</b:First>
            <b:Middle>A</b:Middle>
          </b:Person>
        </b:NameList>
      </b:Author>
    </b:Author>
    <b:Title>The effects of delay on long-term memory for witnessed events</b:Title>
    <b:JournalName>In The Handbook of Eyewitness Psychology</b:JournalName>
    <b:Year>2017</b:Year>
    <b:Pages>117-156</b:Pages>
    <b:Volume>1</b:Volume>
    <b:Issue>1</b:Issue>
    <b:RefOrder>28</b:RefOrder>
  </b:Source>
  <b:Source>
    <b:Tag>Jac14</b:Tag>
    <b:SourceType>JournalArticle</b:SourceType>
    <b:Guid>{FE125969-8C2D-45DA-BEFB-7CC020232C4C}</b:Guid>
    <b:Author>
      <b:Author>
        <b:NameList>
          <b:Person>
            <b:Last>Jack</b:Last>
            <b:First>F</b:First>
          </b:Person>
          <b:Person>
            <b:Last>Leov</b:Last>
            <b:First>J</b:First>
          </b:Person>
          <b:Person>
            <b:Last>Zajac</b:Last>
            <b:First>R</b:First>
          </b:Person>
        </b:NameList>
      </b:Author>
    </b:Author>
    <b:Title>Age‐related differences in the free‐recall accounts of child, adolescent, and adult witnesses.</b:Title>
    <b:JournalName>Applied Cognitive Psychology</b:JournalName>
    <b:Year>2014</b:Year>
    <b:Pages>30-38</b:Pages>
    <b:Volume>28</b:Volume>
    <b:Issue>1</b:Issue>
    <b:RefOrder>29</b:RefOrder>
  </b:Source>
  <b:Source>
    <b:Tag>Nah15</b:Tag>
    <b:SourceType>JournalArticle</b:SourceType>
    <b:Guid>{B54C9BD2-45D2-4470-947B-C3100C8A383D}</b:Guid>
    <b:Author>
      <b:Author>
        <b:NameList>
          <b:Person>
            <b:Last>Nahari</b:Last>
            <b:First>G</b:First>
          </b:Person>
          <b:Person>
            <b:Last>Pazuelo</b:Last>
            <b:First>M</b:First>
          </b:Person>
        </b:NameList>
      </b:Author>
    </b:Author>
    <b:Title>Telling a convincing story: Richness in detail as a function of gender and information.</b:Title>
    <b:JournalName>Journal of applied research in memory and cognition</b:JournalName>
    <b:Year>2015</b:Year>
    <b:Pages>363-367</b:Pages>
    <b:Volume>4</b:Volume>
    <b:Issue>4</b:Issue>
    <b:RefOrder>30</b:RefOrder>
  </b:Source>
  <b:Source>
    <b:Tag>Lee19</b:Tag>
    <b:SourceType>Book</b:SourceType>
    <b:Guid>{07FBFB2B-39DC-4AF0-9695-DE1C30C35231}</b:Guid>
    <b:Title>Manglish : Malaysian English at its Wackiest</b:Title>
    <b:Year>2019</b:Year>
    <b:Publisher>Marshall Cavendish International Asia Pte Ltd</b:Publisher>
    <b:Author>
      <b:Author>
        <b:NameList>
          <b:Person>
            <b:Last>Kim</b:Last>
            <b:First>Lee</b:First>
            <b:Middle>Su</b:Middle>
          </b:Person>
          <b:Person>
            <b:Last>Hall</b:Last>
            <b:First>Stephen</b:First>
            <b:Middle>J.</b:Middle>
          </b:Person>
        </b:NameList>
      </b:Author>
    </b:Author>
    <b:RefOrder>31</b:RefOrder>
  </b:Source>
  <b:Source>
    <b:Tag>Rah14</b:Tag>
    <b:SourceType>Book</b:SourceType>
    <b:Guid>{0A662D19-E40D-45F8-BF08-CFCEB4366388}</b:Guid>
    <b:Author>
      <b:Author>
        <b:NameList>
          <b:Person>
            <b:Last>Rahim</b:Last>
            <b:First>Hajar</b:First>
            <b:Middle>Abdul</b:Middle>
          </b:Person>
          <b:Person>
            <b:Last>Manan</b:Last>
            <b:First>Shakila</b:First>
            <b:Middle>Abdul</b:Middle>
          </b:Person>
        </b:NameList>
      </b:Author>
    </b:Author>
    <b:Title>English in Malaysia: postcolonial and beyond</b:Title>
    <b:Year>2014</b:Year>
    <b:Pages>9-33</b:Pages>
    <b:Publisher>Frankfurt: Peter Lang</b:Publisher>
    <b:RefOrder>32</b:RefOrder>
  </b:Source>
  <b:Source>
    <b:Tag>Has20</b:Tag>
    <b:SourceType>BookSection</b:SourceType>
    <b:Guid>{85F83E3F-F516-4BCA-8D36-1F15311B2715}</b:Guid>
    <b:Author>
      <b:Author>
        <b:NameList>
          <b:Person>
            <b:Last>Hashim</b:Last>
            <b:First>Azirah</b:First>
          </b:Person>
        </b:NameList>
      </b:Author>
      <b:BookAuthor>
        <b:NameList>
          <b:Person>
            <b:Last>Bolton</b:Last>
            <b:First>Kingsley</b:First>
          </b:Person>
          <b:Person>
            <b:Last>Botha</b:Last>
            <b:First>Werner</b:First>
          </b:Person>
          <b:Person>
            <b:Last>Kirkpatrick</b:Last>
            <b:First>Andy</b:First>
          </b:Person>
        </b:NameList>
      </b:BookAuthor>
    </b:Author>
    <b:Title>Malaysian English</b:Title>
    <b:Year>2020</b:Year>
    <b:Pages>373-397</b:Pages>
    <b:BookTitle>The Handbook of Asian Englishes, First Edition</b:BookTitle>
    <b:Publisher>John Wiley &amp; Sons, Inc</b:Publisher>
    <b:RefOrder>33</b:RefOrder>
  </b:Source>
  <b:Source>
    <b:Tag>Ham15</b:Tag>
    <b:SourceType>JournalArticle</b:SourceType>
    <b:Guid>{6A782D26-706C-4D69-9389-8A91081471D6}</b:Guid>
    <b:Title>Assimilation of Consonants in English and Assimilation of the Definite Article in Arabic</b:Title>
    <b:Year>2015</b:Year>
    <b:Author>
      <b:Author>
        <b:NameList>
          <b:Person>
            <b:Last>Dawood</b:Last>
            <b:First>Hamada</b:First>
            <b:Middle>Shehdeh Abid</b:Middle>
          </b:Person>
          <b:Person>
            <b:Last>Atawneh</b:Last>
            <b:First>Dr.</b:First>
            <b:Middle>Ahmad</b:Middle>
          </b:Person>
        </b:NameList>
      </b:Author>
    </b:Author>
    <b:JournalName>American Research Journal of English and Literature Vol 1 (4)</b:JournalName>
    <b:Pages>9-15</b:Pages>
    <b:RefOrder>34</b:RefOrder>
  </b:Source>
  <b:Source>
    <b:Tag>Nur17</b:Tag>
    <b:SourceType>Report</b:SourceType>
    <b:Guid>{9F037ED4-ED8A-4100-8D37-C61621220E51}</b:Guid>
    <b:Author>
      <b:Author>
        <b:NameList>
          <b:Person>
            <b:Last>Nur Syahida</b:Last>
            <b:Middle>Yazid</b:Middle>
            <b:First>Mohd</b:First>
          </b:Person>
          <b:Person>
            <b:Last>Zairil</b:Last>
            <b:Middle>Zaiyadi</b:Middle>
            <b:First>Azmir</b:First>
          </b:Person>
        </b:NameList>
      </b:Author>
    </b:Author>
    <b:Title>Pronunciation Problems Among KUIS Students</b:Title>
    <b:Year>2017</b:Year>
    <b:Publisher>International Islamic University College Selangor</b:Publisher>
    <b:RefOrder>35</b:RefOrder>
  </b:Source>
  <b:Source>
    <b:Tag>Sar19</b:Tag>
    <b:SourceType>InternetSite</b:SourceType>
    <b:Guid>{C2EA547C-387C-4B17-AD38-A38B9832AB71}</b:Guid>
    <b:Title>Speech Disorders </b:Title>
    <b:Year>2019</b:Year>
    <b:Author>
      <b:Author>
        <b:NameList>
          <b:Person>
            <b:Last>Minnis</b:Last>
            <b:First>Sara</b:First>
          </b:Person>
        </b:NameList>
      </b:Author>
    </b:Author>
    <b:InternetSiteTitle>Healthline</b:InternetSiteTitle>
    <b:Month>September</b:Month>
    <b:Day>20</b:Day>
    <b:URL>https://www.healthline.com/health/speech-disorders</b:URL>
    <b:RefOrder>36</b:RefOrder>
  </b:Source>
  <b:Source>
    <b:Tag>Kar19</b:Tag>
    <b:SourceType>Book</b:SourceType>
    <b:Guid>{EC48E9A0-D76D-4403-BA30-0A05CAE70E12}</b:Guid>
    <b:Author>
      <b:Author>
        <b:NameList>
          <b:Person>
            <b:Last>Ritcher</b:Last>
            <b:First>Karin</b:First>
          </b:Person>
        </b:NameList>
      </b:Author>
    </b:Author>
    <b:Title>English-Medium Instruction and Pronunciation: Exposure and Skills Development</b:Title>
    <b:Year>2019</b:Year>
    <b:City>Poland</b:City>
    <b:Publisher>Multilingual Matters</b:Publisher>
    <b:RefOrder>37</b:RefOrder>
  </b:Source>
  <b:Source>
    <b:Tag>Sus18</b:Tag>
    <b:SourceType>Book</b:SourceType>
    <b:Guid>{F21C8BF5-B77C-4BBC-A28C-FFD48CD51743}</b:Guid>
    <b:Title>Exploring Language Aptitude: Views from Psychology, the Language Sciences, and Cognitive Neuroscience Vol 16</b:Title>
    <b:Year>2018</b:Year>
    <b:Author>
      <b:Author>
        <b:NameList>
          <b:Person>
            <b:Last>Reiterer</b:Last>
            <b:First>Susanne</b:First>
            <b:Middle>M.</b:Middle>
          </b:Person>
        </b:NameList>
      </b:Author>
    </b:Author>
    <b:Publisher>Springer</b:Publisher>
    <b:RefOrder>38</b:RefOrder>
  </b:Source>
  <b:Source>
    <b:Tag>Zos15</b:Tag>
    <b:SourceType>JournalArticle</b:SourceType>
    <b:Guid>{5F4A1562-CA43-45E1-B6C8-783CBE8845C6}</b:Guid>
    <b:Title>Adult English Learners' Perceptions of Their Pronunciation and Linguistic Self-Confidence</b:Title>
    <b:Year>2015</b:Year>
    <b:Author>
      <b:Author>
        <b:NameList>
          <b:Person>
            <b:Last>Zoss</b:Last>
            <b:First>Jennifer</b:First>
            <b:Middle>Marie</b:Middle>
          </b:Person>
        </b:NameList>
      </b:Author>
    </b:Author>
    <b:JournalName>School of Education Student Capstone Theses and Dissertations</b:JournalName>
    <b:Pages>259</b:Pages>
    <b:RefOrder>39</b:RefOrder>
  </b:Source>
  <b:Source>
    <b:Tag>Mar16</b:Tag>
    <b:SourceType>Book</b:SourceType>
    <b:Guid>{8C425DB9-556C-4140-A9DF-F2F5CB4864C1}</b:Guid>
    <b:Title>Beyond Repeat After Me: Teaching Pronunciation to English</b:Title>
    <b:Year>2016</b:Year>
    <b:Author>
      <b:Author>
        <b:NameList>
          <b:Person>
            <b:Last>Yoshida</b:Last>
            <b:First>Marla</b:First>
            <b:Middle>Tritch</b:Middle>
          </b:Person>
        </b:NameList>
      </b:Author>
    </b:Author>
    <b:Publisher>TESOL International Association</b:Publisher>
    <b:RefOrder>40</b:RefOrder>
  </b:Source>
  <b:Source>
    <b:Tag>Yam14</b:Tag>
    <b:SourceType>JournalArticle</b:SourceType>
    <b:Guid>{0D3C71AA-0D2D-491C-817F-962671EA79D2}</b:Guid>
    <b:Author>
      <b:Author>
        <b:NameList>
          <b:Person>
            <b:Last>Yamaguchi</b:Last>
            <b:First>Toshiko</b:First>
          </b:Person>
        </b:NameList>
      </b:Author>
    </b:Author>
    <b:Title>The pronunciation of TH in word-initial position in Malaysian English.</b:Title>
    <b:Year>2014</b:Year>
    <b:JournalName>English Today, Volume 30, Issue 03</b:JournalName>
    <b:Pages>13-21</b:Pages>
    <b:RefOrder>41</b:RefOrder>
  </b:Source>
  <b:Source>
    <b:Tag>Man14</b:Tag>
    <b:SourceType>JournalArticle</b:SourceType>
    <b:Guid>{1241AEEC-B1E2-41AA-A9F5-BA18ED2AA5BF}</b:Guid>
    <b:Author>
      <b:Author>
        <b:NameList>
          <b:Person>
            <b:Last>Yadav</b:Last>
            <b:First>Manoj</b:First>
            <b:Middle>Kumar</b:Middle>
          </b:Person>
        </b:NameList>
      </b:Author>
    </b:Author>
    <b:Title>Role of Mother Tongue in Second Language Learning</b:Title>
    <b:JournalName>International Journal of Research</b:JournalName>
    <b:Year>2014</b:Year>
    <b:Pages>572-582</b:Pages>
    <b:RefOrder>42</b:RefOrder>
  </b:Source>
  <b:Source>
    <b:Tag>DrD12</b:Tag>
    <b:SourceType>DocumentFromInternetSite</b:SourceType>
    <b:Guid>{C0E50AD4-3345-4B75-9886-D90689FDCB3A}</b:Guid>
    <b:Title>The Language of (Future) Scientific Communication</b:Title>
    <b:Year>2012</b:Year>
    <b:Author>
      <b:Author>
        <b:NameList>
          <b:Person>
            <b:Last>Weijen</b:Last>
            <b:First>Dr</b:First>
            <b:Middle>Daphne van</b:Middle>
          </b:Person>
        </b:NameList>
      </b:Author>
    </b:Author>
    <b:InternetSiteTitle>Research Trends</b:InternetSiteTitle>
    <b:Month>May</b:Month>
    <b:URL>https://www.researchtrends.com/issue-31-november-2012/the-language-of-future-scientific-communication/</b:URL>
    <b:RefOrder>43</b:RefOrder>
  </b:Source>
  <b:Source>
    <b:Tag>Agu18</b:Tag>
    <b:SourceType>Report</b:SourceType>
    <b:Guid>{CC1036CA-EC91-4D78-BFF0-417EB0926BB5}</b:Guid>
    <b:Title>The Analysis of Junior High School Students' Pronunciation Difficulties in Pronouncing English Consonant Sounds in Private Course in Jambi City</b:Title>
    <b:Year>2018</b:Year>
    <b:Author>
      <b:Author>
        <b:NameList>
          <b:Person>
            <b:Last>Utami</b:Last>
            <b:First>Agustina</b:First>
            <b:Middle>Luli</b:Middle>
          </b:Person>
        </b:NameList>
      </b:Author>
    </b:Author>
    <b:Publisher>Jambi University</b:Publisher>
    <b:City>Jambi</b:City>
    <b:RefOrder>44</b:RefOrder>
  </b:Source>
  <b:Source>
    <b:Tag>Zak18</b:Tag>
    <b:SourceType>JournalArticle</b:SourceType>
    <b:Guid>{CC10331B-CEB0-4BBB-823E-006C73A7D252}</b:Guid>
    <b:Title>Transformation of English Language in Amitav Ghosh’s The Hungry Tide</b:Title>
    <b:Year>2018</b:Year>
    <b:Author>
      <b:Author>
        <b:NameList>
          <b:Person>
            <b:Last>Tasnim</b:Last>
            <b:First>Zakiyah</b:First>
          </b:Person>
        </b:NameList>
      </b:Author>
    </b:Author>
    <b:JournalName>Advances in Language and Literary Studies Volume: 9 Issue: 3</b:JournalName>
    <b:Pages>145-150</b:Pages>
    <b:RefOrder>45</b:RefOrder>
  </b:Source>
  <b:Source>
    <b:Tag>Ash14</b:Tag>
    <b:SourceType>JournalArticle</b:SourceType>
    <b:Guid>{65BE44AF-0BC9-4C93-A753-8F734B5B030D}</b:Guid>
    <b:Title>The Interference of Mother Tongue/Native Language in One's English Language Speech Production</b:Title>
    <b:Year>2014</b:Year>
    <b:Author>
      <b:Author>
        <b:NameList>
          <b:Person>
            <b:Last>Suliman</b:Last>
            <b:First>Ashairi</b:First>
          </b:Person>
        </b:NameList>
      </b:Author>
    </b:Author>
    <b:JournalName>International Journal of English and Education Volume 3(Issue 3)</b:JournalName>
    <b:Pages>356 - 366</b:Pages>
    <b:RefOrder>46</b:RefOrder>
  </b:Source>
  <b:Source>
    <b:Tag>Sud08</b:Tag>
    <b:SourceType>Book</b:SourceType>
    <b:Guid>{3F303DEF-AE32-4DFD-93D6-8340A4DAAA48}</b:Guid>
    <b:Author>
      <b:Author>
        <b:NameList>
          <b:Person>
            <b:Last>Sudijono</b:Last>
            <b:First>Anas</b:First>
          </b:Person>
        </b:NameList>
      </b:Author>
    </b:Author>
    <b:Title> Pengantar Statistik Pendidikan</b:Title>
    <b:Year>2008</b:Year>
    <b:City>Jakarta</b:City>
    <b:Publisher>RajaGrafindo Persada</b:Publisher>
    <b:RefOrder>47</b:RefOrder>
  </b:Source>
  <b:Source>
    <b:Tag>Mas20</b:Tag>
    <b:SourceType>JournalArticle</b:SourceType>
    <b:Guid>{F5E00A38-2432-472E-AD3B-F56A81ABB1E2}</b:Guid>
    <b:Author>
      <b:Author>
        <b:NameList>
          <b:Person>
            <b:Last>Siregar</b:Last>
            <b:First>Masitowarni</b:First>
          </b:Person>
          <b:Person>
            <b:Last>Eswarny</b:Last>
            <b:First>Ratna</b:First>
          </b:Person>
        </b:NameList>
      </b:Author>
    </b:Author>
    <b:Title>Improving Students’ Achievement in Speaking Monologue Text by Using Video </b:Title>
    <b:JournalName>Budapest International Research and Critics Institute-Journal (BIRCI-Journal) Volume 3, No 2,</b:JournalName>
    <b:Year>2020</b:Year>
    <b:Pages>1343-1351</b:Pages>
    <b:RefOrder>48</b:RefOrder>
  </b:Source>
  <b:Source>
    <b:Tag>LPG11</b:Tag>
    <b:SourceType>Report</b:SourceType>
    <b:Guid>{393B044E-62F4-4C2E-ABE2-A87D44A9AEA0}</b:Guid>
    <b:Author>
      <b:Author>
        <b:NameList>
          <b:Person>
            <b:Last>Silva</b:Last>
            <b:First>Gamboa</b:First>
          </b:Person>
          <b:Person>
            <b:Last>Patricia</b:Last>
            <b:First>Leny</b:First>
          </b:Person>
        </b:NameList>
      </b:Author>
    </b:Author>
    <b:Title>Strategies to improve english pronunciation in young learners (B.S. thesis)</b:Title>
    <b:Year>2011</b:Year>
    <b:Publisher>Pontificia Universidad Católica del Ecuador Sede Ambato</b:Publisher>
    <b:URL>http://repositorio.pucesa.edu.ec/handle/123456789/834</b:URL>
    <b:RefOrder>49</b:RefOrder>
  </b:Source>
  <b:Source>
    <b:Tag>Shi08</b:Tag>
    <b:SourceType>JournalArticle</b:SourceType>
    <b:Guid>{3D10AFA0-3768-4A82-9300-DCD3C2CB293E}</b:Guid>
    <b:Title>L2 acquisition of [β], [ð], and [ ] in Spanish: Impact of experience, linguistic environment, and learner variables</b:Title>
    <b:Year>2008</b:Year>
    <b:Author>
      <b:Author>
        <b:NameList>
          <b:Person>
            <b:Last>Shively</b:Last>
            <b:Middle>L.</b:Middle>
            <b:First>Rachel</b:First>
          </b:Person>
        </b:NameList>
      </b:Author>
    </b:Author>
    <b:JournalName>Southwest Journal of Linguistics Vol. 27, No. 2</b:JournalName>
    <b:Pages>79-114</b:Pages>
    <b:RefOrder>50</b:RefOrder>
  </b:Source>
  <b:Source>
    <b:Tag>Kun19</b:Tag>
    <b:SourceType>JournalArticle</b:SourceType>
    <b:Guid>{FB924735-97BF-403D-A979-B3B69DAB17B5}</b:Guid>
    <b:Author>
      <b:Author>
        <b:NameList>
          <b:Person>
            <b:Last>Setyaningsih</b:Last>
            <b:First>Kuntum</b:First>
            <b:Middle>Palupi</b:Middle>
          </b:Person>
          <b:Person>
            <b:Last>Wijayonto</b:Last>
            <b:First>Agus</b:First>
          </b:Person>
          <b:Person>
            <b:Last>Suparno</b:Last>
          </b:Person>
        </b:NameList>
      </b:Author>
    </b:Author>
    <b:Title>English Vowels and Diphthongs Problems of Sundanese Learners</b:Title>
    <b:JournalName>ELS Journal on Interdisciplinary Studies on Humanities Volume 2 Issue 4, 2019</b:JournalName>
    <b:Year>2019</b:Year>
    <b:Pages>571-581</b:Pages>
    <b:RefOrder>51</b:RefOrder>
  </b:Source>
  <b:Source>
    <b:Tag>Abd17</b:Tag>
    <b:SourceType>JournalArticle</b:SourceType>
    <b:Guid>{A0415A5C-D077-4FD7-ACC2-6917326964EF}</b:Guid>
    <b:Title>Factors Affecting Efl Learners in Learning English Pronunciation</b:Title>
    <b:Year>2017</b:Year>
    <b:Author>
      <b:Author>
        <b:NameList>
          <b:Person>
            <b:Last>Rosyid</b:Last>
            <b:First>Abdul</b:First>
          </b:Person>
        </b:NameList>
      </b:Author>
    </b:Author>
    <b:JournalName>Pedagogia Vol 8 (2)</b:JournalName>
    <b:Pages>436-443</b:Pages>
    <b:RefOrder>52</b:RefOrder>
  </b:Source>
  <b:Source>
    <b:Tag>Ren16</b:Tag>
    <b:SourceType>JournalArticle</b:SourceType>
    <b:Guid>{41276CF3-1760-473E-AC33-24449387DFDB}</b:Guid>
    <b:Title>Phonological Difficulties Faced by Students in Learning English</b:Title>
    <b:JournalName>The Fourth International Seminar on English Language and Teaching 4, Volume 1</b:JournalName>
    <b:Year>2016</b:Year>
    <b:Pages>97-100</b:Pages>
    <b:Author>
      <b:Author>
        <b:NameList>
          <b:Person>
            <b:Last>Renaldi</b:Last>
            <b:First>Ahmad</b:First>
          </b:Person>
          <b:Person>
            <b:Last>Stefani</b:Last>
            <b:Middle>Putri</b:Middle>
            <b:First>Ranni</b:First>
          </b:Person>
          <b:Person>
            <b:Last>Gulö</b:Last>
            <b:First>Ingatan</b:First>
          </b:Person>
        </b:NameList>
      </b:Author>
    </b:Author>
    <b:RefOrder>53</b:RefOrder>
  </b:Source>
  <b:Source>
    <b:Tag>Rad17</b:Tag>
    <b:SourceType>JournalArticle</b:SourceType>
    <b:Guid>{423AEC71-9196-4B36-9A2E-A2087D3E494E}</b:Guid>
    <b:Author>
      <b:Author>
        <b:NameList>
          <b:Person>
            <b:Last>Rashid</b:Last>
            <b:First>Radzuwan</b:First>
            <b:Middle>Ab</b:Middle>
          </b:Person>
          <b:Person>
            <b:Last>Basree</b:Last>
            <b:First>Shireena</b:First>
          </b:Person>
          <b:Person>
            <b:Last>Yunus</b:Last>
            <b:First>Kamariah</b:First>
          </b:Person>
        </b:NameList>
      </b:Author>
    </b:Author>
    <b:Title>Reforms in the policy of English language teaching in Malaysia</b:Title>
    <b:JournalName>Policy Futures in Education 15(1)</b:JournalName>
    <b:Year>2017</b:Year>
    <b:Pages>100-112</b:Pages>
    <b:RefOrder>54</b:RefOrder>
  </b:Source>
  <b:Source>
    <b:Tag>PAR19</b:Tag>
    <b:SourceType>JournalArticle</b:SourceType>
    <b:Guid>{3F642408-7ABD-4ED2-8C76-4F03BBA53A0B}</b:Guid>
    <b:Title>The Role of English as A Global Language</b:Title>
    <b:Year>2019</b:Year>
    <b:Author>
      <b:Author>
        <b:NameList>
          <b:Person>
            <b:Last>Rao</b:Last>
            <b:Middle>Parupalli</b:Middle>
            <b:First>Srinivas</b:First>
          </b:Person>
        </b:NameList>
      </b:Author>
    </b:Author>
    <b:JournalName>Research Journal Of English (RJOE)</b:JournalName>
    <b:Pages>Vol-4, Issue-1</b:Pages>
    <b:RefOrder>55</b:RefOrder>
  </b:Source>
  <b:Source>
    <b:Tag>Joa07</b:Tag>
    <b:SourceType>JournalArticle</b:SourceType>
    <b:Guid>{9EFD1F93-9397-4A85-85CD-FE0865C27612}</b:Guid>
    <b:Title>Intelligible Pronunciation:</b:Title>
    <b:Year>2007</b:Year>
    <b:Author>
      <b:Author>
        <b:NameList>
          <b:Person>
            <b:Last>Rajadurai</b:Last>
            <b:First>Joanne</b:First>
          </b:Person>
        </b:NameList>
      </b:Author>
    </b:Author>
    <b:JournalName>THE JOURNAL OF ASIA TEFL Vol. 4, No. 1</b:JournalName>
    <b:Pages>1-25</b:Pages>
    <b:RefOrder>56</b:RefOrder>
  </b:Source>
  <b:Source>
    <b:Tag>Pus17</b:Tag>
    <b:SourceType>Report</b:SourceType>
    <b:Guid>{7684D322-9DE5-4F94-BB14-08F36328CAC5}</b:Guid>
    <b:Author>
      <b:Author>
        <b:NameList>
          <b:Person>
            <b:Last>Puspita</b:Last>
            <b:First>Sudarsono,</b:First>
            <b:Middle>Endang Susilawati</b:Middle>
          </b:Person>
        </b:NameList>
      </b:Author>
    </b:Author>
    <b:Title>Interference of Sambas Malay in Pronouncing English Consonant Sounds</b:Title>
    <b:JournalName>Interference of Sambas Malay in Pronouncing English Consonant Sounds</b:JournalName>
    <b:Year>2017</b:Year>
    <b:Publisher>Tanjungpura University</b:Publisher>
    <b:RefOrder>57</b:RefOrder>
  </b:Source>
  <b:Source>
    <b:Tag>Pri20</b:Tag>
    <b:SourceType>JournalArticle</b:SourceType>
    <b:Guid>{C84C9203-13FB-4C5F-80BD-76B8581398BF}</b:Guid>
    <b:Title>Teaching Phonetics to Enhance Pronunciation in an ESL Classroom</b:Title>
    <b:JournalName>Journal of Critical Reviews Vol 7, Issue 2</b:JournalName>
    <b:Year>2020</b:Year>
    <b:Pages>669-672</b:Pages>
    <b:Author>
      <b:Author>
        <b:NameList>
          <b:Person>
            <b:Last>Priya</b:Last>
            <b:Middle>Swarna</b:Middle>
            <b:First>M. Lekha</b:First>
          </b:Person>
          <b:Person>
            <b:Last>N S</b:Last>
            <b:Middle>Kumar</b:Middle>
            <b:First>Dr. Prasantha</b:First>
          </b:Person>
        </b:NameList>
      </b:Author>
    </b:Author>
    <b:RefOrder>58</b:RefOrder>
  </b:Source>
  <b:Source>
    <b:Tag>Pri16</b:Tag>
    <b:SourceType>JournalArticle</b:SourceType>
    <b:Guid>{F5509847-539E-44A0-B44C-4EE720766E6C}</b:Guid>
    <b:Author>
      <b:Author>
        <b:NameList>
          <b:Person>
            <b:Last>Priscilla Shak</b:Last>
            <b:First>Chang</b:First>
            <b:Middle>Siew Lee, Jeannet Stephen</b:Middle>
          </b:Person>
        </b:NameList>
      </b:Author>
    </b:Author>
    <b:Title>Pronunciation Problems: A Case Study on English Pronunciation Errors of Low Proficient Students</b:Title>
    <b:Year>2016</b:Year>
    <b:Pages>Vol. 4, 25-35</b:Pages>
    <b:JournalName> International Journal of Language Education and Applied Linguistics (IJLEAL) </b:JournalName>
    <b:RefOrder>59</b:RefOrder>
  </b:Source>
  <b:Source>
    <b:Tag>Pla80</b:Tag>
    <b:SourceType>Book</b:SourceType>
    <b:Guid>{EC9A21F3-9B13-4FD6-82E4-ADA38F4E02B9}</b:Guid>
    <b:Author>
      <b:Author>
        <b:NameList>
          <b:Person>
            <b:Last>Platt</b:Last>
            <b:First>John</b:First>
          </b:Person>
          <b:Person>
            <b:Last>Weber</b:Last>
            <b:First>Heidi</b:First>
          </b:Person>
        </b:NameList>
      </b:Author>
    </b:Author>
    <b:Title>English in Singapore and Malaysia</b:Title>
    <b:Year>1980</b:Year>
    <b:City>Kuala Lumpur</b:City>
    <b:Publisher>Oxford University Press</b:Publisher>
    <b:RefOrder>60</b:RefOrder>
  </b:Source>
  <b:Source>
    <b:Tag>Ste</b:Tag>
    <b:SourceType>JournalArticle</b:SourceType>
    <b:Guid>{7D26067D-87B7-4537-9C32-12D8EBD2DD6C}</b:Guid>
    <b:Title>English(es) in Malaysia</b:Title>
    <b:Author>
      <b:Author>
        <b:NameList>
          <b:Person>
            <b:Last>Pillai</b:Last>
            <b:First>Stefanie</b:First>
          </b:Person>
          <b:Person>
            <b:Last>Ong</b:Last>
            <b:First>Lok</b:First>
            <b:Middle>Tik</b:Middle>
          </b:Person>
        </b:NameList>
      </b:Author>
    </b:Author>
    <b:JournalName>Asian Englishes 20 (2)</b:JournalName>
    <b:Year>2018</b:Year>
    <b:Pages>147-157</b:Pages>
    <b:RefOrder>61</b:RefOrder>
  </b:Source>
  <b:Source>
    <b:Tag>Soc17</b:Tag>
    <b:SourceType>JournalArticle</b:SourceType>
    <b:Guid>{2BA87C48-FC1D-42A3-9E1E-0878CC3ED6AA}</b:Guid>
    <b:Author>
      <b:Author>
        <b:NameList>
          <b:Person>
            <b:Last>Phng</b:Last>
            <b:First>Sock</b:First>
            <b:Middle>Wun</b:Middle>
          </b:Person>
        </b:NameList>
      </b:Author>
    </b:Author>
    <b:Title>Vowel variations among speakers of Malaysian English</b:Title>
    <b:JournalName>Graduate Theses and Dissertations</b:JournalName>
    <b:Year>2017</b:Year>
    <b:RefOrder>62</b:RefOrder>
  </b:Source>
  <b:Source>
    <b:Tag>Ols06</b:Tag>
    <b:SourceType>JournalArticle</b:SourceType>
    <b:Guid>{66B231E1-3BE6-4BE6-BF1F-E351E36C7961}</b:Guid>
    <b:Title>Factors Predicting Success in EFL Among Culturally Different Learners</b:Title>
    <b:JournalName> Language Learning 40(1)</b:JournalName>
    <b:Year>2006</b:Year>
    <b:Pages>23 - 44</b:Pages>
    <b:Author>
      <b:Author>
        <b:NameList>
          <b:Person>
            <b:Last>Olshtain</b:Last>
            <b:First>Elite</b:First>
          </b:Person>
          <b:Person>
            <b:Last>Shohamy</b:Last>
            <b:First>Elana</b:First>
          </b:Person>
          <b:Person>
            <b:Last>Kernp</b:Last>
            <b:First>Judy</b:First>
          </b:Person>
          <b:Person>
            <b:Last>Chatow</b:Last>
            <b:First>Rivka</b:First>
          </b:Person>
        </b:NameList>
      </b:Author>
    </b:Author>
    <b:RefOrder>63</b:RefOrder>
  </b:Source>
  <b:Source>
    <b:Tag>DrR19</b:Tag>
    <b:SourceType>InternetSite</b:SourceType>
    <b:Guid>{723CDE4D-BDAA-449B-B61D-5361645A1C1D}</b:Guid>
    <b:Title>Basic Grammar: What Is a Diphthong?</b:Title>
    <b:Year>2019</b:Year>
    <b:Author>
      <b:Author>
        <b:NameList>
          <b:Person>
            <b:Last>Nordquist</b:Last>
            <b:First>Dr.</b:First>
            <b:Middle>Richard</b:Middle>
          </b:Person>
        </b:NameList>
      </b:Author>
    </b:Author>
    <b:InternetSiteTitle>ThoughtCo.</b:InternetSiteTitle>
    <b:Month>November</b:Month>
    <b:Day>04</b:Day>
    <b:URL>https://www.thoughtco.com/diphthong-phonetics-term-1690456</b:URL>
    <b:RefOrder>64</b:RefOrder>
  </b:Source>
  <b:Source>
    <b:Tag>Tse12</b:Tag>
    <b:SourceType>InternetSite</b:SourceType>
    <b:Guid>{726EBE47-C97B-4B69-9F7E-0B03B6DD589D}</b:Guid>
    <b:Author>
      <b:Author>
        <b:NameList>
          <b:Person>
            <b:Last>Neeley</b:Last>
            <b:First>Tsedal</b:First>
          </b:Person>
        </b:NameList>
      </b:Author>
    </b:Author>
    <b:Title>Global Business Speaks English</b:Title>
    <b:InternetSiteTitle>Harvard Business Review</b:InternetSiteTitle>
    <b:Year>2012</b:Year>
    <b:Month>May</b:Month>
    <b:URL>https://hbr.org/2012/05/global-business-speaks-english</b:URL>
    <b:RefOrder>65</b:RefOrder>
  </b:Source>
  <b:Source>
    <b:Tag>Uma17</b:Tag>
    <b:SourceType>JournalArticle</b:SourceType>
    <b:Guid>{14C9F887-80ED-4119-9B3F-EAE5AB456321}</b:Guid>
    <b:Title>Malaysian English: attitudes and awareness in the Malaysian context. </b:Title>
    <b:Year>2017</b:Year>
    <b:Author>
      <b:Author>
        <b:NameList>
          <b:Person>
            <b:Last>Nair</b:Last>
            <b:First>Umavathy</b:First>
            <b:Middle>Govendan</b:Middle>
          </b:Person>
        </b:NameList>
      </b:Author>
    </b:Author>
    <b:JournalName>Journal of Modern Languages Vol. 12 No. 1</b:JournalName>
    <b:Pages>19-40</b:Pages>
    <b:RefOrder>66</b:RefOrder>
  </b:Source>
  <b:Source>
    <b:Tag>Muf13</b:Tag>
    <b:SourceType>JournalArticle</b:SourceType>
    <b:Guid>{8FD8585A-9E82-46E8-A34F-C23627CC2B7A}</b:Guid>
    <b:Title>Language Learning Motivation among Malaysian Pre-University Students</b:Title>
    <b:JournalName>English Language Teaching; Vol. 6, No. 3</b:JournalName>
    <b:Year>2013</b:Year>
    <b:Pages>92-103</b:Pages>
    <b:Author>
      <b:Author>
        <b:NameList>
          <b:Person>
            <b:Last>Muftah</b:Last>
            <b:First>Muneera</b:First>
          </b:Person>
          <b:Person>
            <b:Last>Rafik-Galea</b:Last>
            <b:First>Shameem</b:First>
          </b:Person>
        </b:NameList>
      </b:Author>
    </b:Author>
    <b:RefOrder>67</b:RefOrder>
  </b:Source>
  <b:Source>
    <b:Tag>Dar14</b:Tag>
    <b:SourceType>JournalArticle</b:SourceType>
    <b:Guid>{4A43F2E2-EA98-4362-B60F-A0380E4734D4}</b:Guid>
    <b:Author>
      <b:Author>
        <b:NameList>
          <b:Person>
            <b:Last>Mizza</b:Last>
            <b:First>Daria</b:First>
          </b:Person>
        </b:NameList>
      </b:Author>
    </b:Author>
    <b:Title>The First Language (L1) or Mother Tongue Model Vs. The Second Language (L2) Model of Literacy Instruction</b:Title>
    <b:JournalName>Journal of Education and Human Development  Vol. 3, No. 3</b:JournalName>
    <b:Year>2014</b:Year>
    <b:Pages>101-109</b:Pages>
    <b:RefOrder>68</b:RefOrder>
  </b:Source>
  <b:Source>
    <b:Tag>Bin13</b:Tag>
    <b:SourceType>JournalArticle</b:SourceType>
    <b:Guid>{8FD09F78-A209-482E-9E61-60ADB760FA8F}</b:Guid>
    <b:Author>
      <b:Author>
        <b:NameList>
          <b:Person>
            <b:Last>Ma</b:Last>
            <b:First>Bingjun</b:First>
          </b:Person>
        </b:NameList>
      </b:Author>
    </b:Author>
    <b:Title>What Is the Role of L1 in L2 Acquisition? </b:Title>
    <b:JournalName>Studies in Literature and Language Vol. 7, No. 2</b:JournalName>
    <b:Year>2013</b:Year>
    <b:Pages>31-39</b:Pages>
    <b:RefOrder>69</b:RefOrder>
  </b:Source>
  <b:Source>
    <b:Tag>Lon13</b:Tag>
    <b:SourceType>JournalArticle</b:SourceType>
    <b:Guid>{F13E6496-2831-4353-92A6-7F734A5484C5}</b:Guid>
    <b:Title>The Study of Student Motivation on English Learning in Junior Middle School -- A Case Study of No.5 Middle School in Gejiu</b:Title>
    <b:JournalName>English Language Teaching Vol. 6, No. 9</b:JournalName>
    <b:Year>2013</b:Year>
    <b:Pages>136-145</b:Pages>
    <b:Author>
      <b:Author>
        <b:NameList>
          <b:Person>
            <b:Last>Long</b:Last>
            <b:First>Chunmei</b:First>
          </b:Person>
          <b:Person>
            <b:Last>Chen</b:Last>
            <b:First>Liping</b:First>
          </b:Person>
          <b:Person>
            <b:Last>Ming</b:Last>
            <b:First>Zhu</b:First>
          </b:Person>
        </b:NameList>
      </b:Author>
    </b:Author>
    <b:RefOrder>70</b:RefOrder>
  </b:Source>
  <b:Source>
    <b:Tag>Deb18</b:Tag>
    <b:SourceType>JournalArticle</b:SourceType>
    <b:Guid>{92DE91B5-3662-4A51-A9D4-40BB89CFB4DB}</b:Guid>
    <b:Author>
      <b:Author>
        <b:NameList>
          <b:Person>
            <b:Last>Lin</b:Last>
            <b:First>Debbita</b:First>
            <b:Middle>Tan Ai</b:Middle>
          </b:Person>
          <b:Person>
            <b:Last>Choo</b:Last>
            <b:First>Lee</b:First>
            <b:Middle>Bee</b:Middle>
          </b:Person>
          <b:Person>
            <b:Last>Kasuma</b:Last>
            <b:First>Shaidatul</b:First>
            <b:Middle>Akma Adi</b:Middle>
          </b:Person>
          <b:Person>
            <b:Last>Ganapathy</b:Last>
            <b:First>Malini</b:First>
          </b:Person>
        </b:NameList>
      </b:Author>
    </b:Author>
    <b:Title>Like That Lah: Malaysian Undergraduates’ Attitudes Towards Localised English</b:Title>
    <b:JournalName>Gema Online Journal of Language Studies  Vol 18, No 2</b:JournalName>
    <b:Year>2018</b:Year>
    <b:Pages>80-92</b:Pages>
    <b:RefOrder>71</b:RefOrder>
  </b:Source>
  <b:Source>
    <b:Tag>Lee15</b:Tag>
    <b:SourceType>Report</b:SourceType>
    <b:Guid>{800F71C6-18C9-4C2B-9E5A-11932078BEF8}</b:Guid>
    <b:Author>
      <b:Author>
        <b:NameList>
          <b:Person>
            <b:Last>Lee</b:Last>
            <b:First>Zhia</b:First>
            <b:Middle>Ee</b:Middle>
          </b:Person>
        </b:NameList>
      </b:Author>
    </b:Author>
    <b:Title>Colloquial Malaysian English (CMalE): A problem or a cool phenomenon?</b:Title>
    <b:Year>2015</b:Year>
    <b:Publisher>Repositori Universitat Jaume I</b:Publisher>
    <b:RefOrder>72</b:RefOrder>
  </b:Source>
  <b:Source>
    <b:Tag>Lat18</b:Tag>
    <b:SourceType>Report</b:SourceType>
    <b:Guid>{6E74B3BF-F717-4AFC-B79F-00AC26768FE6}</b:Guid>
    <b:Title>English Phonological Assimilation Applied in "English With Lucy" Channel on YouTube</b:Title>
    <b:Year>2018</b:Year>
    <b:Publisher>Faculty of Humanities, Universitas Islam Negeri Maulana Malik Ibrahim Malang</b:Publisher>
    <b:Author>
      <b:Author>
        <b:NameList>
          <b:Person>
            <b:Last>Lathifah</b:Last>
            <b:Middle>Nur</b:Middle>
            <b:First>Nadiah</b:First>
          </b:Person>
        </b:NameList>
      </b:Author>
    </b:Author>
    <b:RefOrder>73</b:RefOrder>
  </b:Source>
  <b:Source>
    <b:Tag>Ele19</b:Tag>
    <b:SourceType>JournalArticle</b:SourceType>
    <b:Guid>{BD1710D3-075B-4434-957D-0E97281E753E}</b:Guid>
    <b:Author>
      <b:Author>
        <b:NameList>
          <b:Person>
            <b:Last>Kozhevnikova</b:Last>
            <b:First>Elena</b:First>
          </b:Person>
        </b:NameList>
      </b:Author>
    </b:Author>
    <b:Title>The Impact of Language Exposure and Artificial Linguistic Environment on Students' Vocabulary Acquisition</b:Title>
    <b:JournalName>PEOPLE: International Journal of Social Sciences Volume 5 Issue 1</b:JournalName>
    <b:Year>2019</b:Year>
    <b:Pages>430-439</b:Pages>
    <b:RefOrder>74</b:RefOrder>
  </b:Source>
  <b:Source>
    <b:Tag>Kir12</b:Tag>
    <b:SourceType>JournalArticle</b:SourceType>
    <b:Guid>{2B60B131-ADC6-4707-A884-D8BB524F16F9}</b:Guid>
    <b:Author>
      <b:Author>
        <b:NameList>
          <b:Person>
            <b:Last>Kirkpatrick</b:Last>
            <b:First>Andy</b:First>
          </b:Person>
        </b:NameList>
      </b:Author>
    </b:Author>
    <b:Title>English as an Asian Lingua Franca: the ‘Lingua Franca Approach’ and implications for language education policy</b:Title>
    <b:Year>2012</b:Year>
    <b:JournalName>Journal of English as a Lingua Franca 1(1)</b:JournalName>
    <b:Pages>121-139</b:Pages>
    <b:RefOrder>75</b:RefOrder>
  </b:Source>
  <b:Source>
    <b:Tag>Ivy11</b:Tag>
    <b:SourceType>Report</b:SourceType>
    <b:Guid>{B991135E-347E-499E-9748-34D67B52B25F}</b:Guid>
    <b:Author>
      <b:Author>
        <b:NameList>
          <b:Person>
            <b:Last>Kho</b:Last>
            <b:Middle>Chiann Yiing</b:Middle>
            <b:First>Ivy </b:First>
          </b:Person>
        </b:NameList>
      </b:Author>
    </b:Author>
    <b:Title>An Analysis of Pronounciation Errors in English of Six UTAR Chinese Studies Undergraduates</b:Title>
    <b:Year>2011</b:Year>
    <b:Publisher>Universiti Tunku Abdul Rahman</b:Publisher>
    <b:RefOrder>76</b:RefOrder>
  </b:Source>
  <b:Source>
    <b:Tag>Kac08</b:Tag>
    <b:SourceType>Book</b:SourceType>
    <b:Guid>{DAC79FCB-5CD8-4947-B2E6-83E7F906F94E}</b:Guid>
    <b:Author>
      <b:Author>
        <b:NameList>
          <b:Person>
            <b:Last>Kachru</b:Last>
            <b:First>Yamuna</b:First>
          </b:Person>
          <b:Person>
            <b:Last>Smith</b:Last>
            <b:First>Larry</b:First>
            <b:Middle>E</b:Middle>
          </b:Person>
        </b:NameList>
      </b:Author>
    </b:Author>
    <b:Title>Cultures, contexts and world Englishes</b:Title>
    <b:Year>2008</b:Year>
    <b:City>London</b:City>
    <b:Publisher>Rouledge</b:Publisher>
    <b:RefOrder>77</b:RefOrder>
  </b:Source>
  <b:Source>
    <b:Tag>Bra86</b:Tag>
    <b:SourceType>Book</b:SourceType>
    <b:Guid>{1F30E7B1-DF6A-4E1F-85DC-F67C514A4792}</b:Guid>
    <b:Title>The Alchemy of English</b:Title>
    <b:Year>1986</b:Year>
    <b:Author>
      <b:Author>
        <b:NameList>
          <b:Person>
            <b:Last>Kachru</b:Last>
            <b:First>Braj</b:First>
            <b:Middle>B.</b:Middle>
          </b:Person>
        </b:NameList>
      </b:Author>
    </b:Author>
    <b:City>US</b:City>
    <b:Publisher>Pergamon Press</b:Publisher>
    <b:RefOrder>78</b:RefOrder>
  </b:Source>
  <b:Source>
    <b:Tag>Kac06</b:Tag>
    <b:SourceType>BookSection</b:SourceType>
    <b:Guid>{CDE28279-4634-4B93-9013-27A92CD046C9}</b:Guid>
    <b:Author>
      <b:Author>
        <b:NameList>
          <b:Person>
            <b:Last>Kachru</b:Last>
            <b:First>Braj</b:First>
            <b:Middle>B.</b:Middle>
          </b:Person>
        </b:NameList>
      </b:Author>
      <b:BookAuthor>
        <b:NameList>
          <b:Person>
            <b:Last>Brown</b:Last>
            <b:First>Keith</b:First>
          </b:Person>
        </b:NameList>
      </b:BookAuthor>
    </b:Author>
    <b:Title>English: World Englishes</b:Title>
    <b:Year>2006</b:Year>
    <b:Publisher>Elsevier Ltd.</b:Publisher>
    <b:BookTitle>Encyclopedia of Language &amp; Linguistics</b:BookTitle>
    <b:RefOrder>79</b:RefOrder>
  </b:Source>
  <b:Source>
    <b:Tag>Jos19</b:Tag>
    <b:SourceType>InternetSite</b:SourceType>
    <b:Guid>{1E424DAE-8DA6-40A6-9F10-A77A34D3C151}</b:Guid>
    <b:Title>Manners of articulation</b:Title>
    <b:Year>2019</b:Year>
    <b:Author>
      <b:Author>
        <b:NameList>
          <b:Person>
            <b:Last>Josh</b:Last>
          </b:Person>
        </b:NameList>
      </b:Author>
    </b:Author>
    <b:InternetSiteTitle>Linguistics Study Guide</b:InternetSiteTitle>
    <b:Month>April</b:Month>
    <b:Day>25</b:Day>
    <b:URL>https://linguisticsstudyguide.com/manners-of-articulation/</b:URL>
    <b:RefOrder>80</b:RefOrder>
  </b:Source>
  <b:Source>
    <b:Tag>And09</b:Tag>
    <b:SourceType>Report</b:SourceType>
    <b:Guid>{600744C2-D4D1-4FEB-A95B-649BEEA02827}</b:Guid>
    <b:Title>The Students Mastery in Pronuncing English Plosive Consonant  [p, t, k, b, d, g] </b:Title>
    <b:Year>2009</b:Year>
    <b:Author>
      <b:Author>
        <b:NameList>
          <b:Person>
            <b:Last>Jaya</b:Last>
            <b:First>Andi</b:First>
            <b:Middle>Retna</b:Middle>
          </b:Person>
        </b:NameList>
      </b:Author>
    </b:Author>
    <b:Publisher>Semarang State University</b:Publisher>
    <b:RefOrder>81</b:RefOrder>
  </b:Source>
  <b:Source>
    <b:Tag>Zai14</b:Tag>
    <b:SourceType>JournalArticle</b:SourceType>
    <b:Guid>{355E2BED-0F8E-4181-AAA6-A52F2C8C26B2}</b:Guid>
    <b:Author>
      <b:Author>
        <b:NameList>
          <b:Person>
            <b:Last>Jassem</b:Last>
            <b:First>Zaidan</b:First>
            <b:Middle>Ali</b:Middle>
          </b:Person>
        </b:NameList>
      </b:Author>
    </b:Author>
    <b:Title>English and Malaysian English Vowels: Theoretical and Applied Perspectives</b:Title>
    <b:JournalName>Journal of ELT and Poetry; A Peer reviewed International Research Journal Vol.2. Issue.1</b:JournalName>
    <b:Year>2014</b:Year>
    <b:Pages>5-11</b:Pages>
    <b:RefOrder>82</b:RefOrder>
  </b:Source>
  <b:Source>
    <b:Tag>Ann19</b:Tag>
    <b:SourceType>Book</b:SourceType>
    <b:Guid>{FE247B5D-E21B-4987-A994-BED155FE0AED}</b:Guid>
    <b:Title>English Pronunciation in L2 Instruction: The Case of Secondary School Learners</b:Title>
    <b:Year>2019</b:Year>
    <b:Author>
      <b:Author>
        <b:NameList>
          <b:Person>
            <b:Last>Jarosz</b:Last>
            <b:First>Anna</b:First>
          </b:Person>
        </b:NameList>
      </b:Author>
    </b:Author>
    <b:City>Switzerland</b:City>
    <b:Publisher>Springer</b:Publisher>
    <b:RefOrder>83</b:RefOrder>
  </b:Source>
  <b:Source>
    <b:Tag>Kha07</b:Tag>
    <b:SourceType>InternetSite</b:SourceType>
    <b:Guid>{F917B25B-9015-43B6-9F20-80BE61CE6B93}</b:Guid>
    <b:Title>Teaching  of Science and  Mathematics –  Phase in  English at Secondary Level. </b:Title>
    <b:Year>2007</b:Year>
    <b:InternetSiteTitle>The Malaysian Bar</b:InternetSiteTitle>
    <b:URL>http:// www.malaysianbar.org.my/index2.php?option=com_content&amp;do_pdf=1&amp;id=12619.</b:URL>
    <b:Author>
      <b:Author>
        <b:NameList>
          <b:Person>
            <b:Last>Jamaluddin</b:Last>
            <b:First>Khairy</b:First>
          </b:Person>
        </b:NameList>
      </b:Author>
    </b:Author>
    <b:RefOrder>84</b:RefOrder>
  </b:Source>
  <b:Source>
    <b:Tag>Yuk11</b:Tag>
    <b:SourceType>JournalArticle</b:SourceType>
    <b:Guid>{22C98687-F27D-41C8-BE4E-AC9853E0B3AF}</b:Guid>
    <b:Title>The Effects of Metacognitive Reading Strategies: Pedagogical Implications for EFL/ESL Teachers [J]</b:Title>
    <b:Year>2011</b:Year>
    <b:Author>
      <b:Author>
        <b:NameList>
          <b:Person>
            <b:Last>Iwai</b:Last>
            <b:First>Yuko</b:First>
          </b:Person>
        </b:NameList>
      </b:Author>
    </b:Author>
    <b:JournalName>The Reading Matrix</b:JournalName>
    <b:Pages>150-159</b:Pages>
    <b:RefOrder>85</b:RefOrder>
  </b:Source>
  <b:Source>
    <b:Tag>Sye20</b:Tag>
    <b:SourceType>JournalArticle</b:SourceType>
    <b:Guid>{1A73BB0C-2745-4760-BC15-B83F963133F6}</b:Guid>
    <b:Title>Segmental Errors in English Pronunciation of Non-Native English Speakers</b:Title>
    <b:Year>2020</b:Year>
    <b:Author>
      <b:Author>
        <b:NameList>
          <b:Person>
            <b:Last>Islam</b:Last>
            <b:First>Syed</b:First>
            <b:Middle>Mazharul</b:Middle>
          </b:Person>
        </b:NameList>
      </b:Author>
    </b:Author>
    <b:JournalName>Journal of Education and Social Sciences, Vol. 16, Issue 1</b:JournalName>
    <b:Pages>14-24</b:Pages>
    <b:RefOrder>86</b:RefOrder>
  </b:Source>
  <b:Source>
    <b:Tag>Muh17</b:Tag>
    <b:SourceType>JournalArticle</b:SourceType>
    <b:Guid>{D2960AE7-790F-4989-8560-BC7B46D78574}</b:Guid>
    <b:Author>
      <b:Author>
        <b:NameList>
          <b:Person>
            <b:Last>Ikhsan</b:Last>
            <b:First>Muhammad</b:First>
            <b:Middle>Khairi</b:Middle>
          </b:Person>
        </b:NameList>
      </b:Author>
    </b:Author>
    <b:Title>Factors Influencing Students` Pronunciation Mastery at English Department of STKIP PGRI West Sumatera </b:Title>
    <b:Year>2017</b:Year>
    <b:JournalName>Al-Ta'lim Journal, 24 (2)</b:JournalName>
    <b:Pages>110-117</b:Pages>
    <b:RefOrder>87</b:RefOrder>
  </b:Source>
  <b:Source>
    <b:Tag>Ruy16</b:Tag>
    <b:SourceType>JournalArticle</b:SourceType>
    <b:Guid>{FEA5C549-FCD7-4453-B591-3C9C51FF5940}</b:Guid>
    <b:Title>The Age Factor in Second Language Learning</b:Title>
    <b:Year>2016</b:Year>
    <b:Author>
      <b:Author>
        <b:NameList>
          <b:Person>
            <b:Last>Hu</b:Last>
            <b:First>Ruyun</b:First>
          </b:Person>
        </b:NameList>
      </b:Author>
    </b:Author>
    <b:JournalName>Theory and Practice in Language Studies, Vol. 6, No. 11</b:JournalName>
    <b:Pages>2164-2168</b:Pages>
    <b:RefOrder>88</b:RefOrder>
  </b:Source>
  <b:Source>
    <b:Tag>Ros21</b:Tag>
    <b:SourceType>JournalArticle</b:SourceType>
    <b:Guid>{82CAAEC8-8A0A-4C0A-BDDD-82A18588E35A}</b:Guid>
    <b:Title>Errors in Long Vowel Pronunciation: A case of English Language Education Department Students</b:Title>
    <b:JournalName>Magister Scientiae, Vol 49 (1)</b:JournalName>
    <b:Year>2021</b:Year>
    <b:Pages>45-51</b:Pages>
    <b:Author>
      <b:Author>
        <b:NameList>
          <b:Person>
            <b:Last>Gusdian</b:Last>
            <b:First>Rosalin</b:First>
            <b:Middle>Ismayoeng</b:Middle>
          </b:Person>
        </b:NameList>
      </b:Author>
    </b:Author>
    <b:RefOrder>89</b:RefOrder>
  </b:Source>
  <b:Source>
    <b:Tag>Abb11</b:Tag>
    <b:SourceType>JournalArticle</b:SourceType>
    <b:Guid>{34C776F0-EFDB-4F36-8A56-7452B0AEC502}</b:Guid>
    <b:Author>
      <b:Author>
        <b:NameList>
          <b:Person>
            <b:Last>Gilakjani</b:Last>
            <b:Middle>Pourhossein </b:Middle>
            <b:First>Abbas</b:First>
          </b:Person>
          <b:Person>
            <b:Last>Ahmadi</b:Last>
            <b:Middle>Reza</b:Middle>
            <b:First>Mohammad</b:First>
          </b:Person>
        </b:NameList>
      </b:Author>
    </b:Author>
    <b:Title>Why is Pronunciation So Difficult to Learn?</b:Title>
    <b:JournalName>English Language Teaching Vol. 4, No. 3</b:JournalName>
    <b:Year>2011</b:Year>
    <b:Pages>74-83</b:Pages>
    <b:RefOrder>90</b:RefOrder>
  </b:Source>
  <b:Source>
    <b:Tag>Abb16</b:Tag>
    <b:SourceType>JournalArticle</b:SourceType>
    <b:Guid>{BEF9D201-F83E-41D9-ACF8-96E5903B25CA}</b:Guid>
    <b:Title>How can EFL teachers help EFL learners improve their english pronunciation?</b:Title>
    <b:Year>2016</b:Year>
    <b:Publisher>Academy Publication Co., LTD</b:Publisher>
    <b:Author>
      <b:Author>
        <b:NameList>
          <b:Person>
            <b:Last>Gilakjani</b:Last>
            <b:Middle>Pourhosein</b:Middle>
            <b:First>Abbas</b:First>
          </b:Person>
          <b:Person>
            <b:Last>Sabouri</b:Last>
            <b:Middle>Banou</b:Middle>
            <b:First>Narjes</b:First>
          </b:Person>
        </b:NameList>
      </b:Author>
    </b:Author>
    <b:JournalName>Journal of Language Teaching and Research (Vol. 7, Issue 5)</b:JournalName>
    <b:Pages>967+</b:Pages>
    <b:RefOrder>91</b:RefOrder>
  </b:Source>
  <b:Source>
    <b:Tag>Abb161</b:Tag>
    <b:SourceType>JournalArticle</b:SourceType>
    <b:Guid>{C3086257-41A9-43D3-B2D1-F5C818F027DB}</b:Guid>
    <b:Title>English Pronunciation Instruction: A Literature Review</b:Title>
    <b:Year>2016</b:Year>
    <b:Author>
      <b:Author>
        <b:NameList>
          <b:Person>
            <b:Last>Gilakjani</b:Last>
            <b:First>Abbas</b:First>
            <b:Middle>Pourhosein</b:Middle>
          </b:Person>
        </b:NameList>
      </b:Author>
    </b:Author>
    <b:JournalName>International Journal of Research in English Education Vol. 1, No. 1; 2016 </b:JournalName>
    <b:RefOrder>92</b:RefOrder>
  </b:Source>
  <b:Source>
    <b:Tag>Gil11</b:Tag>
    <b:SourceType>JournalArticle</b:SourceType>
    <b:Guid>{8157D1A6-8D5E-4C9B-9970-1018D6F0C34C}</b:Guid>
    <b:Author>
      <b:Author>
        <b:NameList>
          <b:Person>
            <b:Last>Gilakjani</b:Last>
            <b:First>Abbas</b:First>
            <b:Middle>Pourhossein</b:Middle>
          </b:Person>
        </b:NameList>
      </b:Author>
    </b:Author>
    <b:Title>A study on the situation of pronunciation instruction in ESL/EFL classrooms</b:Title>
    <b:Year>2011</b:Year>
    <b:JournalName>Journal of Studies in Education, 1(1)</b:JournalName>
    <b:Pages>1-15</b:Pages>
    <b:RefOrder>93</b:RefOrder>
  </b:Source>
  <b:Source>
    <b:Tag>Far20</b:Tag>
    <b:SourceType>InternetSite</b:SourceType>
    <b:Guid>{1E8DE4CA-2E06-49FD-9FAF-F51149956358}</b:Guid>
    <b:Title>Languages In Malaysia: Learn More About Malaysia</b:Title>
    <b:Year>2020</b:Year>
    <b:Author>
      <b:Author>
        <b:NameList>
          <b:Person>
            <b:Last>Farheen</b:Last>
          </b:Person>
        </b:NameList>
      </b:Author>
    </b:Author>
    <b:InternetSiteTitle>Pickyourtrail </b:InternetSiteTitle>
    <b:Month>August</b:Month>
    <b:Day>24</b:Day>
    <b:URL>https://pickyourtrail.com/blog/languages-in-malaysia/</b:URL>
    <b:RefOrder>94</b:RefOrder>
  </b:Source>
  <b:Source>
    <b:Tag>Sar12</b:Tag>
    <b:SourceType>JournalArticle</b:SourceType>
    <b:Guid>{7498B6A7-C27E-4E61-B2E9-113EB5366319}</b:Guid>
    <b:Author>
      <b:Author>
        <b:NameList>
          <b:Person>
            <b:Last>Enxhi</b:Last>
            <b:First>Sarah</b:First>
            <b:Middle>Yong</b:Middle>
          </b:Person>
          <b:Person>
            <b:Last>Hoon</b:Last>
            <b:First>Tan</b:First>
            <b:Middle>Bee</b:Middle>
          </b:Person>
          <b:Person>
            <b:Last>Fung</b:Last>
            <b:First>Yong</b:First>
            <b:Middle>Mei</b:Middle>
          </b:Person>
        </b:NameList>
      </b:Author>
    </b:Author>
    <b:Title>Speech disfluencies and mispronunciations in English oral communication among Malaysian undergraduates</b:Title>
    <b:JournalName>International Journal of Applied Linguistics &amp; English Literature, 1(7)</b:JournalName>
    <b:Year>2012</b:Year>
    <b:Pages>19-32</b:Pages>
    <b:RefOrder>95</b:RefOrder>
  </b:Source>
  <b:Source>
    <b:Tag>Ebe20</b:Tag>
    <b:SourceType>Book</b:SourceType>
    <b:Guid>{A35ED2FC-3FE3-48D7-A1DB-9FE8A353F64E}</b:Guid>
    <b:Title>Ethnologue: Languages of the World. Twenty-third edition</b:Title>
    <b:Year>2020</b:Year>
    <b:City>Dallas, Texas</b:City>
    <b:Publisher>SIL International.</b:Publisher>
    <b:Author>
      <b:Author>
        <b:NameList>
          <b:Person>
            <b:Last>Eberhard</b:Last>
            <b:Middle>M.</b:Middle>
            <b:First>David</b:First>
          </b:Person>
          <b:Person>
            <b:Last>Simons</b:Last>
            <b:Middle>F.</b:Middle>
            <b:First>Gary</b:First>
          </b:Person>
          <b:Person>
            <b:Last>Fennig</b:Last>
            <b:Middle>D.</b:Middle>
            <b:First>Charles</b:First>
          </b:Person>
        </b:NameList>
      </b:Author>
    </b:Author>
    <b:RefOrder>96</b:RefOrder>
  </b:Source>
  <b:Source>
    <b:Tag>Put17</b:Tag>
    <b:SourceType>JournalArticle</b:SourceType>
    <b:Guid>{F1A454FB-2645-4529-BAA5-338017EA2D6C}</b:Guid>
    <b:Title>Production of English Diphthongs: A Speech Study</b:Title>
    <b:Year>2017</b:Year>
    <b:Pages>21-35</b:Pages>
    <b:Author>
      <b:Author>
        <b:NameList>
          <b:Person>
            <b:Last>Dosia</b:Last>
            <b:First>Putri</b:First>
            <b:Middle>Ayu</b:Middle>
          </b:Person>
          <b:Person>
            <b:Last>Rido</b:Last>
            <b:First>Akhyar</b:First>
          </b:Person>
        </b:NameList>
      </b:Author>
    </b:Author>
    <b:JournalName>Teknostatik Volume 15 (1)</b:JournalName>
    <b:RefOrder>97</b:RefOrder>
  </b:Source>
  <b:Source>
    <b:Tag>Dör10</b:Tag>
    <b:SourceType>BookSection</b:SourceType>
    <b:Guid>{B9E74209-4327-4AC3-81D5-1C578CB3B40D}</b:Guid>
    <b:Author>
      <b:Author>
        <b:NameList>
          <b:Person>
            <b:Last>Dörnyei</b:Last>
            <b:First>Zoltán</b:First>
          </b:Person>
        </b:NameList>
      </b:Author>
      <b:BookAuthor>
        <b:NameList>
          <b:Person>
            <b:Last>Dörnyei</b:Last>
            <b:First>Zoltán</b:First>
          </b:Person>
          <b:Person>
            <b:Last>Ushioda</b:Last>
            <b:First>Ema</b:First>
          </b:Person>
        </b:NameList>
      </b:BookAuthor>
    </b:Author>
    <b:Title>The L2 Motivational Self System</b:Title>
    <b:Year>2010</b:Year>
    <b:Pages>9-42</b:Pages>
    <b:Publisher>Bristol (UK): Multilingual Matters</b:Publisher>
    <b:BookTitle>Motivation, language identity and the L2 self</b:BookTitle>
    <b:RefOrder>98</b:RefOrder>
  </b:Source>
  <b:Source>
    <b:Tag>Mir20</b:Tag>
    <b:SourceType>Book</b:SourceType>
    <b:Guid>{E363332B-9BEA-4637-8055-3FDE54187F26}</b:Guid>
    <b:Title>The SAGE Encyclopedia of Higher Education</b:Title>
    <b:Year>2020</b:Year>
    <b:Author>
      <b:Author>
        <b:NameList>
          <b:Person>
            <b:Last>David</b:Last>
            <b:Middle>E.</b:Middle>
            <b:First>Miriam</b:First>
          </b:Person>
          <b:Person>
            <b:Last>Amey</b:Last>
            <b:Middle>J.</b:Middle>
            <b:First>Marilyn</b:First>
          </b:Person>
        </b:NameList>
      </b:Author>
    </b:Author>
    <b:City>London</b:City>
    <b:Publisher>SAGE Publications Ltd</b:Publisher>
    <b:RefOrder>99</b:RefOrder>
  </b:Source>
  <b:Source>
    <b:Tag>Joh13</b:Tag>
    <b:SourceType>Book</b:SourceType>
    <b:Guid>{772E693A-825E-4024-852F-253F9BCA96CE}</b:Guid>
    <b:Title>Qualitative Inquiry and Research Design : Choosing Among Five Approaches</b:Title>
    <b:Year>2013</b:Year>
    <b:Author>
      <b:Author>
        <b:NameList>
          <b:Person>
            <b:Last>Creswell</b:Last>
            <b:First>John</b:First>
            <b:Middle>W.</b:Middle>
          </b:Person>
        </b:NameList>
      </b:Author>
    </b:Author>
    <b:City>e United States of America</b:City>
    <b:Publisher>SAGE Publications</b:Publisher>
    <b:RefOrder>100</b:RefOrder>
  </b:Source>
  <b:Source>
    <b:Tag>Bur18</b:Tag>
    <b:SourceType>Book</b:SourceType>
    <b:Guid>{70EA151F-ECA7-4FBE-BC63-9B4702E5496B}</b:Guid>
    <b:Title>The Cambridge Guide to Learning English as a Second Language</b:Title>
    <b:Year>2018</b:Year>
    <b:Author>
      <b:Author>
        <b:NameList>
          <b:Person>
            <b:Last>Burns</b:Last>
            <b:First>Anne</b:First>
          </b:Person>
          <b:Person>
            <b:Last>Richards</b:Last>
            <b:Middle>C.</b:Middle>
            <b:First>Jack</b:First>
          </b:Person>
        </b:NameList>
      </b:Author>
    </b:Author>
    <b:Publisher>Cambridge University Press</b:Publisher>
    <b:RefOrder>101</b:RefOrder>
  </b:Source>
  <b:Source>
    <b:Tag>Azm16</b:Tag>
    <b:SourceType>JournalArticle</b:SourceType>
    <b:Guid>{19D0B0CB-B38A-469C-81D6-D44AD42794F2}</b:Guid>
    <b:Author>
      <b:Author>
        <b:NameList>
          <b:Person>
            <b:Last>Azmi</b:Last>
            <b:First>Mohd</b:First>
            <b:Middle>Nazri Latiff</b:Middle>
          </b:Person>
          <b:Person>
            <b:Last>Ching</b:Last>
            <b:First>Lidwina</b:First>
            <b:Middle>Teo Pik</b:Middle>
          </b:Person>
          <b:Person>
            <b:Last>Jamaludin</b:Last>
            <b:First>Norbahyah</b:First>
            <b:Middle>Binti</b:Middle>
          </b:Person>
          <b:Person>
            <b:Last>Ramli</b:Last>
            <b:First>Muhammad</b:First>
            <b:Middle>Nur Haziq Bin</b:Middle>
          </b:Person>
          <b:Person>
            <b:Last>Razali</b:Last>
            <b:First>Muhammad</b:First>
            <b:Middle>Habibbullah Bin</b:Middle>
          </b:Person>
          <b:Person>
            <b:Last>Amram</b:Last>
            <b:First>Muhammad</b:First>
            <b:Middle>Ammar Yasser Bin</b:Middle>
          </b:Person>
          <b:Person>
            <b:Last>Jayakumar</b:Last>
            <b:First>Kauselya</b:First>
            <b:Middle>A/P</b:Middle>
          </b:Person>
        </b:NameList>
      </b:Author>
    </b:Author>
    <b:Title>The comparison and contrasts between English and Malay languages</b:Title>
    <b:Year>2016</b:Year>
    <b:JournalName>Journal of English Education Vol. 4, Issue 2</b:JournalName>
    <b:Pages>209-218</b:Pages>
    <b:RefOrder>102</b:RefOrder>
  </b:Source>
  <b:Source>
    <b:Tag>Azi21</b:Tag>
    <b:SourceType>ArticleInAPeriodical</b:SourceType>
    <b:Guid>{9CD9331D-247D-4DF0-9981-956F93D6FB0B}</b:Guid>
    <b:Title>An Error Analysis of English Monophthongs Pronunciation in Speaking</b:Title>
    <b:Year>2021</b:Year>
    <b:Author>
      <b:Author>
        <b:NameList>
          <b:Person>
            <b:Last>Aziz</b:Last>
            <b:First>Muhyiddin</b:First>
          </b:Person>
          <b:Person>
            <b:Last>Rahayu</b:Last>
            <b:First>Titik</b:First>
          </b:Person>
          <b:Person>
            <b:Last>Permatasari </b:Last>
            <b:First>Ita</b:First>
          </b:Person>
          <b:Person>
            <b:Last>Maftuh</b:Last>
            <b:Middle>Farid</b:Middle>
            <b:First>Moh.</b:First>
          </b:Person>
          <b:Person>
            <b:Last>Ridho</b:Last>
            <b:First>Muarief</b:First>
          </b:Person>
        </b:NameList>
      </b:Author>
    </b:Author>
    <b:Publisher>EAI</b:Publisher>
    <b:PeriodicalTitle>Proceedings of the First International Conference on Economics, Business and Social Humanities, ICONEBS 2020</b:PeriodicalTitle>
    <b:Month>February</b:Month>
    <b:Day>4-5</b:Day>
    <b:DOI>10.4108/eai.4-11-2020.2304542</b:DOI>
    <b:RefOrder>103</b:RefOrder>
  </b:Source>
  <b:Source>
    <b:Tag>Sop09</b:Tag>
    <b:SourceType>Book</b:SourceType>
    <b:Guid>{D67ABE15-56C9-4917-841C-BD1DEA3B2A75}</b:Guid>
    <b:Author>
      <b:Author>
        <b:NameList>
          <b:Person>
            <b:Last>Arkoudis</b:Last>
            <b:First>Sophie</b:First>
          </b:Person>
          <b:Person>
            <b:Last>Hawthorne</b:Last>
            <b:First>Lesleyanne</b:First>
          </b:Person>
          <b:Person>
            <b:Last>Baik</b:Last>
            <b:First>Chi</b:First>
          </b:Person>
          <b:Person>
            <b:Last>Hawthorne</b:Last>
            <b:First>Graeme</b:First>
          </b:Person>
          <b:Person>
            <b:Last>O'Loughlin</b:Last>
            <b:First>Kieran</b:First>
          </b:Person>
          <b:Person>
            <b:Last>Leach</b:Last>
            <b:First>Dan</b:First>
          </b:Person>
          <b:Person>
            <b:Last>Bexley</b:Last>
            <b:First>Emmaline</b:First>
          </b:Person>
        </b:NameList>
      </b:Author>
    </b:Author>
    <b:Title>The impact of English language proficiency and workplace readiness on employment outcomes and performance of tertiary international students</b:Title>
    <b:Year>2009</b:Year>
    <b:City>Melbourne</b:City>
    <b:Publisher>The University of Melbourne</b:Publisher>
    <b:RefOrder>104</b:RefOrder>
  </b:Source>
  <b:Source>
    <b:Tag>And18</b:Tag>
    <b:SourceType>Book</b:SourceType>
    <b:Guid>{70227ED8-136A-4607-8C1D-77EA6E58398D}</b:Guid>
    <b:Author>
      <b:Author>
        <b:NameList>
          <b:Person>
            <b:Last>Anderson</b:Last>
            <b:First>Catherine</b:First>
          </b:Person>
        </b:NameList>
      </b:Author>
    </b:Author>
    <b:Title>Essentials of Linguistics Open textbook library</b:Title>
    <b:Year>2018</b:Year>
    <b:Publisher>McMaster University</b:Publisher>
    <b:City>Canada</b:City>
    <b:InternetSiteTitle>Pressbooks</b:InternetSiteTitle>
    <b:RefOrder>105</b:RefOrder>
  </b:Source>
  <b:Source>
    <b:Tag>Amb18</b:Tag>
    <b:SourceType>JournalArticle</b:SourceType>
    <b:Guid>{A50363C8-1A76-480E-A5AB-C77B74E2EBA5}</b:Guid>
    <b:Title>Mother Tongue Affecting the English Vowel Pronounciation of Batak Toba Adults</b:Title>
    <b:JournalName>KnE Social Sciences, 3(4)</b:JournalName>
    <b:Year>2018</b:Year>
    <b:Pages>78-86</b:Pages>
    <b:Author>
      <b:Author>
        <b:NameList>
          <b:Person>
            <b:Last>Ambalegin</b:Last>
          </b:Person>
          <b:Person>
            <b:Last>Suryani</b:Last>
            <b:Middle>Siska</b:Middle>
            <b:First>Melly</b:First>
          </b:Person>
        </b:NameList>
      </b:Author>
    </b:Author>
    <b:RefOrder>106</b:RefOrder>
  </b:Source>
  <b:Source>
    <b:Tag>Sha12</b:Tag>
    <b:SourceType>JournalArticle</b:SourceType>
    <b:Guid>{6A97EF9C-5CD3-4688-8E95-5321AFC1C55C}</b:Guid>
    <b:Author>
      <b:Author>
        <b:NameList>
          <b:Person>
            <b:Last>Aman</b:Last>
            <b:First>Rahim</b:First>
          </b:Person>
          <b:Person>
            <b:Last>Kechot</b:Last>
            <b:First>Ab.Samad</b:First>
          </b:Person>
          <b:Person>
            <b:Last>A.H.</b:Last>
            <b:First>Shahidi</b:First>
          </b:Person>
        </b:NameList>
      </b:Author>
    </b:Author>
    <b:Title>Production And Perception Of English Word Final Stops By Malay Speakers</b:Title>
    <b:JournalName>GEMA Online™ Journal of Language Studies Volume 12(4)</b:JournalName>
    <b:Year>2012</b:Year>
    <b:Pages>1109-1124</b:Pages>
    <b:RefOrder>107</b:RefOrder>
  </b:Source>
  <b:Source>
    <b:Tag>Moh16</b:Tag>
    <b:SourceType>JournalArticle</b:SourceType>
    <b:Guid>{74D92FF5-AFC5-4A90-BE6A-D97786D601EA}</b:Guid>
    <b:Author>
      <b:Author>
        <b:NameList>
          <b:Person>
            <b:Last>Al-Khresheh</b:Last>
            <b:First>Mohammad</b:First>
            <b:Middle>Hamad</b:Middle>
          </b:Person>
        </b:NameList>
      </b:Author>
    </b:Author>
    <b:Title>A Review Study of Error Analysis Theory</b:Title>
    <b:JournalName>International Journal of Humanities and Social Science Research Vol 2</b:JournalName>
    <b:Year>2016</b:Year>
    <b:Pages>49-59</b:Pages>
    <b:RefOrder>108</b:RefOrder>
  </b:Source>
  <b:Source>
    <b:Tag>Jas17</b:Tag>
    <b:SourceType>InternetSite</b:SourceType>
    <b:Guid>{B4E9C62C-319C-4C39-AB2C-B2E3385C6753}</b:Guid>
    <b:Title>The 3 Levels of English Pronunciation Mistakes</b:Title>
    <b:Year>2017</b:Year>
    <b:Author>
      <b:Author>
        <b:NameList>
          <b:Person>
            <b:Last>Alić</b:Last>
            <b:First>Jasmin</b:First>
          </b:Person>
        </b:NameList>
      </b:Author>
    </b:Author>
    <b:InternetSiteTitle>Speechling</b:InternetSiteTitle>
    <b:Month>November</b:Month>
    <b:Day>2</b:Day>
    <b:URL>https://speechling.com/blog/the-3-levels-of-english-pronunciation-mistakes/</b:URL>
    <b:RefOrder>109</b:RefOrder>
  </b:Source>
  <b:Source>
    <b:Tag>Asp14</b:Tag>
    <b:SourceType>InternetSite</b:SourceType>
    <b:Guid>{8523C76A-8560-4ED2-B253-37920CB403C1}</b:Guid>
    <b:Author>
      <b:Author>
        <b:Corporate>Aspiring Minds</b:Corporate>
      </b:Author>
    </b:Author>
    <b:Title>National Spoken English Skills Report</b:Title>
    <b:InternetSiteTitle>Aspiring Minds</b:InternetSiteTitle>
    <b:Year>2014</b:Year>
    <b:URL>http://www.aspiringminds.com/sites/default/files/National%20Spoken%20English%20Skills%20%28NSES%29%20Report.pdf</b:URL>
    <b:RefOrder>110</b:RefOrder>
  </b:Source>
  <b:Source>
    <b:Tag>TEd10</b:Tag>
    <b:SourceType>InternetSite</b:SourceType>
    <b:Guid>{374DFAE9-4078-4D4D-AA74-B819BF431116}</b:Guid>
    <b:Title>Johor Bahru</b:Title>
    <b:Year>2010</b:Year>
    <b:Author>
      <b:Author>
        <b:Corporate>T. Editors of Encyclopaedia</b:Corporate>
      </b:Author>
    </b:Author>
    <b:InternetSiteTitle>Britannica</b:InternetSiteTitle>
    <b:Month>July</b:Month>
    <b:Day>29</b:Day>
    <b:URL> https://www.britannica.com/place/Johor-Bahru</b:URL>
    <b:RefOrder>111</b:RefOrder>
  </b:Source>
  <b:Source>
    <b:Tag>Ism21</b:Tag>
    <b:SourceType>Report</b:SourceType>
    <b:Guid>{CD5B1B0C-536D-4719-A7AB-5ADCF1B34DDF}</b:Guid>
    <b:Author>
      <b:Author>
        <b:NameList>
          <b:Person>
            <b:Last>Ismael</b:Last>
            <b:First>Rekan</b:First>
            <b:Middle>Rashid</b:Middle>
          </b:Person>
        </b:NameList>
      </b:Author>
    </b:Author>
    <b:Title>The Impact of Assimilation and Some Phonetic Patterns on English Language Pronunciation</b:Title>
    <b:Year>2021</b:Year>
    <b:Publisher>Salahaddin University-Erbil</b:Publisher>
    <b:City>Iraq</b:City>
    <b:RefOrder>112</b:RefOrder>
  </b:Source>
  <b:Source>
    <b:Tag>Bha16</b:Tag>
    <b:SourceType>JournalArticle</b:SourceType>
    <b:Guid>{3461CC4B-4038-4BA6-8D57-369BBDC22C10}</b:Guid>
    <b:Title>A Survey of the Empirical Literature on U.S. Unconventional Monetary Policy</b:Title>
    <b:Year>2016</b:Year>
    <b:JournalName>Federal Reserve Bank of St. Louis Working Paper Series No.2016-21</b:JournalName>
    <b:Pages>1-49</b:Pages>
    <b:Author>
      <b:Author>
        <b:NameList>
          <b:Person>
            <b:Last>Bhattarai</b:Last>
            <b:First>Saroj</b:First>
          </b:Person>
          <b:Person>
            <b:Last>Neely</b:Last>
            <b:First>Christopher</b:First>
          </b:Person>
        </b:NameList>
      </b:Author>
    </b:Author>
    <b:RefOrder>1</b:RefOrder>
  </b:Source>
  <b:Source>
    <b:Tag>Placeholder2</b:Tag>
    <b:SourceType>DocumentFromInternetSite</b:SourceType>
    <b:Guid>{6E364FC1-E839-4632-BACD-6BEE50702143}</b:Guid>
    <b:Title>Publication </b:Title>
    <b:InternetSiteTitle>Bank Negara Malaysia</b:InternetSiteTitle>
    <b:Year>2017</b:Year>
    <b:URL>https://www.bnm.gov.my/files/publication/qb/2017/Q2/p5_ba1.pdf</b:URL>
    <b:Author>
      <b:Author>
        <b:NameList>
          <b:Person>
            <b:Last>Abdullah</b:Last>
            <b:Middle>Sabri</b:Middle>
            <b:First>Azizul</b:First>
          </b:Person>
          <b:Person>
            <b:Last> Razali</b:Last>
            <b:Middle> Mohamad</b:Middle>
            <b:First>Norasyikin</b:First>
          </b:Person>
        </b:NameList>
      </b:Author>
    </b:Author>
    <b:RefOrder>2</b:RefOrder>
  </b:Source>
  <b:Source>
    <b:Tag>Ban09</b:Tag>
    <b:SourceType>Report</b:SourceType>
    <b:Guid>{EE0A8D53-89F7-406B-9744-32FCEBCC3073}</b:Guid>
    <b:Title>Bank Negara Annual Report 2009</b:Title>
    <b:Year>2009</b:Year>
    <b:City>Kuala Lumpur </b:City>
    <b:Publisher>Bank Negara Malaysia </b:Publisher>
    <b:Author>
      <b:Author>
        <b:Corporate>Bank Negara Malaysia</b:Corporate>
      </b:Author>
    </b:Author>
    <b:RefOrder>5</b:RefOrder>
  </b:Source>
  <b:Source>
    <b:Tag>Ban14</b:Tag>
    <b:SourceType>Report</b:SourceType>
    <b:Guid>{2C4084A5-2C1F-41AF-AADE-DE1BF60B4900}</b:Guid>
    <b:Author>
      <b:Author>
        <b:Corporate>Bank Negara Malaysia</b:Corporate>
      </b:Author>
    </b:Author>
    <b:Title>Bank Negara Malaysia Annual Report 2014</b:Title>
    <b:Year>2014</b:Year>
    <b:Publisher>Bank Negara Malaysia</b:Publisher>
    <b:City>Kuala Lumpur</b:City>
    <b:RefOrder>6</b:RefOrder>
  </b:Source>
  <b:Source>
    <b:Tag>Boa09</b:Tag>
    <b:SourceType>Report</b:SourceType>
    <b:Guid>{F039EF6F-30D3-45A3-9134-04D1D36BC8CF}</b:Guid>
    <b:Author>
      <b:Author>
        <b:Corporate>Board of Governors of the Federal Reserve System</b:Corporate>
      </b:Author>
    </b:Author>
    <b:Title>96th Annual Report </b:Title>
    <b:Year>2009</b:Year>
    <b:Publisher>Board of Governors of the Federal Reserve System</b:Publisher>
    <b:City>Washington DC</b:City>
    <b:RefOrder>7</b:RefOrder>
  </b:Source>
  <b:Source>
    <b:Tag>Nko16</b:Tag>
    <b:SourceType>JournalArticle</b:SourceType>
    <b:Guid>{12E60885-3D00-4F97-A83E-E38A2493DE3F}</b:Guid>
    <b:Title>Autoregressive Distributed Lag (ARDL) cointegration technique: application and interpretation</b:Title>
    <b:JournalName>Journal of Statistical and Econometric Methods</b:JournalName>
    <b:Year>2016</b:Year>
    <b:Pages>63-91</b:Pages>
    <b:Author>
      <b:Author>
        <b:NameList>
          <b:Person>
            <b:Last>Nkoro</b:Last>
            <b:First>Emeka</b:First>
          </b:Person>
          <b:Person>
            <b:Last>Uko </b:Last>
            <b:First>Kelvin </b:First>
          </b:Person>
        </b:NameList>
      </b:Author>
    </b:Author>
    <b:Volume>5</b:Volume>
    <b:Issue>4</b:Issue>
    <b:RefOrder>9</b:RefOrder>
  </b:Source>
  <b:Source>
    <b:Tag>Ban17</b:Tag>
    <b:SourceType>Report</b:SourceType>
    <b:Guid>{42BB8EBD-8033-4AB9-AEED-9430A408AB85}</b:Guid>
    <b:Author>
      <b:Author>
        <b:Corporate>Bank Negara Malaysia</b:Corporate>
      </b:Author>
    </b:Author>
    <b:Title>Bank Negara Annual Report 2017</b:Title>
    <b:Year>2017</b:Year>
    <b:Publisher>Bank Negara Malaysia</b:Publisher>
    <b:City>Kuala Lumpur</b:City>
    <b:RefOrder>12</b:RefOrder>
  </b:Source>
</b:Sources>
</file>

<file path=customXml/itemProps1.xml><?xml version="1.0" encoding="utf-8"?>
<ds:datastoreItem xmlns:ds="http://schemas.openxmlformats.org/officeDocument/2006/customXml" ds:itemID="{E6E48AE2-47BE-4608-8696-F50481808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13</Pages>
  <Words>5020</Words>
  <Characters>28617</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Danial</dc:creator>
  <cp:keywords/>
  <dc:description/>
  <cp:lastModifiedBy>Publication Wing</cp:lastModifiedBy>
  <cp:revision>5</cp:revision>
  <cp:lastPrinted>2023-09-24T19:38:00Z</cp:lastPrinted>
  <dcterms:created xsi:type="dcterms:W3CDTF">2024-03-05T07:30:00Z</dcterms:created>
  <dcterms:modified xsi:type="dcterms:W3CDTF">2024-03-05T10:40:00Z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ba0cb17b-fa36-394f-bc74-8c0fe1b74bfa</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